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AA4BA" w14:textId="22C616F7" w:rsidR="00833EE3" w:rsidRDefault="000C4C05" w:rsidP="00C26E71">
      <w:pPr>
        <w:jc w:val="right"/>
        <w:rPr>
          <w:bCs/>
          <w:szCs w:val="24"/>
        </w:rPr>
      </w:pPr>
      <w:r>
        <w:rPr>
          <w:bCs/>
          <w:szCs w:val="24"/>
        </w:rPr>
        <w:t>Vietos projektų finansavimo sąlygų aprašo</w:t>
      </w:r>
    </w:p>
    <w:p w14:paraId="246BD7FA" w14:textId="295BC5EA" w:rsidR="000C4C05" w:rsidRDefault="000C4C05" w:rsidP="000C4C05">
      <w:pPr>
        <w:jc w:val="center"/>
        <w:rPr>
          <w:bCs/>
          <w:szCs w:val="24"/>
        </w:rPr>
      </w:pPr>
      <w:r>
        <w:rPr>
          <w:bCs/>
          <w:szCs w:val="24"/>
        </w:rPr>
        <w:t xml:space="preserve">                                                3 priedas</w:t>
      </w:r>
    </w:p>
    <w:p w14:paraId="08BC1F52" w14:textId="77777777" w:rsidR="00833EE3" w:rsidRDefault="00833EE3" w:rsidP="00C26E71">
      <w:pPr>
        <w:jc w:val="right"/>
        <w:rPr>
          <w:bCs/>
          <w:szCs w:val="24"/>
        </w:rPr>
      </w:pPr>
    </w:p>
    <w:p w14:paraId="516692FE" w14:textId="3B0CCAE4" w:rsidR="005E4EDA" w:rsidRPr="005E4EDA" w:rsidRDefault="005E4EDA" w:rsidP="000C4C05">
      <w:pPr>
        <w:keepNext/>
        <w:widowControl w:val="0"/>
        <w:jc w:val="center"/>
        <w:rPr>
          <w:b/>
          <w:sz w:val="22"/>
          <w:szCs w:val="22"/>
        </w:rPr>
      </w:pPr>
    </w:p>
    <w:p w14:paraId="13B09522" w14:textId="77777777" w:rsidR="00EF4A87" w:rsidRDefault="00EF4A87">
      <w:pPr>
        <w:widowControl w:val="0"/>
        <w:ind w:left="2592" w:firstLine="1296"/>
        <w:rPr>
          <w:bCs/>
          <w:caps/>
          <w:sz w:val="22"/>
          <w:szCs w:val="22"/>
          <w:lang w:eastAsia="lt-LT"/>
        </w:rPr>
      </w:pPr>
    </w:p>
    <w:tbl>
      <w:tblPr>
        <w:tblW w:w="0" w:type="auto"/>
        <w:jc w:val="center"/>
        <w:tblBorders>
          <w:bottom w:val="single" w:sz="4" w:space="0" w:color="auto"/>
        </w:tblBorders>
        <w:tblLook w:val="04A0" w:firstRow="1" w:lastRow="0" w:firstColumn="1" w:lastColumn="0" w:noHBand="0" w:noVBand="1"/>
      </w:tblPr>
      <w:tblGrid>
        <w:gridCol w:w="5156"/>
      </w:tblGrid>
      <w:tr w:rsidR="00EF4A87" w14:paraId="17426676" w14:textId="77777777">
        <w:trPr>
          <w:trHeight w:val="287"/>
          <w:jc w:val="center"/>
        </w:trPr>
        <w:tc>
          <w:tcPr>
            <w:tcW w:w="5156" w:type="dxa"/>
          </w:tcPr>
          <w:p w14:paraId="78560673" w14:textId="7FCF416A" w:rsidR="00EF4A87" w:rsidRDefault="00EF4A87">
            <w:pPr>
              <w:widowControl w:val="0"/>
              <w:jc w:val="center"/>
              <w:rPr>
                <w:sz w:val="22"/>
                <w:szCs w:val="22"/>
                <w:lang w:eastAsia="lt-LT"/>
              </w:rPr>
            </w:pPr>
          </w:p>
        </w:tc>
      </w:tr>
    </w:tbl>
    <w:p w14:paraId="696179EE" w14:textId="77777777" w:rsidR="00EF4A87" w:rsidRDefault="00EF4A87">
      <w:pPr>
        <w:widowControl w:val="0"/>
        <w:jc w:val="center"/>
        <w:rPr>
          <w:b/>
          <w:caps/>
          <w:sz w:val="22"/>
          <w:szCs w:val="22"/>
          <w:lang w:eastAsia="lt-LT"/>
        </w:rPr>
      </w:pPr>
    </w:p>
    <w:p w14:paraId="5B8FA116" w14:textId="77777777" w:rsidR="00EF4A87" w:rsidRDefault="001B143E">
      <w:pPr>
        <w:widowControl w:val="0"/>
        <w:jc w:val="center"/>
        <w:rPr>
          <w:sz w:val="22"/>
          <w:szCs w:val="22"/>
          <w:lang w:eastAsia="lt-LT"/>
        </w:rPr>
      </w:pPr>
      <w:r>
        <w:rPr>
          <w:sz w:val="22"/>
          <w:szCs w:val="22"/>
          <w:lang w:eastAsia="lt-LT"/>
        </w:rPr>
        <w:t>(dokumento sudarytojo pavadinimas)</w:t>
      </w:r>
    </w:p>
    <w:p w14:paraId="3023ABF9" w14:textId="77777777" w:rsidR="00EF4A87" w:rsidRDefault="00EF4A87">
      <w:pPr>
        <w:widowControl w:val="0"/>
        <w:jc w:val="center"/>
        <w:rPr>
          <w:b/>
          <w:caps/>
          <w:sz w:val="22"/>
          <w:szCs w:val="22"/>
          <w:lang w:eastAsia="lt-LT"/>
        </w:rPr>
      </w:pPr>
    </w:p>
    <w:p w14:paraId="63894745" w14:textId="77777777" w:rsidR="00EF4A87" w:rsidRPr="00806D50" w:rsidRDefault="00EF4A87">
      <w:pPr>
        <w:widowControl w:val="0"/>
        <w:jc w:val="center"/>
        <w:rPr>
          <w:b/>
          <w:caps/>
          <w:sz w:val="22"/>
          <w:szCs w:val="22"/>
          <w:lang w:eastAsia="lt-LT"/>
        </w:rPr>
      </w:pPr>
    </w:p>
    <w:p w14:paraId="3DBFD370" w14:textId="6BE5C70D" w:rsidR="00806D50" w:rsidRPr="00806D50" w:rsidRDefault="00806D50" w:rsidP="003D60AB">
      <w:pPr>
        <w:pStyle w:val="BodyText1"/>
        <w:spacing w:line="283" w:lineRule="auto"/>
        <w:ind w:firstLine="0"/>
        <w:jc w:val="center"/>
        <w:rPr>
          <w:b/>
          <w:sz w:val="22"/>
          <w:szCs w:val="22"/>
        </w:rPr>
      </w:pPr>
      <w:r w:rsidRPr="00806D50">
        <w:rPr>
          <w:b/>
          <w:sz w:val="22"/>
          <w:szCs w:val="22"/>
        </w:rPr>
        <w:t xml:space="preserve">VERSLO PLANAS PAGAL LIETUVOS ŽUVININKYSTĖS SEKTORIAUS 2021‒2027 METŲ PROGRAMOS TREČIOJO PRIORITETO „SĄLYGŲ TVARIAI MĖLYNAJAI EKONOMIKAI PAKRANTĖS RAJONUOSE IR SALŲ BEI KRAŠTO GILUMOS VIETOVĖSE SUDARYMAS IR ŽVEJYBOS BEI AKVAKULTŪROS BENDRUOMENIŲ VYSTYMOSI </w:t>
      </w:r>
      <w:r w:rsidR="00876E27" w:rsidRPr="00806D50">
        <w:rPr>
          <w:b/>
          <w:sz w:val="22"/>
          <w:szCs w:val="22"/>
        </w:rPr>
        <w:t xml:space="preserve">SKATINIMAS“ </w:t>
      </w:r>
      <w:r w:rsidRPr="00806D50">
        <w:rPr>
          <w:b/>
          <w:sz w:val="22"/>
          <w:szCs w:val="22"/>
        </w:rPr>
        <w:t xml:space="preserve">PRIEMONĖS „VIETOS PLĖTROS STRATEGIJŲ ĮGYVENDINIMAS“  </w:t>
      </w:r>
    </w:p>
    <w:p w14:paraId="4AB85211" w14:textId="4D0D8554" w:rsidR="00806D50" w:rsidRDefault="00806D50" w:rsidP="00806D50">
      <w:pPr>
        <w:pStyle w:val="BodyText1"/>
        <w:spacing w:line="283" w:lineRule="auto"/>
        <w:jc w:val="center"/>
        <w:rPr>
          <w:sz w:val="22"/>
          <w:szCs w:val="22"/>
        </w:rPr>
      </w:pPr>
    </w:p>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418"/>
        <w:gridCol w:w="1392"/>
        <w:gridCol w:w="2577"/>
        <w:gridCol w:w="3372"/>
        <w:gridCol w:w="738"/>
      </w:tblGrid>
      <w:tr w:rsidR="00B060F9" w14:paraId="781A937D" w14:textId="77777777" w:rsidTr="0033393F">
        <w:trPr>
          <w:gridBefore w:val="1"/>
          <w:gridAfter w:val="1"/>
          <w:wBefore w:w="709" w:type="dxa"/>
          <w:wAfter w:w="738" w:type="dxa"/>
        </w:trPr>
        <w:tc>
          <w:tcPr>
            <w:tcW w:w="8759" w:type="dxa"/>
            <w:gridSpan w:val="4"/>
            <w:tcBorders>
              <w:bottom w:val="single" w:sz="4" w:space="0" w:color="auto"/>
            </w:tcBorders>
          </w:tcPr>
          <w:p w14:paraId="451CACB6" w14:textId="3AB9C165" w:rsidR="00B060F9" w:rsidRDefault="004A348D" w:rsidP="00B060F9">
            <w:pPr>
              <w:pStyle w:val="BodyText1"/>
              <w:spacing w:line="283" w:lineRule="auto"/>
              <w:ind w:firstLine="0"/>
              <w:jc w:val="center"/>
              <w:rPr>
                <w:sz w:val="22"/>
                <w:szCs w:val="22"/>
              </w:rPr>
            </w:pPr>
            <w:r>
              <w:rPr>
                <w:sz w:val="22"/>
                <w:szCs w:val="22"/>
              </w:rPr>
              <w:t>NAUJOJI KLAIPĖDOS ŽUVININKYSTĖS</w:t>
            </w:r>
          </w:p>
        </w:tc>
      </w:tr>
      <w:tr w:rsidR="00B060F9" w14:paraId="328CC170" w14:textId="77777777" w:rsidTr="0033393F">
        <w:trPr>
          <w:gridBefore w:val="1"/>
          <w:gridAfter w:val="1"/>
          <w:wBefore w:w="709" w:type="dxa"/>
          <w:wAfter w:w="738" w:type="dxa"/>
        </w:trPr>
        <w:tc>
          <w:tcPr>
            <w:tcW w:w="8759" w:type="dxa"/>
            <w:gridSpan w:val="4"/>
            <w:tcBorders>
              <w:top w:val="single" w:sz="4" w:space="0" w:color="auto"/>
            </w:tcBorders>
          </w:tcPr>
          <w:p w14:paraId="5B359B1E" w14:textId="00630A1E" w:rsidR="00B060F9" w:rsidRPr="00806D50" w:rsidRDefault="00B060F9" w:rsidP="00B060F9">
            <w:pPr>
              <w:pStyle w:val="BodyText1"/>
              <w:spacing w:line="283" w:lineRule="auto"/>
              <w:ind w:firstLine="0"/>
              <w:jc w:val="center"/>
              <w:rPr>
                <w:sz w:val="22"/>
                <w:szCs w:val="22"/>
                <w:lang w:val="lt-LT"/>
              </w:rPr>
            </w:pPr>
            <w:r w:rsidRPr="00806D50">
              <w:rPr>
                <w:sz w:val="22"/>
                <w:szCs w:val="22"/>
                <w:lang w:val="lt-LT"/>
              </w:rPr>
              <w:t>VIETOS VEIKLOS GRUPĖ (TOLIAU –</w:t>
            </w:r>
            <w:r w:rsidR="004A348D">
              <w:rPr>
                <w:sz w:val="22"/>
                <w:szCs w:val="22"/>
                <w:lang w:val="lt-LT"/>
              </w:rPr>
              <w:t xml:space="preserve"> NK</w:t>
            </w:r>
            <w:r w:rsidRPr="00806D50">
              <w:rPr>
                <w:sz w:val="22"/>
                <w:szCs w:val="22"/>
                <w:lang w:val="lt-LT"/>
              </w:rPr>
              <w:t>ŽVVG)</w:t>
            </w:r>
          </w:p>
        </w:tc>
      </w:tr>
      <w:tr w:rsidR="00AA5B3D" w14:paraId="72E4517C" w14:textId="77777777" w:rsidTr="0033393F">
        <w:tc>
          <w:tcPr>
            <w:tcW w:w="10206" w:type="dxa"/>
            <w:gridSpan w:val="6"/>
          </w:tcPr>
          <w:p w14:paraId="414AEFF5" w14:textId="312DABDD" w:rsidR="00AA5B3D" w:rsidRDefault="00AA5B3D" w:rsidP="00806D50">
            <w:pPr>
              <w:pStyle w:val="BodyText1"/>
              <w:spacing w:line="283" w:lineRule="auto"/>
              <w:ind w:firstLine="0"/>
              <w:jc w:val="center"/>
              <w:rPr>
                <w:sz w:val="22"/>
                <w:szCs w:val="22"/>
              </w:rPr>
            </w:pPr>
            <w:r w:rsidRPr="00806D50">
              <w:rPr>
                <w:sz w:val="22"/>
                <w:szCs w:val="22"/>
                <w:lang w:val="lt-LT"/>
              </w:rPr>
              <w:t>VIETOS PLĖTROS STRATEGIJA</w:t>
            </w:r>
          </w:p>
        </w:tc>
      </w:tr>
      <w:tr w:rsidR="00AA5B3D" w14:paraId="45A60D03" w14:textId="77777777" w:rsidTr="0033393F">
        <w:tc>
          <w:tcPr>
            <w:tcW w:w="10206" w:type="dxa"/>
            <w:gridSpan w:val="6"/>
          </w:tcPr>
          <w:p w14:paraId="55A21254" w14:textId="52929359" w:rsidR="00A86BC0" w:rsidRDefault="00A86BC0" w:rsidP="00DB6593">
            <w:pPr>
              <w:pStyle w:val="BodyText1"/>
              <w:spacing w:line="283" w:lineRule="auto"/>
              <w:ind w:firstLine="0"/>
              <w:jc w:val="center"/>
              <w:rPr>
                <w:sz w:val="22"/>
                <w:szCs w:val="22"/>
              </w:rPr>
            </w:pPr>
            <w:r>
              <w:rPr>
                <w:sz w:val="22"/>
                <w:szCs w:val="22"/>
              </w:rPr>
              <w:t>„KLAIPĖDOS MIESTO ŽVEJYBOS IR AKVAKULTŪROS REGIONO VIETOS PLĖTROS STRATEGIJA 2023–2029 M.</w:t>
            </w:r>
            <w:r w:rsidRPr="00806D50">
              <w:rPr>
                <w:sz w:val="22"/>
                <w:szCs w:val="22"/>
                <w:lang w:val="lt-LT"/>
              </w:rPr>
              <w:t>“</w:t>
            </w:r>
            <w:r>
              <w:rPr>
                <w:sz w:val="22"/>
                <w:szCs w:val="22"/>
                <w:lang w:val="lt-LT"/>
              </w:rPr>
              <w:t xml:space="preserve"> </w:t>
            </w:r>
            <w:r w:rsidR="00AA5B3D" w:rsidRPr="00806D50">
              <w:rPr>
                <w:sz w:val="22"/>
                <w:szCs w:val="22"/>
                <w:lang w:val="lt-LT"/>
              </w:rPr>
              <w:t>(TOLIAU – VPS)</w:t>
            </w:r>
          </w:p>
        </w:tc>
      </w:tr>
      <w:tr w:rsidR="00AA5B3D" w14:paraId="6FCEEDB0" w14:textId="77777777" w:rsidTr="0033393F">
        <w:tc>
          <w:tcPr>
            <w:tcW w:w="10206" w:type="dxa"/>
            <w:gridSpan w:val="6"/>
          </w:tcPr>
          <w:p w14:paraId="57ABAB13" w14:textId="448FC5D2" w:rsidR="00AA5B3D" w:rsidRDefault="00AA5B3D" w:rsidP="00806D50">
            <w:pPr>
              <w:pStyle w:val="BodyText1"/>
              <w:spacing w:line="283" w:lineRule="auto"/>
              <w:ind w:firstLine="0"/>
              <w:jc w:val="center"/>
              <w:rPr>
                <w:sz w:val="22"/>
                <w:szCs w:val="22"/>
              </w:rPr>
            </w:pPr>
            <w:r w:rsidRPr="00806D50">
              <w:rPr>
                <w:sz w:val="22"/>
                <w:szCs w:val="22"/>
                <w:lang w:val="lt-LT"/>
              </w:rPr>
              <w:t>VPS PRIEMONĖ</w:t>
            </w:r>
            <w:r>
              <w:rPr>
                <w:sz w:val="22"/>
                <w:szCs w:val="22"/>
                <w:lang w:val="lt-LT"/>
              </w:rPr>
              <w:t xml:space="preserve"> </w:t>
            </w:r>
          </w:p>
        </w:tc>
      </w:tr>
      <w:tr w:rsidR="00A86BC0" w14:paraId="33697BA2" w14:textId="77777777" w:rsidTr="0033393F">
        <w:tc>
          <w:tcPr>
            <w:tcW w:w="10206" w:type="dxa"/>
            <w:gridSpan w:val="6"/>
            <w:tcBorders>
              <w:bottom w:val="single" w:sz="4" w:space="0" w:color="auto"/>
            </w:tcBorders>
          </w:tcPr>
          <w:p w14:paraId="4159F71A" w14:textId="3E114B9E" w:rsidR="00A86BC0" w:rsidRPr="00A86BC0" w:rsidRDefault="00A86BC0" w:rsidP="00A86BC0">
            <w:pPr>
              <w:pStyle w:val="BodyText1"/>
              <w:spacing w:line="283" w:lineRule="auto"/>
              <w:ind w:firstLine="0"/>
              <w:jc w:val="center"/>
              <w:rPr>
                <w:sz w:val="22"/>
                <w:szCs w:val="22"/>
              </w:rPr>
            </w:pPr>
            <w:r w:rsidRPr="00A86BC0">
              <w:rPr>
                <w:sz w:val="22"/>
                <w:szCs w:val="22"/>
              </w:rPr>
              <w:t>„ŽUVININKYSTĖS PRODUKCIJOS VERTĖS DIDINIMAS INVESTUOJANT Į TVARIAS MAISTO SISTEMAS, TIEKIMO GRANDINIŲ TRUMPINIMĄ</w:t>
            </w:r>
            <w:r w:rsidRPr="00A86BC0">
              <w:rPr>
                <w:sz w:val="22"/>
                <w:szCs w:val="22"/>
                <w:lang w:val="lt-LT"/>
              </w:rPr>
              <w:t xml:space="preserve">“ </w:t>
            </w:r>
          </w:p>
        </w:tc>
      </w:tr>
      <w:tr w:rsidR="00A86BC0" w14:paraId="2506F348" w14:textId="77777777" w:rsidTr="00876E27">
        <w:trPr>
          <w:gridBefore w:val="2"/>
          <w:gridAfter w:val="2"/>
          <w:wBefore w:w="2127" w:type="dxa"/>
          <w:wAfter w:w="4110" w:type="dxa"/>
        </w:trPr>
        <w:tc>
          <w:tcPr>
            <w:tcW w:w="1392" w:type="dxa"/>
          </w:tcPr>
          <w:p w14:paraId="64126CF7" w14:textId="3768163D" w:rsidR="00A86BC0" w:rsidRPr="00806D50" w:rsidRDefault="00A86BC0" w:rsidP="00A86BC0">
            <w:pPr>
              <w:pStyle w:val="BodyText1"/>
              <w:spacing w:line="283" w:lineRule="auto"/>
              <w:ind w:firstLine="0"/>
              <w:jc w:val="right"/>
              <w:rPr>
                <w:sz w:val="22"/>
                <w:szCs w:val="22"/>
                <w:lang w:val="lt-LT"/>
              </w:rPr>
            </w:pPr>
            <w:r>
              <w:rPr>
                <w:sz w:val="22"/>
                <w:szCs w:val="22"/>
                <w:lang w:val="lt-LT"/>
              </w:rPr>
              <w:t>Nr.</w:t>
            </w:r>
          </w:p>
        </w:tc>
        <w:tc>
          <w:tcPr>
            <w:tcW w:w="2577" w:type="dxa"/>
            <w:tcBorders>
              <w:bottom w:val="single" w:sz="4" w:space="0" w:color="auto"/>
            </w:tcBorders>
          </w:tcPr>
          <w:p w14:paraId="31EB2569" w14:textId="576F0E4E" w:rsidR="00A86BC0" w:rsidRPr="00A86BC0" w:rsidRDefault="00A86BC0" w:rsidP="00A86BC0">
            <w:pPr>
              <w:pStyle w:val="BodyText1"/>
              <w:spacing w:line="283" w:lineRule="auto"/>
              <w:ind w:firstLine="0"/>
              <w:jc w:val="left"/>
              <w:rPr>
                <w:sz w:val="22"/>
                <w:szCs w:val="22"/>
              </w:rPr>
            </w:pPr>
            <w:r w:rsidRPr="00A86BC0">
              <w:rPr>
                <w:sz w:val="22"/>
                <w:szCs w:val="22"/>
                <w:lang w:val="lt-LT"/>
              </w:rPr>
              <w:t>BIVP-2</w:t>
            </w:r>
          </w:p>
        </w:tc>
      </w:tr>
    </w:tbl>
    <w:p w14:paraId="02213D26" w14:textId="77777777" w:rsidR="001008C8" w:rsidRPr="00806D50" w:rsidRDefault="001008C8" w:rsidP="00806D50">
      <w:pPr>
        <w:pStyle w:val="BodyText1"/>
        <w:spacing w:line="283" w:lineRule="auto"/>
        <w:jc w:val="center"/>
        <w:rPr>
          <w:sz w:val="22"/>
          <w:szCs w:val="22"/>
        </w:rPr>
      </w:pPr>
    </w:p>
    <w:tbl>
      <w:tblPr>
        <w:tblW w:w="0" w:type="auto"/>
        <w:tblInd w:w="3590" w:type="dxa"/>
        <w:tblBorders>
          <w:bottom w:val="single" w:sz="4" w:space="0" w:color="auto"/>
        </w:tblBorders>
        <w:tblLook w:val="04A0" w:firstRow="1" w:lastRow="0" w:firstColumn="1" w:lastColumn="0" w:noHBand="0" w:noVBand="1"/>
      </w:tblPr>
      <w:tblGrid>
        <w:gridCol w:w="2947"/>
      </w:tblGrid>
      <w:tr w:rsidR="00EF4A87" w14:paraId="1914AC80" w14:textId="77777777" w:rsidTr="00833EE3">
        <w:trPr>
          <w:trHeight w:val="285"/>
        </w:trPr>
        <w:tc>
          <w:tcPr>
            <w:tcW w:w="2947" w:type="dxa"/>
            <w:tcBorders>
              <w:bottom w:val="single" w:sz="4" w:space="0" w:color="auto"/>
            </w:tcBorders>
          </w:tcPr>
          <w:p w14:paraId="502791E4" w14:textId="4651EEBE" w:rsidR="00EF4A87" w:rsidRDefault="00806D50">
            <w:pPr>
              <w:widowControl w:val="0"/>
              <w:jc w:val="center"/>
              <w:rPr>
                <w:sz w:val="22"/>
                <w:szCs w:val="22"/>
                <w:lang w:eastAsia="lt-LT"/>
              </w:rPr>
            </w:pPr>
            <w:r w:rsidRPr="00806D50">
              <w:rPr>
                <w:sz w:val="22"/>
                <w:szCs w:val="22"/>
              </w:rPr>
              <w:t xml:space="preserve"> </w:t>
            </w:r>
          </w:p>
        </w:tc>
      </w:tr>
      <w:tr w:rsidR="00833EE3" w:rsidRPr="00F1767F" w14:paraId="72247F88" w14:textId="77777777" w:rsidTr="00833EE3">
        <w:trPr>
          <w:trHeight w:val="285"/>
        </w:trPr>
        <w:tc>
          <w:tcPr>
            <w:tcW w:w="2947" w:type="dxa"/>
            <w:tcBorders>
              <w:top w:val="single" w:sz="4" w:space="0" w:color="auto"/>
              <w:bottom w:val="single" w:sz="4" w:space="0" w:color="FFFFFF" w:themeColor="background1"/>
            </w:tcBorders>
          </w:tcPr>
          <w:p w14:paraId="0A080E97" w14:textId="099EB58E" w:rsidR="00833EE3" w:rsidRPr="00F1767F" w:rsidRDefault="00833EE3" w:rsidP="00833EE3">
            <w:pPr>
              <w:widowControl w:val="0"/>
              <w:jc w:val="center"/>
              <w:rPr>
                <w:i/>
                <w:iCs/>
                <w:sz w:val="20"/>
                <w:lang w:eastAsia="lt-LT"/>
              </w:rPr>
            </w:pPr>
            <w:r w:rsidRPr="00F1767F">
              <w:rPr>
                <w:i/>
                <w:iCs/>
                <w:sz w:val="20"/>
                <w:lang w:eastAsia="lt-LT"/>
              </w:rPr>
              <w:t>(data)</w:t>
            </w:r>
          </w:p>
        </w:tc>
      </w:tr>
      <w:tr w:rsidR="00833EE3" w14:paraId="7474AF56" w14:textId="77777777" w:rsidTr="00833EE3">
        <w:trPr>
          <w:trHeight w:val="285"/>
        </w:trPr>
        <w:tc>
          <w:tcPr>
            <w:tcW w:w="2947" w:type="dxa"/>
            <w:tcBorders>
              <w:top w:val="single" w:sz="4" w:space="0" w:color="FFFFFF" w:themeColor="background1"/>
            </w:tcBorders>
          </w:tcPr>
          <w:p w14:paraId="454B4A78" w14:textId="77777777" w:rsidR="00833EE3" w:rsidRDefault="00833EE3" w:rsidP="00833EE3">
            <w:pPr>
              <w:widowControl w:val="0"/>
              <w:jc w:val="center"/>
              <w:rPr>
                <w:sz w:val="22"/>
                <w:szCs w:val="22"/>
                <w:lang w:eastAsia="lt-LT"/>
              </w:rPr>
            </w:pPr>
          </w:p>
        </w:tc>
      </w:tr>
    </w:tbl>
    <w:p w14:paraId="492A67B7" w14:textId="77777777" w:rsidR="00EF4A87" w:rsidRPr="00F1767F" w:rsidRDefault="001B143E" w:rsidP="00833EE3">
      <w:pPr>
        <w:widowControl w:val="0"/>
        <w:jc w:val="center"/>
        <w:rPr>
          <w:i/>
          <w:iCs/>
          <w:sz w:val="20"/>
          <w:lang w:eastAsia="lt-LT"/>
        </w:rPr>
      </w:pPr>
      <w:r w:rsidRPr="00F1767F">
        <w:rPr>
          <w:i/>
          <w:iCs/>
          <w:sz w:val="20"/>
          <w:lang w:eastAsia="lt-LT"/>
        </w:rPr>
        <w:t>(sudarymo vieta)</w:t>
      </w:r>
    </w:p>
    <w:p w14:paraId="7AD9C0AD" w14:textId="77777777" w:rsidR="00EF4A87" w:rsidRDefault="00EF4A87">
      <w:pPr>
        <w:ind w:left="5400" w:hanging="180"/>
        <w:jc w:val="both"/>
        <w:rPr>
          <w:sz w:val="22"/>
          <w:szCs w:val="22"/>
        </w:rPr>
      </w:pPr>
    </w:p>
    <w:p w14:paraId="373B1BEB" w14:textId="77777777" w:rsidR="00EF4A87" w:rsidRDefault="00EF4A87">
      <w:pPr>
        <w:widowControl w:val="0"/>
        <w:ind w:left="-540"/>
        <w:rPr>
          <w:sz w:val="22"/>
          <w:szCs w:val="22"/>
          <w:lang w:eastAsia="lt-LT"/>
        </w:rPr>
      </w:pPr>
    </w:p>
    <w:p w14:paraId="71AADBA3" w14:textId="77777777" w:rsidR="00EF4A87" w:rsidRDefault="001B143E">
      <w:pPr>
        <w:widowControl w:val="0"/>
        <w:ind w:left="-540" w:firstLine="540"/>
        <w:rPr>
          <w:sz w:val="22"/>
          <w:szCs w:val="22"/>
          <w:lang w:eastAsia="lt-LT"/>
        </w:rPr>
      </w:pPr>
      <w:r>
        <w:rPr>
          <w:b/>
          <w:sz w:val="22"/>
          <w:szCs w:val="22"/>
          <w:shd w:val="clear" w:color="auto" w:fill="FFFFFF"/>
          <w:lang w:eastAsia="lt-LT"/>
        </w:rPr>
        <w:t>I. INFORMACIJA APIE PAREIŠKĖJĄ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EF4A87" w14:paraId="4C093A04" w14:textId="77777777" w:rsidTr="006C1AA7">
        <w:trPr>
          <w:trHeight w:val="340"/>
        </w:trPr>
        <w:tc>
          <w:tcPr>
            <w:tcW w:w="5000" w:type="pct"/>
            <w:shd w:val="clear" w:color="auto" w:fill="E7E6E6" w:themeFill="background2"/>
          </w:tcPr>
          <w:p w14:paraId="42B8F12E" w14:textId="77777777" w:rsidR="00EF4A87" w:rsidRDefault="001B143E">
            <w:pPr>
              <w:widowControl w:val="0"/>
              <w:rPr>
                <w:b/>
                <w:bCs/>
                <w:sz w:val="22"/>
                <w:szCs w:val="22"/>
                <w:lang w:eastAsia="lt-LT"/>
              </w:rPr>
            </w:pPr>
            <w:r>
              <w:rPr>
                <w:b/>
                <w:bCs/>
                <w:sz w:val="22"/>
                <w:szCs w:val="22"/>
                <w:lang w:eastAsia="lt-LT"/>
              </w:rPr>
              <w:t>1. Pavadinimas</w:t>
            </w:r>
          </w:p>
        </w:tc>
      </w:tr>
      <w:tr w:rsidR="00EF4A87" w14:paraId="38BE2D2B" w14:textId="77777777" w:rsidTr="006C1AA7">
        <w:trPr>
          <w:trHeight w:val="340"/>
        </w:trPr>
        <w:tc>
          <w:tcPr>
            <w:tcW w:w="5000" w:type="pct"/>
            <w:shd w:val="clear" w:color="auto" w:fill="E7E6E6" w:themeFill="background2"/>
          </w:tcPr>
          <w:p w14:paraId="19039029" w14:textId="77777777" w:rsidR="00EF4A87" w:rsidRDefault="001B143E">
            <w:pPr>
              <w:widowControl w:val="0"/>
              <w:rPr>
                <w:i/>
                <w:iCs/>
                <w:sz w:val="22"/>
                <w:szCs w:val="22"/>
                <w:lang w:eastAsia="lt-LT"/>
              </w:rPr>
            </w:pPr>
            <w:r>
              <w:rPr>
                <w:i/>
                <w:iCs/>
                <w:sz w:val="22"/>
                <w:szCs w:val="22"/>
                <w:lang w:eastAsia="lt-LT"/>
              </w:rPr>
              <w:t xml:space="preserve">(fizinio asmens vardas pavardė arba juridinio asmens pavadinimas) </w:t>
            </w:r>
          </w:p>
        </w:tc>
      </w:tr>
      <w:tr w:rsidR="00CD2153" w14:paraId="067B25D2" w14:textId="77777777">
        <w:trPr>
          <w:trHeight w:val="340"/>
        </w:trPr>
        <w:tc>
          <w:tcPr>
            <w:tcW w:w="5000" w:type="pct"/>
          </w:tcPr>
          <w:p w14:paraId="2A57D460" w14:textId="77777777" w:rsidR="00CD2153" w:rsidRDefault="00CD2153">
            <w:pPr>
              <w:widowControl w:val="0"/>
              <w:rPr>
                <w:i/>
                <w:iCs/>
                <w:sz w:val="22"/>
                <w:szCs w:val="22"/>
                <w:lang w:eastAsia="lt-LT"/>
              </w:rPr>
            </w:pPr>
          </w:p>
        </w:tc>
      </w:tr>
      <w:tr w:rsidR="00EF4A87" w14:paraId="526BDB77" w14:textId="77777777" w:rsidTr="006C1AA7">
        <w:trPr>
          <w:trHeight w:val="369"/>
        </w:trPr>
        <w:tc>
          <w:tcPr>
            <w:tcW w:w="5000" w:type="pct"/>
            <w:shd w:val="clear" w:color="auto" w:fill="E7E6E6" w:themeFill="background2"/>
          </w:tcPr>
          <w:p w14:paraId="72D78DE7" w14:textId="77777777" w:rsidR="00EF4A87" w:rsidRDefault="001B143E">
            <w:pPr>
              <w:widowControl w:val="0"/>
              <w:rPr>
                <w:b/>
                <w:bCs/>
                <w:sz w:val="22"/>
                <w:szCs w:val="22"/>
                <w:lang w:eastAsia="lt-LT"/>
              </w:rPr>
            </w:pPr>
            <w:r>
              <w:rPr>
                <w:b/>
                <w:bCs/>
                <w:sz w:val="22"/>
                <w:szCs w:val="22"/>
                <w:lang w:eastAsia="lt-LT"/>
              </w:rPr>
              <w:t>2. Atpažinties kodas</w:t>
            </w:r>
          </w:p>
        </w:tc>
      </w:tr>
      <w:tr w:rsidR="00EF4A87" w14:paraId="416A34BE" w14:textId="77777777" w:rsidTr="006C1AA7">
        <w:trPr>
          <w:trHeight w:val="369"/>
        </w:trPr>
        <w:tc>
          <w:tcPr>
            <w:tcW w:w="5000" w:type="pct"/>
            <w:shd w:val="clear" w:color="auto" w:fill="E7E6E6" w:themeFill="background2"/>
          </w:tcPr>
          <w:p w14:paraId="0ECF4A83" w14:textId="77777777" w:rsidR="00EF4A87" w:rsidRDefault="001B143E">
            <w:pPr>
              <w:widowControl w:val="0"/>
              <w:rPr>
                <w:i/>
                <w:iCs/>
                <w:sz w:val="22"/>
                <w:szCs w:val="22"/>
                <w:lang w:eastAsia="lt-LT"/>
              </w:rPr>
            </w:pPr>
            <w:r>
              <w:rPr>
                <w:i/>
                <w:iCs/>
                <w:sz w:val="22"/>
                <w:szCs w:val="22"/>
                <w:lang w:eastAsia="lt-LT"/>
              </w:rPr>
              <w:t>(asmens kodas fizinio asmens arba juridinio asmens registracijos numeris)</w:t>
            </w:r>
          </w:p>
        </w:tc>
      </w:tr>
      <w:tr w:rsidR="00CD2153" w14:paraId="0BF4FE62" w14:textId="77777777">
        <w:trPr>
          <w:trHeight w:val="369"/>
        </w:trPr>
        <w:tc>
          <w:tcPr>
            <w:tcW w:w="5000" w:type="pct"/>
          </w:tcPr>
          <w:p w14:paraId="222BF8D0" w14:textId="77777777" w:rsidR="00CD2153" w:rsidRDefault="00CD2153">
            <w:pPr>
              <w:widowControl w:val="0"/>
              <w:rPr>
                <w:i/>
                <w:iCs/>
                <w:sz w:val="22"/>
                <w:szCs w:val="22"/>
                <w:lang w:eastAsia="lt-LT"/>
              </w:rPr>
            </w:pPr>
          </w:p>
        </w:tc>
      </w:tr>
    </w:tbl>
    <w:p w14:paraId="22763CDC" w14:textId="77777777" w:rsidR="00EF4A87" w:rsidRDefault="00EF4A87">
      <w:pPr>
        <w:widowControl w:val="0"/>
        <w:rPr>
          <w:b/>
          <w:sz w:val="22"/>
          <w:szCs w:val="22"/>
          <w:lang w:eastAsia="lt-LT"/>
        </w:rPr>
        <w:sectPr w:rsidR="00EF4A87">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992" w:left="900" w:header="567" w:footer="567" w:gutter="0"/>
          <w:pgNumType w:start="1"/>
          <w:cols w:space="1296"/>
          <w:titlePg/>
          <w:docGrid w:linePitch="360"/>
        </w:sectPr>
      </w:pPr>
    </w:p>
    <w:p w14:paraId="2D09839D" w14:textId="77777777" w:rsidR="00EF4A87" w:rsidRDefault="00EF4A87">
      <w:pPr>
        <w:tabs>
          <w:tab w:val="center" w:pos="4986"/>
          <w:tab w:val="right" w:pos="9972"/>
        </w:tabs>
      </w:pPr>
    </w:p>
    <w:p w14:paraId="610AE0A5" w14:textId="77777777" w:rsidR="00EF4A87" w:rsidRDefault="00EF4A87">
      <w:pPr>
        <w:tabs>
          <w:tab w:val="center" w:pos="4680"/>
          <w:tab w:val="right" w:pos="9360"/>
        </w:tabs>
        <w:rPr>
          <w:sz w:val="22"/>
          <w:szCs w:val="22"/>
          <w:lang w:eastAsia="lt-LT"/>
        </w:rPr>
      </w:pPr>
    </w:p>
    <w:p w14:paraId="79590622" w14:textId="77777777" w:rsidR="00EF4A87" w:rsidRDefault="001B143E">
      <w:pPr>
        <w:widowControl w:val="0"/>
        <w:rPr>
          <w:b/>
          <w:sz w:val="22"/>
          <w:szCs w:val="22"/>
          <w:lang w:eastAsia="lt-LT"/>
        </w:rPr>
      </w:pPr>
      <w:r>
        <w:rPr>
          <w:b/>
          <w:sz w:val="22"/>
          <w:szCs w:val="22"/>
          <w:lang w:eastAsia="lt-LT"/>
        </w:rPr>
        <w:t>II. INFORMACIJA APIE ŪKIO SUBJEKTĄ IR JO VEIKLĄ</w:t>
      </w:r>
    </w:p>
    <w:tbl>
      <w:tblPr>
        <w:tblW w:w="50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9"/>
      </w:tblGrid>
      <w:tr w:rsidR="00EF4A87" w14:paraId="1C41F432" w14:textId="77777777" w:rsidTr="006C1AA7">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74D51A4" w14:textId="77777777" w:rsidR="00EF4A87" w:rsidRDefault="001B143E">
            <w:pPr>
              <w:widowControl w:val="0"/>
              <w:rPr>
                <w:b/>
                <w:sz w:val="22"/>
                <w:szCs w:val="22"/>
                <w:lang w:eastAsia="lt-LT"/>
              </w:rPr>
            </w:pPr>
            <w:r>
              <w:rPr>
                <w:b/>
                <w:sz w:val="22"/>
                <w:szCs w:val="22"/>
                <w:lang w:eastAsia="lt-LT"/>
              </w:rPr>
              <w:t xml:space="preserve">1. Ūkio subjekto dabartinė veikla ir veiklos plėtros tikslai </w:t>
            </w:r>
          </w:p>
        </w:tc>
      </w:tr>
      <w:tr w:rsidR="00EF4A87" w14:paraId="5F3D5446" w14:textId="77777777" w:rsidTr="006C1AA7">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941E00E" w14:textId="77777777" w:rsidR="00EF4A87" w:rsidRPr="00AE759A" w:rsidRDefault="001B143E">
            <w:pPr>
              <w:widowControl w:val="0"/>
              <w:jc w:val="both"/>
              <w:rPr>
                <w:b/>
                <w:i/>
                <w:iCs/>
                <w:sz w:val="22"/>
                <w:szCs w:val="22"/>
                <w:lang w:eastAsia="lt-LT"/>
              </w:rPr>
            </w:pPr>
            <w:r w:rsidRPr="00AE759A">
              <w:rPr>
                <w:i/>
                <w:iCs/>
                <w:sz w:val="22"/>
                <w:szCs w:val="22"/>
                <w:lang w:eastAsia="lt-LT"/>
              </w:rPr>
              <w:t xml:space="preserve">(pateikiama informacija apie ūkio subjektą, duomenys apie nuosavybę (įvardinami savininkai), veiklos kryptys, gaminami produktai ir teikiamos paslaugos, pagrindinės rinkos ir tiekėjai, apibrėžiami veiklos plėtros (įkūrimo, plėtros, modernizavimo) tikslai) </w:t>
            </w:r>
          </w:p>
        </w:tc>
      </w:tr>
      <w:tr w:rsidR="00F57E86" w14:paraId="23FA13FD" w14:textId="77777777" w:rsidTr="00F57E86">
        <w:trPr>
          <w:trHeight w:val="1568"/>
        </w:trPr>
        <w:tc>
          <w:tcPr>
            <w:tcW w:w="5000" w:type="pct"/>
            <w:tcBorders>
              <w:top w:val="single" w:sz="4" w:space="0" w:color="auto"/>
              <w:left w:val="single" w:sz="4" w:space="0" w:color="auto"/>
              <w:right w:val="single" w:sz="4" w:space="0" w:color="auto"/>
            </w:tcBorders>
          </w:tcPr>
          <w:p w14:paraId="4ED6DD71" w14:textId="77777777" w:rsidR="00F57E86" w:rsidRDefault="00F57E86">
            <w:pPr>
              <w:widowControl w:val="0"/>
              <w:rPr>
                <w:sz w:val="22"/>
                <w:szCs w:val="22"/>
                <w:lang w:eastAsia="lt-LT"/>
              </w:rPr>
            </w:pPr>
          </w:p>
        </w:tc>
      </w:tr>
      <w:tr w:rsidR="00EF4A87" w14:paraId="34C2DB7B" w14:textId="77777777" w:rsidTr="006C1AA7">
        <w:tc>
          <w:tcPr>
            <w:tcW w:w="5000" w:type="pct"/>
            <w:shd w:val="clear" w:color="auto" w:fill="E7E6E6" w:themeFill="background2"/>
          </w:tcPr>
          <w:p w14:paraId="1198FA31" w14:textId="77777777" w:rsidR="00EF4A87" w:rsidRDefault="001B143E">
            <w:pPr>
              <w:widowControl w:val="0"/>
              <w:jc w:val="both"/>
              <w:rPr>
                <w:sz w:val="22"/>
                <w:szCs w:val="22"/>
                <w:lang w:eastAsia="lt-LT"/>
              </w:rPr>
            </w:pPr>
            <w:r>
              <w:rPr>
                <w:b/>
                <w:sz w:val="22"/>
                <w:szCs w:val="22"/>
                <w:lang w:eastAsia="lt-LT"/>
              </w:rPr>
              <w:t>2. Projekto tikslas</w:t>
            </w:r>
            <w:r>
              <w:rPr>
                <w:sz w:val="22"/>
                <w:szCs w:val="22"/>
                <w:lang w:eastAsia="lt-LT"/>
              </w:rPr>
              <w:t xml:space="preserve"> </w:t>
            </w:r>
            <w:r>
              <w:rPr>
                <w:b/>
                <w:sz w:val="22"/>
                <w:szCs w:val="22"/>
                <w:lang w:eastAsia="lt-LT"/>
              </w:rPr>
              <w:t>ir inovatyvumas</w:t>
            </w:r>
            <w:r>
              <w:rPr>
                <w:sz w:val="22"/>
                <w:szCs w:val="22"/>
                <w:lang w:eastAsia="lt-LT"/>
              </w:rPr>
              <w:t xml:space="preserve"> </w:t>
            </w:r>
          </w:p>
        </w:tc>
      </w:tr>
      <w:tr w:rsidR="00EF4A87" w14:paraId="4490C73E" w14:textId="77777777" w:rsidTr="006C1AA7">
        <w:tc>
          <w:tcPr>
            <w:tcW w:w="5000" w:type="pct"/>
            <w:shd w:val="clear" w:color="auto" w:fill="E7E6E6" w:themeFill="background2"/>
          </w:tcPr>
          <w:p w14:paraId="326AC192" w14:textId="4977DB2A" w:rsidR="00EF4A87" w:rsidRPr="00AE759A" w:rsidRDefault="001B143E" w:rsidP="00D61404">
            <w:pPr>
              <w:rPr>
                <w:i/>
                <w:sz w:val="22"/>
                <w:szCs w:val="22"/>
                <w:lang w:eastAsia="lt-LT"/>
              </w:rPr>
            </w:pPr>
            <w:r w:rsidRPr="00AE759A">
              <w:rPr>
                <w:i/>
                <w:sz w:val="22"/>
                <w:szCs w:val="22"/>
                <w:lang w:eastAsia="lt-LT"/>
              </w:rPr>
              <w:t>(nurodomas</w:t>
            </w:r>
            <w:r w:rsidR="00806D50" w:rsidRPr="00AE759A">
              <w:rPr>
                <w:i/>
                <w:sz w:val="22"/>
                <w:szCs w:val="22"/>
                <w:lang w:eastAsia="lt-LT"/>
              </w:rPr>
              <w:t xml:space="preserve"> vietos</w:t>
            </w:r>
            <w:r w:rsidRPr="00AE759A">
              <w:rPr>
                <w:i/>
                <w:sz w:val="22"/>
                <w:szCs w:val="22"/>
                <w:lang w:eastAsia="lt-LT"/>
              </w:rPr>
              <w:t xml:space="preserve"> projekto įgyvendinimo tikslas, nurodoma, kaip </w:t>
            </w:r>
            <w:r w:rsidR="00806D50" w:rsidRPr="00AE759A">
              <w:rPr>
                <w:i/>
                <w:sz w:val="22"/>
                <w:szCs w:val="22"/>
                <w:lang w:eastAsia="lt-LT"/>
              </w:rPr>
              <w:t xml:space="preserve">vietos </w:t>
            </w:r>
            <w:r w:rsidRPr="00AE759A">
              <w:rPr>
                <w:i/>
                <w:sz w:val="22"/>
                <w:szCs w:val="22"/>
                <w:lang w:eastAsia="lt-LT"/>
              </w:rPr>
              <w:t xml:space="preserve">projektas atitinka </w:t>
            </w:r>
            <w:r w:rsidR="00806D50" w:rsidRPr="00AE759A">
              <w:rPr>
                <w:i/>
                <w:sz w:val="22"/>
                <w:szCs w:val="22"/>
                <w:lang w:eastAsia="lt-LT"/>
              </w:rPr>
              <w:t>FSA</w:t>
            </w:r>
            <w:r w:rsidRPr="00AE759A">
              <w:rPr>
                <w:i/>
                <w:sz w:val="22"/>
                <w:szCs w:val="22"/>
                <w:lang w:eastAsia="lt-LT"/>
              </w:rPr>
              <w:t xml:space="preserve"> 3.1. papunktyje nustatytą (-</w:t>
            </w:r>
            <w:proofErr w:type="spellStart"/>
            <w:r w:rsidRPr="00AE759A">
              <w:rPr>
                <w:i/>
                <w:sz w:val="22"/>
                <w:szCs w:val="22"/>
                <w:lang w:eastAsia="lt-LT"/>
              </w:rPr>
              <w:t>as</w:t>
            </w:r>
            <w:proofErr w:type="spellEnd"/>
            <w:r w:rsidRPr="00AE759A">
              <w:rPr>
                <w:i/>
                <w:sz w:val="22"/>
                <w:szCs w:val="22"/>
                <w:lang w:eastAsia="lt-LT"/>
              </w:rPr>
              <w:t>) remtiną (-</w:t>
            </w:r>
            <w:proofErr w:type="spellStart"/>
            <w:r w:rsidRPr="00AE759A">
              <w:rPr>
                <w:i/>
                <w:sz w:val="22"/>
                <w:szCs w:val="22"/>
                <w:lang w:eastAsia="lt-LT"/>
              </w:rPr>
              <w:t>as</w:t>
            </w:r>
            <w:proofErr w:type="spellEnd"/>
            <w:r w:rsidRPr="00AE759A">
              <w:rPr>
                <w:i/>
                <w:sz w:val="22"/>
                <w:szCs w:val="22"/>
                <w:lang w:eastAsia="lt-LT"/>
              </w:rPr>
              <w:t>) veiklą (-</w:t>
            </w:r>
            <w:proofErr w:type="spellStart"/>
            <w:r w:rsidRPr="00AE759A">
              <w:rPr>
                <w:i/>
                <w:sz w:val="22"/>
                <w:szCs w:val="22"/>
                <w:lang w:eastAsia="lt-LT"/>
              </w:rPr>
              <w:t>as</w:t>
            </w:r>
            <w:proofErr w:type="spellEnd"/>
            <w:r w:rsidRPr="00AE759A">
              <w:rPr>
                <w:i/>
                <w:sz w:val="22"/>
                <w:szCs w:val="22"/>
                <w:lang w:eastAsia="lt-LT"/>
              </w:rPr>
              <w:t>) ir prisideda prie</w:t>
            </w:r>
            <w:r w:rsidR="00D61404" w:rsidRPr="00AE759A">
              <w:rPr>
                <w:i/>
                <w:sz w:val="22"/>
                <w:szCs w:val="22"/>
                <w:lang w:eastAsia="lt-LT"/>
              </w:rPr>
              <w:t xml:space="preserve">: a) </w:t>
            </w:r>
            <w:r w:rsidRPr="00AE759A">
              <w:rPr>
                <w:i/>
                <w:sz w:val="22"/>
                <w:szCs w:val="22"/>
                <w:lang w:eastAsia="lt-LT"/>
              </w:rPr>
              <w:t xml:space="preserve">konkretaus tikslo </w:t>
            </w:r>
            <w:r w:rsidR="00806D50" w:rsidRPr="00AE759A">
              <w:rPr>
                <w:i/>
                <w:sz w:val="22"/>
                <w:szCs w:val="22"/>
                <w:lang w:eastAsia="lt-LT"/>
              </w:rPr>
              <w:t>3.</w:t>
            </w:r>
            <w:r w:rsidR="00D61404" w:rsidRPr="00AE759A">
              <w:rPr>
                <w:i/>
                <w:sz w:val="22"/>
                <w:szCs w:val="22"/>
                <w:lang w:eastAsia="lt-LT"/>
              </w:rPr>
              <w:t>“</w:t>
            </w:r>
            <w:r w:rsidR="00806D50" w:rsidRPr="00AE759A">
              <w:rPr>
                <w:i/>
                <w:sz w:val="22"/>
                <w:szCs w:val="22"/>
                <w:lang w:eastAsia="lt-LT"/>
              </w:rPr>
              <w:t>1 Sudaryti sąlygas tvariai mėlynajai ekonomikai pakrantės rajonuose ir salų bei krašto gilumos vietovėse ir skatinti žvejybos bei akvakultūros bendruomenių vystymąsi</w:t>
            </w:r>
            <w:r w:rsidR="00D61404" w:rsidRPr="00AE759A">
              <w:rPr>
                <w:i/>
                <w:sz w:val="22"/>
                <w:szCs w:val="22"/>
                <w:lang w:eastAsia="lt-LT"/>
              </w:rPr>
              <w:t xml:space="preserve">“ bei b) </w:t>
            </w:r>
            <w:r w:rsidR="00D61404" w:rsidRPr="00AE759A">
              <w:rPr>
                <w:i/>
                <w:sz w:val="22"/>
                <w:szCs w:val="22"/>
              </w:rPr>
              <w:t>VPS priemonės</w:t>
            </w:r>
            <w:r w:rsidR="004F29D6">
              <w:rPr>
                <w:i/>
                <w:sz w:val="22"/>
                <w:szCs w:val="22"/>
              </w:rPr>
              <w:t xml:space="preserve"> </w:t>
            </w:r>
            <w:r w:rsidR="00D61404" w:rsidRPr="00AE759A">
              <w:rPr>
                <w:i/>
                <w:sz w:val="22"/>
                <w:szCs w:val="22"/>
              </w:rPr>
              <w:t>/</w:t>
            </w:r>
            <w:r w:rsidR="004F29D6">
              <w:rPr>
                <w:i/>
                <w:sz w:val="22"/>
                <w:szCs w:val="22"/>
              </w:rPr>
              <w:t xml:space="preserve"> </w:t>
            </w:r>
            <w:r w:rsidR="00D61404" w:rsidRPr="00AE759A">
              <w:rPr>
                <w:i/>
                <w:sz w:val="22"/>
                <w:szCs w:val="22"/>
              </w:rPr>
              <w:t>veiklos srities</w:t>
            </w:r>
            <w:r w:rsidR="00D61404" w:rsidRPr="00AE759A">
              <w:rPr>
                <w:rStyle w:val="Puslapioinaosnuoroda"/>
                <w:i/>
                <w:sz w:val="22"/>
                <w:szCs w:val="22"/>
              </w:rPr>
              <w:footnoteReference w:id="1"/>
            </w:r>
            <w:r w:rsidR="00F57E86" w:rsidRPr="00AE759A">
              <w:rPr>
                <w:i/>
                <w:sz w:val="22"/>
                <w:szCs w:val="22"/>
              </w:rPr>
              <w:t>.</w:t>
            </w:r>
            <w:r w:rsidR="00D61404" w:rsidRPr="00AE759A">
              <w:rPr>
                <w:i/>
                <w:sz w:val="22"/>
                <w:szCs w:val="22"/>
              </w:rPr>
              <w:t xml:space="preserve"> </w:t>
            </w:r>
            <w:r w:rsidRPr="00AE759A">
              <w:rPr>
                <w:i/>
                <w:sz w:val="22"/>
                <w:szCs w:val="22"/>
                <w:lang w:eastAsia="lt-LT"/>
              </w:rPr>
              <w:t>Aprašomos ir pagrindžiamos projekte numatomos diegti inovacijos.</w:t>
            </w:r>
          </w:p>
        </w:tc>
      </w:tr>
      <w:tr w:rsidR="00F57E86" w14:paraId="6FBE55CE" w14:textId="77777777" w:rsidTr="00F57E86">
        <w:trPr>
          <w:trHeight w:val="1305"/>
        </w:trPr>
        <w:tc>
          <w:tcPr>
            <w:tcW w:w="5000" w:type="pct"/>
          </w:tcPr>
          <w:p w14:paraId="01388120" w14:textId="77777777" w:rsidR="00F57E86" w:rsidRDefault="00F57E86">
            <w:pPr>
              <w:rPr>
                <w:sz w:val="22"/>
                <w:szCs w:val="22"/>
              </w:rPr>
            </w:pPr>
          </w:p>
        </w:tc>
      </w:tr>
    </w:tbl>
    <w:p w14:paraId="75C54BB1" w14:textId="77777777" w:rsidR="00EF4A87" w:rsidRDefault="00EF4A87">
      <w:pPr>
        <w:widowControl w:val="0"/>
        <w:rPr>
          <w:b/>
          <w:sz w:val="22"/>
          <w:szCs w:val="22"/>
          <w:lang w:eastAsia="lt-LT"/>
        </w:rPr>
      </w:pPr>
    </w:p>
    <w:tbl>
      <w:tblPr>
        <w:tblW w:w="50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9"/>
      </w:tblGrid>
      <w:tr w:rsidR="00EF4A87" w14:paraId="6A9B63B6" w14:textId="77777777" w:rsidTr="006C1AA7">
        <w:tc>
          <w:tcPr>
            <w:tcW w:w="5000" w:type="pct"/>
            <w:shd w:val="clear" w:color="auto" w:fill="E7E6E6" w:themeFill="background2"/>
          </w:tcPr>
          <w:p w14:paraId="2CF5BE89" w14:textId="77777777" w:rsidR="00EF4A87" w:rsidRDefault="001B143E">
            <w:pPr>
              <w:jc w:val="both"/>
              <w:rPr>
                <w:b/>
                <w:bCs/>
                <w:sz w:val="22"/>
                <w:szCs w:val="22"/>
              </w:rPr>
            </w:pPr>
            <w:r>
              <w:rPr>
                <w:b/>
                <w:bCs/>
                <w:sz w:val="22"/>
                <w:szCs w:val="22"/>
              </w:rPr>
              <w:t xml:space="preserve">III. INFORMACIJA APIE NUMATOMĄ GAMINTI PRODUKCIJĄ (PRODUKTUS) IR RINKAS </w:t>
            </w:r>
          </w:p>
        </w:tc>
      </w:tr>
      <w:tr w:rsidR="00EF4A87" w14:paraId="386D900B" w14:textId="77777777" w:rsidTr="006C1AA7">
        <w:tc>
          <w:tcPr>
            <w:tcW w:w="5000" w:type="pct"/>
            <w:shd w:val="clear" w:color="auto" w:fill="E7E6E6" w:themeFill="background2"/>
          </w:tcPr>
          <w:p w14:paraId="664D2411" w14:textId="77777777" w:rsidR="00EF4A87" w:rsidRPr="00AE759A" w:rsidRDefault="001B143E">
            <w:pPr>
              <w:jc w:val="both"/>
              <w:rPr>
                <w:b/>
                <w:bCs/>
                <w:i/>
                <w:iCs/>
                <w:sz w:val="22"/>
                <w:szCs w:val="22"/>
              </w:rPr>
            </w:pPr>
            <w:r w:rsidRPr="00AE759A">
              <w:rPr>
                <w:bCs/>
                <w:i/>
                <w:iCs/>
                <w:sz w:val="22"/>
                <w:szCs w:val="22"/>
              </w:rPr>
              <w:t>(pateikiama informacija apie produktų (gaminių), paslaugų rūšį, apimtį, kokybę, specifikaciją, inovatyvumą, realizavimo rinkas, konkurentus)</w:t>
            </w:r>
            <w:r w:rsidRPr="00AE759A">
              <w:rPr>
                <w:i/>
                <w:iCs/>
                <w:sz w:val="22"/>
                <w:szCs w:val="22"/>
                <w:lang w:eastAsia="lt-LT"/>
              </w:rPr>
              <w:t xml:space="preserve"> </w:t>
            </w:r>
          </w:p>
        </w:tc>
      </w:tr>
      <w:tr w:rsidR="00F57E86" w14:paraId="38B7E9DF" w14:textId="77777777" w:rsidTr="00F57E86">
        <w:trPr>
          <w:trHeight w:val="1305"/>
        </w:trPr>
        <w:tc>
          <w:tcPr>
            <w:tcW w:w="5000" w:type="pct"/>
          </w:tcPr>
          <w:p w14:paraId="5E3BD71A" w14:textId="77777777" w:rsidR="00F57E86" w:rsidRDefault="00F57E86">
            <w:pPr>
              <w:jc w:val="both"/>
              <w:rPr>
                <w:b/>
                <w:bCs/>
                <w:sz w:val="22"/>
                <w:szCs w:val="22"/>
              </w:rPr>
            </w:pPr>
          </w:p>
        </w:tc>
      </w:tr>
      <w:tr w:rsidR="00F57E86" w14:paraId="2776F08C" w14:textId="77777777" w:rsidTr="00AE759A">
        <w:trPr>
          <w:trHeight w:val="204"/>
        </w:trPr>
        <w:tc>
          <w:tcPr>
            <w:tcW w:w="5000" w:type="pct"/>
            <w:tcBorders>
              <w:left w:val="single" w:sz="4" w:space="0" w:color="FFFFFF" w:themeColor="background1"/>
              <w:right w:val="single" w:sz="4" w:space="0" w:color="FFFFFF" w:themeColor="background1"/>
            </w:tcBorders>
          </w:tcPr>
          <w:p w14:paraId="57B074A0" w14:textId="77777777" w:rsidR="00F57E86" w:rsidRPr="00F57E86" w:rsidRDefault="00F57E86" w:rsidP="00AE759A"/>
        </w:tc>
      </w:tr>
      <w:tr w:rsidR="00EF4A87" w14:paraId="34AB3479" w14:textId="77777777" w:rsidTr="006C1AA7">
        <w:tc>
          <w:tcPr>
            <w:tcW w:w="5000" w:type="pct"/>
            <w:shd w:val="clear" w:color="auto" w:fill="E7E6E6" w:themeFill="background2"/>
          </w:tcPr>
          <w:p w14:paraId="79405935" w14:textId="77777777" w:rsidR="00EF4A87" w:rsidRDefault="001B143E">
            <w:pPr>
              <w:jc w:val="both"/>
              <w:rPr>
                <w:b/>
                <w:bCs/>
                <w:sz w:val="22"/>
                <w:szCs w:val="22"/>
              </w:rPr>
            </w:pPr>
            <w:r>
              <w:rPr>
                <w:b/>
                <w:bCs/>
                <w:sz w:val="22"/>
                <w:szCs w:val="22"/>
              </w:rPr>
              <w:t>IV. INFORMACIJA APIE ŪKIO SUBJEKTO ORGANIZACINĘ VALDYMO STRUKTŪRĄ IR DARBUOTOJUS</w:t>
            </w:r>
          </w:p>
        </w:tc>
      </w:tr>
      <w:tr w:rsidR="00EF4A87" w14:paraId="1B9DD9DA" w14:textId="77777777" w:rsidTr="006C1AA7">
        <w:tc>
          <w:tcPr>
            <w:tcW w:w="5000" w:type="pct"/>
            <w:shd w:val="clear" w:color="auto" w:fill="E7E6E6" w:themeFill="background2"/>
          </w:tcPr>
          <w:p w14:paraId="2708E74A" w14:textId="77777777" w:rsidR="00EF4A87" w:rsidRPr="00AE759A" w:rsidRDefault="001B143E">
            <w:pPr>
              <w:jc w:val="both"/>
              <w:rPr>
                <w:bCs/>
                <w:i/>
                <w:iCs/>
                <w:sz w:val="22"/>
                <w:szCs w:val="22"/>
              </w:rPr>
            </w:pPr>
            <w:r w:rsidRPr="00AE759A">
              <w:rPr>
                <w:bCs/>
                <w:i/>
                <w:iCs/>
                <w:sz w:val="22"/>
                <w:szCs w:val="22"/>
              </w:rPr>
              <w:t xml:space="preserve">(pateikiama informacija apie ūkio subjekto organizacinę valdymo struktūrą </w:t>
            </w:r>
            <w:r w:rsidRPr="00AE759A">
              <w:rPr>
                <w:i/>
                <w:iCs/>
                <w:sz w:val="22"/>
                <w:szCs w:val="22"/>
                <w:lang w:eastAsia="lt-LT"/>
              </w:rPr>
              <w:t>(nurodomas darbuotojų, dalyvaujančių projekte, skaičius, jų atliekamos funkcijos)</w:t>
            </w:r>
          </w:p>
        </w:tc>
      </w:tr>
      <w:tr w:rsidR="00F57E86" w14:paraId="57244EDC" w14:textId="77777777" w:rsidTr="00F57E86">
        <w:trPr>
          <w:trHeight w:val="1042"/>
        </w:trPr>
        <w:tc>
          <w:tcPr>
            <w:tcW w:w="5000" w:type="pct"/>
          </w:tcPr>
          <w:p w14:paraId="11BB3D1D" w14:textId="77777777" w:rsidR="00F57E86" w:rsidRDefault="00F57E86">
            <w:pPr>
              <w:jc w:val="both"/>
              <w:rPr>
                <w:bCs/>
                <w:sz w:val="22"/>
                <w:szCs w:val="22"/>
              </w:rPr>
            </w:pPr>
          </w:p>
        </w:tc>
      </w:tr>
    </w:tbl>
    <w:p w14:paraId="0DED96F9" w14:textId="77777777" w:rsidR="00D61404" w:rsidRDefault="00D61404">
      <w:pPr>
        <w:widowControl w:val="0"/>
        <w:rPr>
          <w:b/>
          <w:sz w:val="22"/>
          <w:szCs w:val="22"/>
          <w:lang w:eastAsia="lt-LT"/>
        </w:rPr>
      </w:pPr>
    </w:p>
    <w:p w14:paraId="08201308" w14:textId="7FFFA86F" w:rsidR="00EF4A87" w:rsidRDefault="001B143E">
      <w:pPr>
        <w:widowControl w:val="0"/>
        <w:rPr>
          <w:b/>
          <w:sz w:val="22"/>
          <w:szCs w:val="22"/>
          <w:lang w:eastAsia="lt-LT"/>
        </w:rPr>
      </w:pPr>
      <w:r>
        <w:rPr>
          <w:b/>
          <w:sz w:val="22"/>
          <w:szCs w:val="22"/>
          <w:lang w:eastAsia="lt-LT"/>
        </w:rPr>
        <w:t xml:space="preserve">V. INFORMACIJA APIE PAGRINDINĖS (TIPINĖS) VEIKLOS GAMYBĄ, PARDAVIMUS, PAJAMAS </w:t>
      </w:r>
    </w:p>
    <w:p w14:paraId="5186D732" w14:textId="77777777" w:rsidR="00EF4A87" w:rsidRDefault="001B143E">
      <w:pPr>
        <w:widowControl w:val="0"/>
        <w:rPr>
          <w:bCs/>
          <w:i/>
          <w:iCs/>
          <w:sz w:val="22"/>
          <w:szCs w:val="22"/>
          <w:lang w:eastAsia="lt-LT"/>
        </w:rPr>
      </w:pPr>
      <w:r>
        <w:rPr>
          <w:bCs/>
          <w:i/>
          <w:iCs/>
          <w:sz w:val="22"/>
          <w:szCs w:val="22"/>
          <w:lang w:eastAsia="lt-LT"/>
        </w:rPr>
        <w:t>(prognozuojamas laikotarpis turi apimti PĮP pateikimo metus, projekto įgyvendinimo metus, keturis metus, einančius po projekto veiklų vykdymo pabaigos metų (pvz., jei PĮP teikimas 2024 m., numatoma projekto veiklų vykdymo pabaiga 2025 m., tai prognozuojamas laikotarpis turi apimti 2024–2029 m.).</w:t>
      </w: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274"/>
        <w:gridCol w:w="3367"/>
        <w:gridCol w:w="1165"/>
        <w:gridCol w:w="1065"/>
        <w:gridCol w:w="919"/>
        <w:gridCol w:w="919"/>
        <w:gridCol w:w="919"/>
        <w:gridCol w:w="919"/>
        <w:gridCol w:w="919"/>
        <w:gridCol w:w="919"/>
        <w:gridCol w:w="946"/>
      </w:tblGrid>
      <w:tr w:rsidR="00EF4A87" w14:paraId="72B21192" w14:textId="77777777" w:rsidTr="006C1AA7">
        <w:trPr>
          <w:cantSplit/>
          <w:trHeight w:val="66"/>
          <w:tblHeader/>
        </w:trPr>
        <w:tc>
          <w:tcPr>
            <w:tcW w:w="289" w:type="pct"/>
            <w:vMerge w:val="restart"/>
            <w:shd w:val="clear" w:color="auto" w:fill="E7E6E6" w:themeFill="background2"/>
          </w:tcPr>
          <w:p w14:paraId="3CFA8955" w14:textId="0EBC77B5" w:rsidR="00EF4A87" w:rsidRPr="006C1AA7" w:rsidRDefault="00DE14AF">
            <w:pPr>
              <w:widowControl w:val="0"/>
              <w:jc w:val="center"/>
              <w:rPr>
                <w:b/>
                <w:bCs/>
                <w:sz w:val="22"/>
                <w:szCs w:val="22"/>
                <w:lang w:eastAsia="lt-LT"/>
              </w:rPr>
            </w:pPr>
            <w:r w:rsidRPr="006C1AA7">
              <w:rPr>
                <w:b/>
                <w:bCs/>
                <w:sz w:val="22"/>
                <w:szCs w:val="22"/>
                <w:lang w:eastAsia="lt-LT"/>
              </w:rPr>
              <w:t>Eil. Nr.</w:t>
            </w:r>
          </w:p>
        </w:tc>
        <w:tc>
          <w:tcPr>
            <w:tcW w:w="748" w:type="pct"/>
            <w:vMerge w:val="restart"/>
            <w:shd w:val="clear" w:color="auto" w:fill="E7E6E6" w:themeFill="background2"/>
          </w:tcPr>
          <w:p w14:paraId="7273587E" w14:textId="56B1FAA1" w:rsidR="00EF4A87" w:rsidRPr="006C1AA7" w:rsidRDefault="001D489C">
            <w:pPr>
              <w:widowControl w:val="0"/>
              <w:jc w:val="center"/>
              <w:rPr>
                <w:b/>
                <w:bCs/>
                <w:sz w:val="22"/>
                <w:szCs w:val="22"/>
                <w:lang w:eastAsia="lt-LT"/>
              </w:rPr>
            </w:pPr>
            <w:r w:rsidRPr="006C1AA7">
              <w:rPr>
                <w:b/>
                <w:bCs/>
                <w:sz w:val="22"/>
                <w:szCs w:val="22"/>
                <w:lang w:eastAsia="lt-LT"/>
              </w:rPr>
              <w:t>Veiklos pavadinimas</w:t>
            </w:r>
          </w:p>
        </w:tc>
        <w:tc>
          <w:tcPr>
            <w:tcW w:w="1107" w:type="pct"/>
            <w:vMerge w:val="restart"/>
            <w:shd w:val="clear" w:color="auto" w:fill="E7E6E6" w:themeFill="background2"/>
          </w:tcPr>
          <w:p w14:paraId="4E16D913" w14:textId="77777777" w:rsidR="00EF4A87" w:rsidRPr="006C1AA7" w:rsidRDefault="001B143E">
            <w:pPr>
              <w:widowControl w:val="0"/>
              <w:jc w:val="center"/>
              <w:rPr>
                <w:b/>
                <w:bCs/>
                <w:sz w:val="22"/>
                <w:szCs w:val="22"/>
                <w:lang w:eastAsia="lt-LT"/>
              </w:rPr>
            </w:pPr>
            <w:r w:rsidRPr="006C1AA7">
              <w:rPr>
                <w:b/>
                <w:bCs/>
                <w:sz w:val="22"/>
                <w:szCs w:val="22"/>
                <w:lang w:eastAsia="lt-LT"/>
              </w:rPr>
              <w:t xml:space="preserve">Paaiškinimai, prielaidų pagrindimas ir (arba) nuorodos </w:t>
            </w:r>
          </w:p>
        </w:tc>
        <w:tc>
          <w:tcPr>
            <w:tcW w:w="383" w:type="pct"/>
            <w:vMerge w:val="restart"/>
            <w:shd w:val="clear" w:color="auto" w:fill="auto"/>
          </w:tcPr>
          <w:p w14:paraId="5D929F1E" w14:textId="77777777" w:rsidR="00EF4A87" w:rsidRDefault="001B143E">
            <w:pPr>
              <w:widowControl w:val="0"/>
              <w:jc w:val="center"/>
              <w:rPr>
                <w:sz w:val="22"/>
                <w:szCs w:val="22"/>
                <w:lang w:eastAsia="lt-LT"/>
              </w:rPr>
            </w:pPr>
            <w:r>
              <w:rPr>
                <w:sz w:val="22"/>
                <w:szCs w:val="22"/>
                <w:lang w:eastAsia="lt-LT"/>
              </w:rPr>
              <w:t>20.... metai</w:t>
            </w:r>
          </w:p>
        </w:tc>
        <w:tc>
          <w:tcPr>
            <w:tcW w:w="350" w:type="pct"/>
            <w:vMerge w:val="restart"/>
            <w:shd w:val="clear" w:color="auto" w:fill="auto"/>
          </w:tcPr>
          <w:p w14:paraId="5CEF2D58" w14:textId="77777777" w:rsidR="00EF4A87" w:rsidRDefault="001B143E">
            <w:pPr>
              <w:widowControl w:val="0"/>
              <w:jc w:val="center"/>
              <w:rPr>
                <w:sz w:val="22"/>
                <w:szCs w:val="22"/>
                <w:lang w:eastAsia="lt-LT"/>
              </w:rPr>
            </w:pPr>
            <w:r>
              <w:rPr>
                <w:sz w:val="22"/>
                <w:szCs w:val="22"/>
                <w:lang w:eastAsia="lt-LT"/>
              </w:rPr>
              <w:t>20.... metai</w:t>
            </w:r>
          </w:p>
        </w:tc>
        <w:tc>
          <w:tcPr>
            <w:tcW w:w="2124" w:type="pct"/>
            <w:gridSpan w:val="7"/>
            <w:shd w:val="clear" w:color="auto" w:fill="E7E6E6" w:themeFill="background2"/>
          </w:tcPr>
          <w:p w14:paraId="5EAB74F0" w14:textId="77777777" w:rsidR="00EF4A87" w:rsidRDefault="001B143E">
            <w:pPr>
              <w:widowControl w:val="0"/>
              <w:jc w:val="center"/>
              <w:rPr>
                <w:b/>
                <w:sz w:val="22"/>
                <w:szCs w:val="22"/>
                <w:lang w:eastAsia="lt-LT"/>
              </w:rPr>
            </w:pPr>
            <w:r>
              <w:rPr>
                <w:b/>
                <w:sz w:val="22"/>
                <w:szCs w:val="22"/>
                <w:lang w:eastAsia="lt-LT"/>
              </w:rPr>
              <w:t>Prognoziniai metai</w:t>
            </w:r>
          </w:p>
        </w:tc>
      </w:tr>
      <w:tr w:rsidR="00EF4A87" w14:paraId="2737A7F5" w14:textId="77777777" w:rsidTr="006C1AA7">
        <w:trPr>
          <w:cantSplit/>
          <w:trHeight w:val="75"/>
          <w:tblHeader/>
        </w:trPr>
        <w:tc>
          <w:tcPr>
            <w:tcW w:w="289" w:type="pct"/>
            <w:vMerge/>
            <w:shd w:val="clear" w:color="auto" w:fill="E7E6E6" w:themeFill="background2"/>
          </w:tcPr>
          <w:p w14:paraId="34590DF1" w14:textId="77777777" w:rsidR="00EF4A87" w:rsidRDefault="00EF4A87">
            <w:pPr>
              <w:widowControl w:val="0"/>
              <w:jc w:val="center"/>
              <w:rPr>
                <w:sz w:val="22"/>
                <w:szCs w:val="22"/>
                <w:lang w:eastAsia="lt-LT"/>
              </w:rPr>
            </w:pPr>
          </w:p>
        </w:tc>
        <w:tc>
          <w:tcPr>
            <w:tcW w:w="748" w:type="pct"/>
            <w:vMerge/>
            <w:shd w:val="clear" w:color="auto" w:fill="E7E6E6" w:themeFill="background2"/>
          </w:tcPr>
          <w:p w14:paraId="5778B2C9" w14:textId="77777777" w:rsidR="00EF4A87" w:rsidRDefault="00EF4A87">
            <w:pPr>
              <w:widowControl w:val="0"/>
              <w:jc w:val="center"/>
              <w:rPr>
                <w:sz w:val="22"/>
                <w:szCs w:val="22"/>
                <w:lang w:eastAsia="lt-LT"/>
              </w:rPr>
            </w:pPr>
          </w:p>
        </w:tc>
        <w:tc>
          <w:tcPr>
            <w:tcW w:w="1107" w:type="pct"/>
            <w:vMerge/>
            <w:shd w:val="clear" w:color="auto" w:fill="E7E6E6" w:themeFill="background2"/>
          </w:tcPr>
          <w:p w14:paraId="4C6FB9DC" w14:textId="77777777" w:rsidR="00EF4A87" w:rsidRDefault="00EF4A87">
            <w:pPr>
              <w:widowControl w:val="0"/>
              <w:jc w:val="center"/>
              <w:rPr>
                <w:b/>
                <w:sz w:val="22"/>
                <w:szCs w:val="22"/>
                <w:lang w:eastAsia="lt-LT"/>
              </w:rPr>
            </w:pPr>
          </w:p>
        </w:tc>
        <w:tc>
          <w:tcPr>
            <w:tcW w:w="383" w:type="pct"/>
            <w:vMerge/>
            <w:shd w:val="clear" w:color="auto" w:fill="auto"/>
          </w:tcPr>
          <w:p w14:paraId="753A1BE3" w14:textId="77777777" w:rsidR="00EF4A87" w:rsidRDefault="00EF4A87">
            <w:pPr>
              <w:widowControl w:val="0"/>
              <w:jc w:val="center"/>
              <w:rPr>
                <w:b/>
                <w:sz w:val="22"/>
                <w:szCs w:val="22"/>
                <w:lang w:eastAsia="lt-LT"/>
              </w:rPr>
            </w:pPr>
          </w:p>
        </w:tc>
        <w:tc>
          <w:tcPr>
            <w:tcW w:w="350" w:type="pct"/>
            <w:vMerge/>
            <w:shd w:val="clear" w:color="auto" w:fill="auto"/>
          </w:tcPr>
          <w:p w14:paraId="514CD40B" w14:textId="77777777" w:rsidR="00EF4A87" w:rsidRDefault="00EF4A87">
            <w:pPr>
              <w:widowControl w:val="0"/>
              <w:jc w:val="center"/>
              <w:rPr>
                <w:b/>
                <w:sz w:val="22"/>
                <w:szCs w:val="22"/>
                <w:lang w:eastAsia="lt-LT"/>
              </w:rPr>
            </w:pPr>
          </w:p>
        </w:tc>
        <w:tc>
          <w:tcPr>
            <w:tcW w:w="302" w:type="pct"/>
            <w:shd w:val="clear" w:color="auto" w:fill="auto"/>
          </w:tcPr>
          <w:p w14:paraId="0B6F7826"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4E610E97"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7C7986F3"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5D3B1F26"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4026CCD9"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2B8D64B8" w14:textId="77777777" w:rsidR="00EF4A87" w:rsidRDefault="001B143E">
            <w:pPr>
              <w:widowControl w:val="0"/>
              <w:jc w:val="center"/>
              <w:rPr>
                <w:bCs/>
                <w:sz w:val="22"/>
                <w:szCs w:val="22"/>
                <w:lang w:eastAsia="lt-LT"/>
              </w:rPr>
            </w:pPr>
            <w:r>
              <w:rPr>
                <w:bCs/>
                <w:sz w:val="22"/>
                <w:szCs w:val="22"/>
                <w:lang w:eastAsia="lt-LT"/>
              </w:rPr>
              <w:t>20...</w:t>
            </w:r>
          </w:p>
        </w:tc>
        <w:tc>
          <w:tcPr>
            <w:tcW w:w="311" w:type="pct"/>
            <w:shd w:val="clear" w:color="auto" w:fill="auto"/>
          </w:tcPr>
          <w:p w14:paraId="6A5DB00C" w14:textId="77777777" w:rsidR="00EF4A87" w:rsidRDefault="001B143E">
            <w:pPr>
              <w:widowControl w:val="0"/>
              <w:jc w:val="center"/>
              <w:rPr>
                <w:bCs/>
                <w:sz w:val="22"/>
                <w:szCs w:val="22"/>
                <w:lang w:eastAsia="lt-LT"/>
              </w:rPr>
            </w:pPr>
            <w:r>
              <w:rPr>
                <w:bCs/>
                <w:sz w:val="22"/>
                <w:szCs w:val="22"/>
                <w:lang w:eastAsia="lt-LT"/>
              </w:rPr>
              <w:t>20...</w:t>
            </w:r>
          </w:p>
        </w:tc>
      </w:tr>
      <w:tr w:rsidR="00EF4A87" w14:paraId="1C969E4C" w14:textId="77777777" w:rsidTr="006C1AA7">
        <w:trPr>
          <w:cantSplit/>
          <w:trHeight w:val="118"/>
          <w:tblHeader/>
        </w:trPr>
        <w:tc>
          <w:tcPr>
            <w:tcW w:w="289" w:type="pct"/>
            <w:shd w:val="clear" w:color="auto" w:fill="E7E6E6" w:themeFill="background2"/>
          </w:tcPr>
          <w:p w14:paraId="1D33358D" w14:textId="77777777" w:rsidR="00EF4A87" w:rsidRPr="006C1AA7" w:rsidRDefault="001B143E">
            <w:pPr>
              <w:widowControl w:val="0"/>
              <w:jc w:val="center"/>
              <w:rPr>
                <w:sz w:val="20"/>
              </w:rPr>
            </w:pPr>
            <w:r w:rsidRPr="006C1AA7">
              <w:rPr>
                <w:sz w:val="20"/>
              </w:rPr>
              <w:t>1</w:t>
            </w:r>
          </w:p>
        </w:tc>
        <w:tc>
          <w:tcPr>
            <w:tcW w:w="748" w:type="pct"/>
            <w:shd w:val="clear" w:color="auto" w:fill="E7E6E6" w:themeFill="background2"/>
          </w:tcPr>
          <w:p w14:paraId="509A2A01" w14:textId="77777777" w:rsidR="00EF4A87" w:rsidRPr="006C1AA7" w:rsidRDefault="001B143E">
            <w:pPr>
              <w:widowControl w:val="0"/>
              <w:jc w:val="center"/>
              <w:rPr>
                <w:sz w:val="20"/>
                <w:lang w:eastAsia="lt-LT"/>
              </w:rPr>
            </w:pPr>
            <w:r w:rsidRPr="006C1AA7">
              <w:rPr>
                <w:sz w:val="20"/>
                <w:lang w:eastAsia="lt-LT"/>
              </w:rPr>
              <w:t>2</w:t>
            </w:r>
          </w:p>
        </w:tc>
        <w:tc>
          <w:tcPr>
            <w:tcW w:w="1107" w:type="pct"/>
            <w:shd w:val="clear" w:color="auto" w:fill="E7E6E6" w:themeFill="background2"/>
          </w:tcPr>
          <w:p w14:paraId="454A42A7" w14:textId="77777777" w:rsidR="00EF4A87" w:rsidRPr="006C1AA7" w:rsidRDefault="001B143E">
            <w:pPr>
              <w:widowControl w:val="0"/>
              <w:jc w:val="center"/>
              <w:rPr>
                <w:sz w:val="20"/>
                <w:lang w:eastAsia="lt-LT"/>
              </w:rPr>
            </w:pPr>
            <w:r w:rsidRPr="006C1AA7">
              <w:rPr>
                <w:sz w:val="20"/>
                <w:lang w:eastAsia="lt-LT"/>
              </w:rPr>
              <w:t>3</w:t>
            </w:r>
          </w:p>
        </w:tc>
        <w:tc>
          <w:tcPr>
            <w:tcW w:w="383" w:type="pct"/>
            <w:shd w:val="clear" w:color="auto" w:fill="E7E6E6" w:themeFill="background2"/>
          </w:tcPr>
          <w:p w14:paraId="4CEBD5C9" w14:textId="77777777" w:rsidR="00EF4A87" w:rsidRPr="006C1AA7" w:rsidRDefault="001B143E">
            <w:pPr>
              <w:widowControl w:val="0"/>
              <w:jc w:val="center"/>
              <w:rPr>
                <w:sz w:val="20"/>
                <w:lang w:eastAsia="lt-LT"/>
              </w:rPr>
            </w:pPr>
            <w:r w:rsidRPr="006C1AA7">
              <w:rPr>
                <w:sz w:val="20"/>
                <w:lang w:eastAsia="lt-LT"/>
              </w:rPr>
              <w:t>4</w:t>
            </w:r>
          </w:p>
        </w:tc>
        <w:tc>
          <w:tcPr>
            <w:tcW w:w="350" w:type="pct"/>
            <w:shd w:val="clear" w:color="auto" w:fill="E7E6E6" w:themeFill="background2"/>
          </w:tcPr>
          <w:p w14:paraId="0E75670D" w14:textId="77777777" w:rsidR="00EF4A87" w:rsidRPr="006C1AA7" w:rsidRDefault="001B143E">
            <w:pPr>
              <w:widowControl w:val="0"/>
              <w:jc w:val="center"/>
              <w:rPr>
                <w:sz w:val="20"/>
                <w:lang w:eastAsia="lt-LT"/>
              </w:rPr>
            </w:pPr>
            <w:r w:rsidRPr="006C1AA7">
              <w:rPr>
                <w:sz w:val="20"/>
                <w:lang w:eastAsia="lt-LT"/>
              </w:rPr>
              <w:t>5</w:t>
            </w:r>
          </w:p>
        </w:tc>
        <w:tc>
          <w:tcPr>
            <w:tcW w:w="302" w:type="pct"/>
            <w:shd w:val="clear" w:color="auto" w:fill="E7E6E6" w:themeFill="background2"/>
          </w:tcPr>
          <w:p w14:paraId="48FF07D5" w14:textId="77777777" w:rsidR="00EF4A87" w:rsidRPr="006C1AA7" w:rsidRDefault="001B143E">
            <w:pPr>
              <w:widowControl w:val="0"/>
              <w:jc w:val="center"/>
              <w:rPr>
                <w:sz w:val="20"/>
                <w:lang w:eastAsia="lt-LT"/>
              </w:rPr>
            </w:pPr>
            <w:r w:rsidRPr="006C1AA7">
              <w:rPr>
                <w:sz w:val="20"/>
                <w:lang w:eastAsia="lt-LT"/>
              </w:rPr>
              <w:t>6</w:t>
            </w:r>
          </w:p>
        </w:tc>
        <w:tc>
          <w:tcPr>
            <w:tcW w:w="302" w:type="pct"/>
            <w:shd w:val="clear" w:color="auto" w:fill="E7E6E6" w:themeFill="background2"/>
          </w:tcPr>
          <w:p w14:paraId="7ADC535D" w14:textId="77777777" w:rsidR="00EF4A87" w:rsidRPr="006C1AA7" w:rsidRDefault="001B143E">
            <w:pPr>
              <w:widowControl w:val="0"/>
              <w:jc w:val="center"/>
              <w:rPr>
                <w:sz w:val="20"/>
                <w:lang w:eastAsia="lt-LT"/>
              </w:rPr>
            </w:pPr>
            <w:r w:rsidRPr="006C1AA7">
              <w:rPr>
                <w:sz w:val="20"/>
                <w:lang w:eastAsia="lt-LT"/>
              </w:rPr>
              <w:t>7</w:t>
            </w:r>
          </w:p>
        </w:tc>
        <w:tc>
          <w:tcPr>
            <w:tcW w:w="302" w:type="pct"/>
            <w:shd w:val="clear" w:color="auto" w:fill="E7E6E6" w:themeFill="background2"/>
          </w:tcPr>
          <w:p w14:paraId="71770095" w14:textId="77777777" w:rsidR="00EF4A87" w:rsidRPr="006C1AA7" w:rsidRDefault="001B143E">
            <w:pPr>
              <w:widowControl w:val="0"/>
              <w:jc w:val="center"/>
              <w:rPr>
                <w:sz w:val="20"/>
                <w:lang w:eastAsia="lt-LT"/>
              </w:rPr>
            </w:pPr>
            <w:r w:rsidRPr="006C1AA7">
              <w:rPr>
                <w:sz w:val="20"/>
                <w:lang w:eastAsia="lt-LT"/>
              </w:rPr>
              <w:t>8</w:t>
            </w:r>
          </w:p>
        </w:tc>
        <w:tc>
          <w:tcPr>
            <w:tcW w:w="302" w:type="pct"/>
            <w:shd w:val="clear" w:color="auto" w:fill="E7E6E6" w:themeFill="background2"/>
          </w:tcPr>
          <w:p w14:paraId="7D5E403F" w14:textId="77777777" w:rsidR="00EF4A87" w:rsidRPr="006C1AA7" w:rsidRDefault="001B143E">
            <w:pPr>
              <w:widowControl w:val="0"/>
              <w:jc w:val="center"/>
              <w:rPr>
                <w:sz w:val="20"/>
                <w:lang w:eastAsia="lt-LT"/>
              </w:rPr>
            </w:pPr>
            <w:r w:rsidRPr="006C1AA7">
              <w:rPr>
                <w:sz w:val="20"/>
                <w:lang w:eastAsia="lt-LT"/>
              </w:rPr>
              <w:t>9</w:t>
            </w:r>
          </w:p>
        </w:tc>
        <w:tc>
          <w:tcPr>
            <w:tcW w:w="302" w:type="pct"/>
            <w:shd w:val="clear" w:color="auto" w:fill="E7E6E6" w:themeFill="background2"/>
          </w:tcPr>
          <w:p w14:paraId="23D3B549" w14:textId="77777777" w:rsidR="00EF4A87" w:rsidRPr="006C1AA7" w:rsidRDefault="001B143E">
            <w:pPr>
              <w:widowControl w:val="0"/>
              <w:jc w:val="center"/>
              <w:rPr>
                <w:sz w:val="20"/>
                <w:lang w:eastAsia="lt-LT"/>
              </w:rPr>
            </w:pPr>
            <w:r w:rsidRPr="006C1AA7">
              <w:rPr>
                <w:sz w:val="20"/>
                <w:lang w:eastAsia="lt-LT"/>
              </w:rPr>
              <w:t>10</w:t>
            </w:r>
          </w:p>
        </w:tc>
        <w:tc>
          <w:tcPr>
            <w:tcW w:w="302" w:type="pct"/>
            <w:shd w:val="clear" w:color="auto" w:fill="E7E6E6" w:themeFill="background2"/>
          </w:tcPr>
          <w:p w14:paraId="0BDE89DD" w14:textId="77777777" w:rsidR="00EF4A87" w:rsidRPr="006C1AA7" w:rsidRDefault="001B143E">
            <w:pPr>
              <w:widowControl w:val="0"/>
              <w:jc w:val="center"/>
              <w:rPr>
                <w:sz w:val="20"/>
                <w:lang w:eastAsia="lt-LT"/>
              </w:rPr>
            </w:pPr>
            <w:r w:rsidRPr="006C1AA7">
              <w:rPr>
                <w:sz w:val="20"/>
                <w:lang w:eastAsia="lt-LT"/>
              </w:rPr>
              <w:t>11</w:t>
            </w:r>
          </w:p>
        </w:tc>
        <w:tc>
          <w:tcPr>
            <w:tcW w:w="311" w:type="pct"/>
            <w:shd w:val="clear" w:color="auto" w:fill="E7E6E6" w:themeFill="background2"/>
          </w:tcPr>
          <w:p w14:paraId="735B9CAD" w14:textId="77777777" w:rsidR="00EF4A87" w:rsidRPr="006C1AA7" w:rsidRDefault="001B143E">
            <w:pPr>
              <w:widowControl w:val="0"/>
              <w:jc w:val="center"/>
              <w:rPr>
                <w:sz w:val="20"/>
                <w:lang w:eastAsia="lt-LT"/>
              </w:rPr>
            </w:pPr>
            <w:r w:rsidRPr="006C1AA7">
              <w:rPr>
                <w:sz w:val="20"/>
                <w:lang w:eastAsia="lt-LT"/>
              </w:rPr>
              <w:t>12</w:t>
            </w:r>
          </w:p>
        </w:tc>
      </w:tr>
      <w:tr w:rsidR="00EF4A87" w14:paraId="40E1ADDD" w14:textId="77777777">
        <w:trPr>
          <w:cantSplit/>
          <w:trHeight w:val="118"/>
        </w:trPr>
        <w:tc>
          <w:tcPr>
            <w:tcW w:w="289" w:type="pct"/>
          </w:tcPr>
          <w:p w14:paraId="5943906A" w14:textId="77777777" w:rsidR="00EF4A87" w:rsidRDefault="001B143E">
            <w:pPr>
              <w:widowControl w:val="0"/>
              <w:rPr>
                <w:b/>
                <w:sz w:val="22"/>
                <w:szCs w:val="22"/>
                <w:lang w:eastAsia="lt-LT"/>
              </w:rPr>
            </w:pPr>
            <w:r>
              <w:rPr>
                <w:sz w:val="22"/>
                <w:szCs w:val="22"/>
              </w:rPr>
              <w:t>1.</w:t>
            </w:r>
          </w:p>
        </w:tc>
        <w:tc>
          <w:tcPr>
            <w:tcW w:w="748" w:type="pct"/>
          </w:tcPr>
          <w:p w14:paraId="1008254D" w14:textId="77777777" w:rsidR="00EF4A87" w:rsidRDefault="001B143E">
            <w:pPr>
              <w:widowControl w:val="0"/>
              <w:rPr>
                <w:b/>
                <w:sz w:val="22"/>
                <w:szCs w:val="22"/>
                <w:lang w:eastAsia="lt-LT"/>
              </w:rPr>
            </w:pPr>
            <w:r>
              <w:rPr>
                <w:b/>
                <w:sz w:val="22"/>
                <w:szCs w:val="22"/>
                <w:lang w:eastAsia="lt-LT"/>
              </w:rPr>
              <w:t>Akvakultūros gamyba</w:t>
            </w:r>
          </w:p>
        </w:tc>
        <w:tc>
          <w:tcPr>
            <w:tcW w:w="1107" w:type="pct"/>
          </w:tcPr>
          <w:p w14:paraId="238BB8F1" w14:textId="77777777" w:rsidR="00EF4A87" w:rsidRDefault="00EF4A87">
            <w:pPr>
              <w:widowControl w:val="0"/>
              <w:rPr>
                <w:sz w:val="22"/>
                <w:szCs w:val="22"/>
                <w:lang w:eastAsia="lt-LT"/>
              </w:rPr>
            </w:pPr>
          </w:p>
        </w:tc>
        <w:tc>
          <w:tcPr>
            <w:tcW w:w="383" w:type="pct"/>
          </w:tcPr>
          <w:p w14:paraId="4242B158" w14:textId="77777777" w:rsidR="00EF4A87" w:rsidRDefault="001B143E">
            <w:pPr>
              <w:widowControl w:val="0"/>
              <w:rPr>
                <w:sz w:val="22"/>
                <w:szCs w:val="22"/>
                <w:lang w:eastAsia="lt-LT"/>
              </w:rPr>
            </w:pPr>
            <w:r>
              <w:rPr>
                <w:sz w:val="22"/>
                <w:szCs w:val="22"/>
                <w:lang w:eastAsia="lt-LT"/>
              </w:rPr>
              <w:t>X</w:t>
            </w:r>
          </w:p>
        </w:tc>
        <w:tc>
          <w:tcPr>
            <w:tcW w:w="350" w:type="pct"/>
          </w:tcPr>
          <w:p w14:paraId="139A54DD" w14:textId="77777777" w:rsidR="00EF4A87" w:rsidRDefault="001B143E">
            <w:pPr>
              <w:widowControl w:val="0"/>
              <w:rPr>
                <w:sz w:val="22"/>
                <w:szCs w:val="22"/>
                <w:lang w:eastAsia="lt-LT"/>
              </w:rPr>
            </w:pPr>
            <w:r>
              <w:rPr>
                <w:sz w:val="22"/>
                <w:szCs w:val="22"/>
                <w:lang w:eastAsia="lt-LT"/>
              </w:rPr>
              <w:t>X</w:t>
            </w:r>
          </w:p>
        </w:tc>
        <w:tc>
          <w:tcPr>
            <w:tcW w:w="302" w:type="pct"/>
          </w:tcPr>
          <w:p w14:paraId="22B6583C" w14:textId="77777777" w:rsidR="00EF4A87" w:rsidRDefault="001B143E">
            <w:pPr>
              <w:widowControl w:val="0"/>
              <w:rPr>
                <w:sz w:val="22"/>
                <w:szCs w:val="22"/>
                <w:lang w:eastAsia="lt-LT"/>
              </w:rPr>
            </w:pPr>
            <w:r>
              <w:rPr>
                <w:sz w:val="22"/>
                <w:szCs w:val="22"/>
                <w:lang w:eastAsia="lt-LT"/>
              </w:rPr>
              <w:t>X</w:t>
            </w:r>
          </w:p>
        </w:tc>
        <w:tc>
          <w:tcPr>
            <w:tcW w:w="302" w:type="pct"/>
          </w:tcPr>
          <w:p w14:paraId="4863C73E" w14:textId="77777777" w:rsidR="00EF4A87" w:rsidRDefault="001B143E">
            <w:pPr>
              <w:widowControl w:val="0"/>
              <w:rPr>
                <w:sz w:val="22"/>
                <w:szCs w:val="22"/>
                <w:lang w:eastAsia="lt-LT"/>
              </w:rPr>
            </w:pPr>
            <w:r>
              <w:rPr>
                <w:sz w:val="22"/>
                <w:szCs w:val="22"/>
                <w:lang w:eastAsia="lt-LT"/>
              </w:rPr>
              <w:t>X</w:t>
            </w:r>
          </w:p>
        </w:tc>
        <w:tc>
          <w:tcPr>
            <w:tcW w:w="302" w:type="pct"/>
          </w:tcPr>
          <w:p w14:paraId="36DF805F" w14:textId="77777777" w:rsidR="00EF4A87" w:rsidRDefault="001B143E">
            <w:pPr>
              <w:widowControl w:val="0"/>
              <w:rPr>
                <w:sz w:val="22"/>
                <w:szCs w:val="22"/>
                <w:lang w:eastAsia="lt-LT"/>
              </w:rPr>
            </w:pPr>
            <w:r>
              <w:rPr>
                <w:sz w:val="22"/>
                <w:szCs w:val="22"/>
                <w:lang w:eastAsia="lt-LT"/>
              </w:rPr>
              <w:t>X</w:t>
            </w:r>
          </w:p>
        </w:tc>
        <w:tc>
          <w:tcPr>
            <w:tcW w:w="302" w:type="pct"/>
          </w:tcPr>
          <w:p w14:paraId="374C971A" w14:textId="77777777" w:rsidR="00EF4A87" w:rsidRDefault="001B143E">
            <w:pPr>
              <w:widowControl w:val="0"/>
              <w:rPr>
                <w:sz w:val="22"/>
                <w:szCs w:val="22"/>
                <w:lang w:eastAsia="lt-LT"/>
              </w:rPr>
            </w:pPr>
            <w:r>
              <w:rPr>
                <w:sz w:val="22"/>
                <w:szCs w:val="22"/>
                <w:lang w:eastAsia="lt-LT"/>
              </w:rPr>
              <w:t>X</w:t>
            </w:r>
          </w:p>
        </w:tc>
        <w:tc>
          <w:tcPr>
            <w:tcW w:w="302" w:type="pct"/>
          </w:tcPr>
          <w:p w14:paraId="104D8B14" w14:textId="77777777" w:rsidR="00EF4A87" w:rsidRDefault="001B143E">
            <w:pPr>
              <w:widowControl w:val="0"/>
              <w:rPr>
                <w:sz w:val="22"/>
                <w:szCs w:val="22"/>
                <w:lang w:eastAsia="lt-LT"/>
              </w:rPr>
            </w:pPr>
            <w:r>
              <w:rPr>
                <w:sz w:val="22"/>
                <w:szCs w:val="22"/>
                <w:lang w:eastAsia="lt-LT"/>
              </w:rPr>
              <w:t>X</w:t>
            </w:r>
          </w:p>
        </w:tc>
        <w:tc>
          <w:tcPr>
            <w:tcW w:w="302" w:type="pct"/>
          </w:tcPr>
          <w:p w14:paraId="09DD2E73" w14:textId="77777777" w:rsidR="00EF4A87" w:rsidRDefault="001B143E">
            <w:pPr>
              <w:widowControl w:val="0"/>
              <w:rPr>
                <w:sz w:val="22"/>
                <w:szCs w:val="22"/>
                <w:lang w:eastAsia="lt-LT"/>
              </w:rPr>
            </w:pPr>
            <w:r>
              <w:rPr>
                <w:sz w:val="22"/>
                <w:szCs w:val="22"/>
                <w:lang w:eastAsia="lt-LT"/>
              </w:rPr>
              <w:t>X</w:t>
            </w:r>
          </w:p>
        </w:tc>
        <w:tc>
          <w:tcPr>
            <w:tcW w:w="311" w:type="pct"/>
          </w:tcPr>
          <w:p w14:paraId="054B9D64" w14:textId="77777777" w:rsidR="00EF4A87" w:rsidRDefault="001B143E">
            <w:pPr>
              <w:widowControl w:val="0"/>
              <w:rPr>
                <w:sz w:val="22"/>
                <w:szCs w:val="22"/>
                <w:lang w:eastAsia="lt-LT"/>
              </w:rPr>
            </w:pPr>
            <w:r>
              <w:rPr>
                <w:sz w:val="22"/>
                <w:szCs w:val="22"/>
                <w:lang w:eastAsia="lt-LT"/>
              </w:rPr>
              <w:t>X</w:t>
            </w:r>
          </w:p>
        </w:tc>
      </w:tr>
      <w:tr w:rsidR="00EF4A87" w14:paraId="36D7606E" w14:textId="77777777">
        <w:trPr>
          <w:cantSplit/>
          <w:trHeight w:val="118"/>
        </w:trPr>
        <w:tc>
          <w:tcPr>
            <w:tcW w:w="289" w:type="pct"/>
          </w:tcPr>
          <w:p w14:paraId="2CD7DB64" w14:textId="77777777" w:rsidR="00EF4A87" w:rsidRDefault="001B143E">
            <w:pPr>
              <w:widowControl w:val="0"/>
              <w:rPr>
                <w:bCs/>
                <w:sz w:val="22"/>
                <w:szCs w:val="22"/>
                <w:lang w:eastAsia="lt-LT"/>
              </w:rPr>
            </w:pPr>
            <w:r>
              <w:rPr>
                <w:bCs/>
                <w:sz w:val="22"/>
                <w:szCs w:val="22"/>
              </w:rPr>
              <w:t>1.1.</w:t>
            </w:r>
          </w:p>
        </w:tc>
        <w:tc>
          <w:tcPr>
            <w:tcW w:w="748" w:type="pct"/>
          </w:tcPr>
          <w:p w14:paraId="70085894" w14:textId="16FF16C8" w:rsidR="00EF4A87" w:rsidRDefault="00FC0353">
            <w:pPr>
              <w:widowControl w:val="0"/>
              <w:rPr>
                <w:bCs/>
                <w:sz w:val="22"/>
                <w:szCs w:val="22"/>
                <w:lang w:eastAsia="lt-LT"/>
              </w:rPr>
            </w:pPr>
            <w:r>
              <w:rPr>
                <w:sz w:val="22"/>
                <w:szCs w:val="22"/>
                <w:lang w:eastAsia="lt-LT"/>
              </w:rPr>
              <w:t>&lt;...&gt;</w:t>
            </w:r>
            <w:r w:rsidDel="00FC0353">
              <w:rPr>
                <w:bCs/>
                <w:sz w:val="22"/>
                <w:szCs w:val="22"/>
                <w:lang w:eastAsia="lt-LT"/>
              </w:rPr>
              <w:t xml:space="preserve"> </w:t>
            </w:r>
          </w:p>
        </w:tc>
        <w:tc>
          <w:tcPr>
            <w:tcW w:w="1107" w:type="pct"/>
          </w:tcPr>
          <w:p w14:paraId="0B3B0A06" w14:textId="4470195F" w:rsidR="00EF4A87" w:rsidRDefault="00FC0353">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72FC3D27" w14:textId="77777777" w:rsidR="00EF4A87" w:rsidRDefault="001B143E">
            <w:pPr>
              <w:widowControl w:val="0"/>
              <w:rPr>
                <w:sz w:val="22"/>
                <w:szCs w:val="22"/>
                <w:lang w:eastAsia="lt-LT"/>
              </w:rPr>
            </w:pPr>
            <w:r>
              <w:rPr>
                <w:sz w:val="22"/>
                <w:szCs w:val="22"/>
                <w:lang w:eastAsia="lt-LT"/>
              </w:rPr>
              <w:t>X</w:t>
            </w:r>
          </w:p>
        </w:tc>
        <w:tc>
          <w:tcPr>
            <w:tcW w:w="350" w:type="pct"/>
          </w:tcPr>
          <w:p w14:paraId="51C2EB1E" w14:textId="77777777" w:rsidR="00EF4A87" w:rsidRDefault="001B143E">
            <w:pPr>
              <w:widowControl w:val="0"/>
              <w:rPr>
                <w:sz w:val="22"/>
                <w:szCs w:val="22"/>
                <w:lang w:eastAsia="lt-LT"/>
              </w:rPr>
            </w:pPr>
            <w:r>
              <w:rPr>
                <w:sz w:val="22"/>
                <w:szCs w:val="22"/>
                <w:lang w:eastAsia="lt-LT"/>
              </w:rPr>
              <w:t>X</w:t>
            </w:r>
          </w:p>
        </w:tc>
        <w:tc>
          <w:tcPr>
            <w:tcW w:w="302" w:type="pct"/>
          </w:tcPr>
          <w:p w14:paraId="3DC2B1BE" w14:textId="77777777" w:rsidR="00EF4A87" w:rsidRDefault="001B143E">
            <w:pPr>
              <w:widowControl w:val="0"/>
              <w:rPr>
                <w:sz w:val="22"/>
                <w:szCs w:val="22"/>
                <w:lang w:eastAsia="lt-LT"/>
              </w:rPr>
            </w:pPr>
            <w:r>
              <w:rPr>
                <w:sz w:val="22"/>
                <w:szCs w:val="22"/>
                <w:lang w:eastAsia="lt-LT"/>
              </w:rPr>
              <w:t>X</w:t>
            </w:r>
          </w:p>
        </w:tc>
        <w:tc>
          <w:tcPr>
            <w:tcW w:w="302" w:type="pct"/>
          </w:tcPr>
          <w:p w14:paraId="7129A9AD" w14:textId="77777777" w:rsidR="00EF4A87" w:rsidRDefault="001B143E">
            <w:pPr>
              <w:widowControl w:val="0"/>
              <w:rPr>
                <w:sz w:val="22"/>
                <w:szCs w:val="22"/>
                <w:lang w:eastAsia="lt-LT"/>
              </w:rPr>
            </w:pPr>
            <w:r>
              <w:rPr>
                <w:sz w:val="22"/>
                <w:szCs w:val="22"/>
                <w:lang w:eastAsia="lt-LT"/>
              </w:rPr>
              <w:t>X</w:t>
            </w:r>
          </w:p>
        </w:tc>
        <w:tc>
          <w:tcPr>
            <w:tcW w:w="302" w:type="pct"/>
          </w:tcPr>
          <w:p w14:paraId="665F4203" w14:textId="77777777" w:rsidR="00EF4A87" w:rsidRDefault="001B143E">
            <w:pPr>
              <w:widowControl w:val="0"/>
              <w:rPr>
                <w:sz w:val="22"/>
                <w:szCs w:val="22"/>
                <w:lang w:eastAsia="lt-LT"/>
              </w:rPr>
            </w:pPr>
            <w:r>
              <w:rPr>
                <w:sz w:val="22"/>
                <w:szCs w:val="22"/>
                <w:lang w:eastAsia="lt-LT"/>
              </w:rPr>
              <w:t>X</w:t>
            </w:r>
          </w:p>
        </w:tc>
        <w:tc>
          <w:tcPr>
            <w:tcW w:w="302" w:type="pct"/>
          </w:tcPr>
          <w:p w14:paraId="6F746A25" w14:textId="77777777" w:rsidR="00EF4A87" w:rsidRDefault="001B143E">
            <w:pPr>
              <w:widowControl w:val="0"/>
              <w:rPr>
                <w:sz w:val="22"/>
                <w:szCs w:val="22"/>
                <w:lang w:eastAsia="lt-LT"/>
              </w:rPr>
            </w:pPr>
            <w:r>
              <w:rPr>
                <w:sz w:val="22"/>
                <w:szCs w:val="22"/>
                <w:lang w:eastAsia="lt-LT"/>
              </w:rPr>
              <w:t>X</w:t>
            </w:r>
          </w:p>
        </w:tc>
        <w:tc>
          <w:tcPr>
            <w:tcW w:w="302" w:type="pct"/>
          </w:tcPr>
          <w:p w14:paraId="6018ED59" w14:textId="77777777" w:rsidR="00EF4A87" w:rsidRDefault="001B143E">
            <w:pPr>
              <w:widowControl w:val="0"/>
              <w:rPr>
                <w:sz w:val="22"/>
                <w:szCs w:val="22"/>
                <w:lang w:eastAsia="lt-LT"/>
              </w:rPr>
            </w:pPr>
            <w:r>
              <w:rPr>
                <w:sz w:val="22"/>
                <w:szCs w:val="22"/>
                <w:lang w:eastAsia="lt-LT"/>
              </w:rPr>
              <w:t>X</w:t>
            </w:r>
          </w:p>
        </w:tc>
        <w:tc>
          <w:tcPr>
            <w:tcW w:w="302" w:type="pct"/>
          </w:tcPr>
          <w:p w14:paraId="37565C5B" w14:textId="77777777" w:rsidR="00EF4A87" w:rsidRDefault="001B143E">
            <w:pPr>
              <w:widowControl w:val="0"/>
              <w:rPr>
                <w:sz w:val="22"/>
                <w:szCs w:val="22"/>
                <w:lang w:eastAsia="lt-LT"/>
              </w:rPr>
            </w:pPr>
            <w:r>
              <w:rPr>
                <w:sz w:val="22"/>
                <w:szCs w:val="22"/>
                <w:lang w:eastAsia="lt-LT"/>
              </w:rPr>
              <w:t>X</w:t>
            </w:r>
          </w:p>
        </w:tc>
        <w:tc>
          <w:tcPr>
            <w:tcW w:w="311" w:type="pct"/>
          </w:tcPr>
          <w:p w14:paraId="0721CD8D" w14:textId="77777777" w:rsidR="00EF4A87" w:rsidRDefault="001B143E">
            <w:pPr>
              <w:widowControl w:val="0"/>
              <w:rPr>
                <w:sz w:val="22"/>
                <w:szCs w:val="22"/>
                <w:lang w:eastAsia="lt-LT"/>
              </w:rPr>
            </w:pPr>
            <w:r>
              <w:rPr>
                <w:sz w:val="22"/>
                <w:szCs w:val="22"/>
                <w:lang w:eastAsia="lt-LT"/>
              </w:rPr>
              <w:t>X</w:t>
            </w:r>
          </w:p>
        </w:tc>
      </w:tr>
      <w:tr w:rsidR="00EF4A87" w14:paraId="72CCB090" w14:textId="77777777">
        <w:trPr>
          <w:cantSplit/>
          <w:trHeight w:val="118"/>
        </w:trPr>
        <w:tc>
          <w:tcPr>
            <w:tcW w:w="289" w:type="pct"/>
          </w:tcPr>
          <w:p w14:paraId="7F9B3D5D" w14:textId="77777777" w:rsidR="00EF4A87" w:rsidRDefault="001B143E">
            <w:pPr>
              <w:widowControl w:val="0"/>
              <w:rPr>
                <w:sz w:val="22"/>
                <w:szCs w:val="22"/>
                <w:lang w:eastAsia="lt-LT"/>
              </w:rPr>
            </w:pPr>
            <w:r>
              <w:rPr>
                <w:sz w:val="22"/>
                <w:szCs w:val="22"/>
              </w:rPr>
              <w:t>1.1.1.</w:t>
            </w:r>
          </w:p>
        </w:tc>
        <w:tc>
          <w:tcPr>
            <w:tcW w:w="748" w:type="pct"/>
          </w:tcPr>
          <w:p w14:paraId="018E1E16" w14:textId="77777777" w:rsidR="00EF4A87" w:rsidRDefault="001B143E">
            <w:pPr>
              <w:widowControl w:val="0"/>
              <w:rPr>
                <w:sz w:val="22"/>
                <w:szCs w:val="22"/>
                <w:lang w:eastAsia="lt-LT"/>
              </w:rPr>
            </w:pPr>
            <w:r>
              <w:rPr>
                <w:sz w:val="22"/>
                <w:szCs w:val="22"/>
                <w:lang w:eastAsia="lt-LT"/>
              </w:rPr>
              <w:t>Įveistų tvenkinių plotas (ha) arba baseinų, kanalų, UAS tūris (m3)</w:t>
            </w:r>
          </w:p>
        </w:tc>
        <w:tc>
          <w:tcPr>
            <w:tcW w:w="1107" w:type="pct"/>
          </w:tcPr>
          <w:p w14:paraId="4424EADD" w14:textId="77777777" w:rsidR="00EF4A87" w:rsidRDefault="001B143E">
            <w:pPr>
              <w:widowControl w:val="0"/>
              <w:rPr>
                <w:sz w:val="22"/>
                <w:szCs w:val="22"/>
                <w:lang w:eastAsia="lt-LT"/>
              </w:rPr>
            </w:pPr>
            <w:r>
              <w:rPr>
                <w:sz w:val="22"/>
                <w:szCs w:val="22"/>
                <w:lang w:eastAsia="lt-LT"/>
              </w:rPr>
              <w:t>(</w:t>
            </w:r>
            <w:r>
              <w:rPr>
                <w:i/>
                <w:iCs/>
                <w:sz w:val="22"/>
                <w:szCs w:val="22"/>
                <w:lang w:eastAsia="lt-LT"/>
              </w:rPr>
              <w:t>atsižvelgiant į turimus ir (arba numatomus sukurti gamybos pajėgumus ir numatomus įveisti plotus arba tūrius, nurodyti ha ar m3)</w:t>
            </w:r>
          </w:p>
        </w:tc>
        <w:tc>
          <w:tcPr>
            <w:tcW w:w="383" w:type="pct"/>
          </w:tcPr>
          <w:p w14:paraId="5752F4F4" w14:textId="77777777" w:rsidR="00EF4A87" w:rsidRDefault="00EF4A87">
            <w:pPr>
              <w:widowControl w:val="0"/>
              <w:rPr>
                <w:sz w:val="22"/>
                <w:szCs w:val="22"/>
                <w:lang w:eastAsia="lt-LT"/>
              </w:rPr>
            </w:pPr>
          </w:p>
        </w:tc>
        <w:tc>
          <w:tcPr>
            <w:tcW w:w="350" w:type="pct"/>
          </w:tcPr>
          <w:p w14:paraId="248C23B0" w14:textId="77777777" w:rsidR="00EF4A87" w:rsidRDefault="00EF4A87">
            <w:pPr>
              <w:widowControl w:val="0"/>
              <w:rPr>
                <w:sz w:val="22"/>
                <w:szCs w:val="22"/>
                <w:lang w:eastAsia="lt-LT"/>
              </w:rPr>
            </w:pPr>
          </w:p>
        </w:tc>
        <w:tc>
          <w:tcPr>
            <w:tcW w:w="302" w:type="pct"/>
          </w:tcPr>
          <w:p w14:paraId="2F41D1C2" w14:textId="77777777" w:rsidR="00EF4A87" w:rsidRDefault="00EF4A87">
            <w:pPr>
              <w:widowControl w:val="0"/>
              <w:rPr>
                <w:sz w:val="22"/>
                <w:szCs w:val="22"/>
                <w:lang w:eastAsia="lt-LT"/>
              </w:rPr>
            </w:pPr>
          </w:p>
        </w:tc>
        <w:tc>
          <w:tcPr>
            <w:tcW w:w="302" w:type="pct"/>
          </w:tcPr>
          <w:p w14:paraId="0B18C982" w14:textId="77777777" w:rsidR="00EF4A87" w:rsidRDefault="00EF4A87">
            <w:pPr>
              <w:widowControl w:val="0"/>
              <w:rPr>
                <w:sz w:val="22"/>
                <w:szCs w:val="22"/>
                <w:lang w:eastAsia="lt-LT"/>
              </w:rPr>
            </w:pPr>
          </w:p>
        </w:tc>
        <w:tc>
          <w:tcPr>
            <w:tcW w:w="302" w:type="pct"/>
          </w:tcPr>
          <w:p w14:paraId="50F74562" w14:textId="77777777" w:rsidR="00EF4A87" w:rsidRDefault="00EF4A87">
            <w:pPr>
              <w:widowControl w:val="0"/>
              <w:rPr>
                <w:sz w:val="22"/>
                <w:szCs w:val="22"/>
                <w:lang w:eastAsia="lt-LT"/>
              </w:rPr>
            </w:pPr>
          </w:p>
        </w:tc>
        <w:tc>
          <w:tcPr>
            <w:tcW w:w="302" w:type="pct"/>
          </w:tcPr>
          <w:p w14:paraId="392DB38B" w14:textId="77777777" w:rsidR="00EF4A87" w:rsidRDefault="00EF4A87">
            <w:pPr>
              <w:widowControl w:val="0"/>
              <w:rPr>
                <w:sz w:val="22"/>
                <w:szCs w:val="22"/>
                <w:lang w:eastAsia="lt-LT"/>
              </w:rPr>
            </w:pPr>
          </w:p>
        </w:tc>
        <w:tc>
          <w:tcPr>
            <w:tcW w:w="302" w:type="pct"/>
          </w:tcPr>
          <w:p w14:paraId="294DA766" w14:textId="77777777" w:rsidR="00EF4A87" w:rsidRDefault="00EF4A87">
            <w:pPr>
              <w:widowControl w:val="0"/>
              <w:rPr>
                <w:sz w:val="22"/>
                <w:szCs w:val="22"/>
                <w:lang w:eastAsia="lt-LT"/>
              </w:rPr>
            </w:pPr>
          </w:p>
        </w:tc>
        <w:tc>
          <w:tcPr>
            <w:tcW w:w="302" w:type="pct"/>
          </w:tcPr>
          <w:p w14:paraId="231BCDF9" w14:textId="77777777" w:rsidR="00EF4A87" w:rsidRDefault="00EF4A87">
            <w:pPr>
              <w:widowControl w:val="0"/>
              <w:rPr>
                <w:sz w:val="22"/>
                <w:szCs w:val="22"/>
                <w:lang w:eastAsia="lt-LT"/>
              </w:rPr>
            </w:pPr>
          </w:p>
        </w:tc>
        <w:tc>
          <w:tcPr>
            <w:tcW w:w="311" w:type="pct"/>
          </w:tcPr>
          <w:p w14:paraId="7CB97BBB" w14:textId="77777777" w:rsidR="00EF4A87" w:rsidRDefault="00EF4A87">
            <w:pPr>
              <w:widowControl w:val="0"/>
              <w:rPr>
                <w:sz w:val="22"/>
                <w:szCs w:val="22"/>
                <w:lang w:eastAsia="lt-LT"/>
              </w:rPr>
            </w:pPr>
          </w:p>
        </w:tc>
      </w:tr>
      <w:tr w:rsidR="00EF4A87" w14:paraId="097602A7" w14:textId="77777777">
        <w:trPr>
          <w:cantSplit/>
          <w:trHeight w:val="118"/>
        </w:trPr>
        <w:tc>
          <w:tcPr>
            <w:tcW w:w="289" w:type="pct"/>
          </w:tcPr>
          <w:p w14:paraId="319E796D" w14:textId="77777777" w:rsidR="00EF4A87" w:rsidRDefault="001B143E">
            <w:pPr>
              <w:widowControl w:val="0"/>
              <w:rPr>
                <w:color w:val="FF0000"/>
                <w:sz w:val="22"/>
                <w:szCs w:val="22"/>
                <w:lang w:eastAsia="lt-LT"/>
              </w:rPr>
            </w:pPr>
            <w:r>
              <w:rPr>
                <w:sz w:val="22"/>
                <w:szCs w:val="22"/>
              </w:rPr>
              <w:t>1.1.2.</w:t>
            </w:r>
          </w:p>
        </w:tc>
        <w:tc>
          <w:tcPr>
            <w:tcW w:w="748" w:type="pct"/>
          </w:tcPr>
          <w:p w14:paraId="04E9B492" w14:textId="01339FF7" w:rsidR="00EF4A87" w:rsidRDefault="001B143E">
            <w:pPr>
              <w:widowControl w:val="0"/>
              <w:rPr>
                <w:color w:val="FF0000"/>
                <w:sz w:val="22"/>
                <w:szCs w:val="22"/>
                <w:lang w:eastAsia="lt-LT"/>
              </w:rPr>
            </w:pPr>
            <w:r>
              <w:rPr>
                <w:sz w:val="22"/>
                <w:szCs w:val="22"/>
                <w:lang w:eastAsia="lt-LT"/>
              </w:rPr>
              <w:t xml:space="preserve">Produktyvumas </w:t>
            </w:r>
          </w:p>
        </w:tc>
        <w:tc>
          <w:tcPr>
            <w:tcW w:w="1107" w:type="pct"/>
          </w:tcPr>
          <w:p w14:paraId="14C0FE10" w14:textId="6DA1464E" w:rsidR="00EF4A87" w:rsidRDefault="00FC0353">
            <w:pPr>
              <w:widowControl w:val="0"/>
              <w:rPr>
                <w:i/>
                <w:iCs/>
                <w:sz w:val="22"/>
                <w:szCs w:val="22"/>
                <w:lang w:eastAsia="lt-LT"/>
              </w:rPr>
            </w:pPr>
            <w:r>
              <w:rPr>
                <w:sz w:val="22"/>
                <w:szCs w:val="22"/>
                <w:lang w:eastAsia="lt-LT"/>
              </w:rPr>
              <w:t>(</w:t>
            </w:r>
            <w:r>
              <w:rPr>
                <w:i/>
                <w:iCs/>
                <w:sz w:val="22"/>
                <w:szCs w:val="22"/>
                <w:lang w:eastAsia="lt-LT"/>
              </w:rPr>
              <w:t>faktiniais metais 1.1.3 / 1.1.1 )</w:t>
            </w:r>
          </w:p>
        </w:tc>
        <w:tc>
          <w:tcPr>
            <w:tcW w:w="383" w:type="pct"/>
          </w:tcPr>
          <w:p w14:paraId="4ADF680E" w14:textId="77777777" w:rsidR="00EF4A87" w:rsidRDefault="00EF4A87">
            <w:pPr>
              <w:widowControl w:val="0"/>
              <w:rPr>
                <w:sz w:val="22"/>
                <w:szCs w:val="22"/>
                <w:lang w:eastAsia="lt-LT"/>
              </w:rPr>
            </w:pPr>
          </w:p>
        </w:tc>
        <w:tc>
          <w:tcPr>
            <w:tcW w:w="350" w:type="pct"/>
          </w:tcPr>
          <w:p w14:paraId="77A7BC6C" w14:textId="77777777" w:rsidR="00EF4A87" w:rsidRDefault="00EF4A87">
            <w:pPr>
              <w:widowControl w:val="0"/>
              <w:rPr>
                <w:sz w:val="22"/>
                <w:szCs w:val="22"/>
                <w:lang w:eastAsia="lt-LT"/>
              </w:rPr>
            </w:pPr>
          </w:p>
        </w:tc>
        <w:tc>
          <w:tcPr>
            <w:tcW w:w="302" w:type="pct"/>
          </w:tcPr>
          <w:p w14:paraId="78F4652E" w14:textId="77777777" w:rsidR="00EF4A87" w:rsidRDefault="00EF4A87">
            <w:pPr>
              <w:widowControl w:val="0"/>
              <w:rPr>
                <w:sz w:val="22"/>
                <w:szCs w:val="22"/>
                <w:lang w:eastAsia="lt-LT"/>
              </w:rPr>
            </w:pPr>
          </w:p>
        </w:tc>
        <w:tc>
          <w:tcPr>
            <w:tcW w:w="302" w:type="pct"/>
          </w:tcPr>
          <w:p w14:paraId="52DA8FEB" w14:textId="77777777" w:rsidR="00EF4A87" w:rsidRDefault="00EF4A87">
            <w:pPr>
              <w:widowControl w:val="0"/>
              <w:rPr>
                <w:sz w:val="22"/>
                <w:szCs w:val="22"/>
                <w:lang w:eastAsia="lt-LT"/>
              </w:rPr>
            </w:pPr>
          </w:p>
        </w:tc>
        <w:tc>
          <w:tcPr>
            <w:tcW w:w="302" w:type="pct"/>
          </w:tcPr>
          <w:p w14:paraId="25D00E1A" w14:textId="77777777" w:rsidR="00EF4A87" w:rsidRDefault="00EF4A87">
            <w:pPr>
              <w:widowControl w:val="0"/>
              <w:rPr>
                <w:sz w:val="22"/>
                <w:szCs w:val="22"/>
                <w:lang w:eastAsia="lt-LT"/>
              </w:rPr>
            </w:pPr>
          </w:p>
        </w:tc>
        <w:tc>
          <w:tcPr>
            <w:tcW w:w="302" w:type="pct"/>
          </w:tcPr>
          <w:p w14:paraId="39B9CC38" w14:textId="77777777" w:rsidR="00EF4A87" w:rsidRDefault="00EF4A87">
            <w:pPr>
              <w:widowControl w:val="0"/>
              <w:rPr>
                <w:sz w:val="22"/>
                <w:szCs w:val="22"/>
                <w:lang w:eastAsia="lt-LT"/>
              </w:rPr>
            </w:pPr>
          </w:p>
        </w:tc>
        <w:tc>
          <w:tcPr>
            <w:tcW w:w="302" w:type="pct"/>
          </w:tcPr>
          <w:p w14:paraId="27DC52D7" w14:textId="77777777" w:rsidR="00EF4A87" w:rsidRDefault="00EF4A87">
            <w:pPr>
              <w:widowControl w:val="0"/>
              <w:rPr>
                <w:sz w:val="22"/>
                <w:szCs w:val="22"/>
                <w:lang w:eastAsia="lt-LT"/>
              </w:rPr>
            </w:pPr>
          </w:p>
        </w:tc>
        <w:tc>
          <w:tcPr>
            <w:tcW w:w="302" w:type="pct"/>
          </w:tcPr>
          <w:p w14:paraId="4A62DB6B" w14:textId="77777777" w:rsidR="00EF4A87" w:rsidRDefault="00EF4A87">
            <w:pPr>
              <w:widowControl w:val="0"/>
              <w:rPr>
                <w:sz w:val="22"/>
                <w:szCs w:val="22"/>
                <w:lang w:eastAsia="lt-LT"/>
              </w:rPr>
            </w:pPr>
          </w:p>
        </w:tc>
        <w:tc>
          <w:tcPr>
            <w:tcW w:w="311" w:type="pct"/>
          </w:tcPr>
          <w:p w14:paraId="4D88857E" w14:textId="77777777" w:rsidR="00EF4A87" w:rsidRDefault="00EF4A87">
            <w:pPr>
              <w:widowControl w:val="0"/>
              <w:rPr>
                <w:sz w:val="22"/>
                <w:szCs w:val="22"/>
                <w:lang w:eastAsia="lt-LT"/>
              </w:rPr>
            </w:pPr>
          </w:p>
        </w:tc>
      </w:tr>
      <w:tr w:rsidR="00EF4A87" w14:paraId="43ACCB73" w14:textId="77777777">
        <w:trPr>
          <w:cantSplit/>
          <w:trHeight w:val="118"/>
        </w:trPr>
        <w:tc>
          <w:tcPr>
            <w:tcW w:w="289" w:type="pct"/>
          </w:tcPr>
          <w:p w14:paraId="0F5065E9" w14:textId="77777777" w:rsidR="00EF4A87" w:rsidRDefault="001B143E">
            <w:pPr>
              <w:widowControl w:val="0"/>
              <w:rPr>
                <w:sz w:val="22"/>
                <w:szCs w:val="22"/>
                <w:lang w:eastAsia="lt-LT"/>
              </w:rPr>
            </w:pPr>
            <w:r>
              <w:rPr>
                <w:sz w:val="22"/>
                <w:szCs w:val="22"/>
              </w:rPr>
              <w:t>1.1.3.</w:t>
            </w:r>
          </w:p>
        </w:tc>
        <w:tc>
          <w:tcPr>
            <w:tcW w:w="748" w:type="pct"/>
          </w:tcPr>
          <w:p w14:paraId="1A6259B0" w14:textId="77777777" w:rsidR="00EF4A87" w:rsidRDefault="001B143E">
            <w:pPr>
              <w:widowControl w:val="0"/>
              <w:rPr>
                <w:sz w:val="22"/>
                <w:szCs w:val="22"/>
                <w:lang w:eastAsia="lt-LT"/>
              </w:rPr>
            </w:pPr>
            <w:r>
              <w:rPr>
                <w:sz w:val="22"/>
                <w:szCs w:val="22"/>
                <w:lang w:eastAsia="lt-LT"/>
              </w:rPr>
              <w:t>Pagaminta, t</w:t>
            </w:r>
          </w:p>
          <w:p w14:paraId="4A1777B3" w14:textId="657D831C" w:rsidR="00EF4A87" w:rsidRDefault="00EF4A87">
            <w:pPr>
              <w:widowControl w:val="0"/>
              <w:rPr>
                <w:sz w:val="22"/>
                <w:szCs w:val="22"/>
                <w:lang w:eastAsia="lt-LT"/>
              </w:rPr>
            </w:pPr>
          </w:p>
        </w:tc>
        <w:tc>
          <w:tcPr>
            <w:tcW w:w="1107" w:type="pct"/>
          </w:tcPr>
          <w:p w14:paraId="71E71F66" w14:textId="77777777" w:rsidR="00EF4A87" w:rsidRDefault="001B143E">
            <w:pPr>
              <w:widowControl w:val="0"/>
              <w:rPr>
                <w:i/>
                <w:iCs/>
                <w:sz w:val="22"/>
                <w:szCs w:val="22"/>
                <w:lang w:eastAsia="lt-LT"/>
              </w:rPr>
            </w:pPr>
            <w:r>
              <w:rPr>
                <w:i/>
                <w:iCs/>
                <w:sz w:val="22"/>
                <w:szCs w:val="22"/>
                <w:lang w:eastAsia="lt-LT"/>
              </w:rPr>
              <w:t>(Prieaugis per metus. Kai investuojama į naujus gamybos pajėgumus, turi būti pagrįsta galimybių studijoje (Aprašo 3 priedas), kitais atvejais rekomenduojama vadovautis istoriniais duomenimis, jei nukrypstama nuo jų, paaiškinti prielaidas, kodėl)</w:t>
            </w:r>
            <w:r w:rsidR="00FC0353">
              <w:rPr>
                <w:i/>
                <w:iCs/>
                <w:sz w:val="22"/>
                <w:szCs w:val="22"/>
                <w:lang w:eastAsia="lt-LT"/>
              </w:rPr>
              <w:t>,</w:t>
            </w:r>
          </w:p>
          <w:p w14:paraId="0157E1CD" w14:textId="4AAC8969" w:rsidR="00FC0353" w:rsidRDefault="00FC0353">
            <w:pPr>
              <w:widowControl w:val="0"/>
              <w:rPr>
                <w:sz w:val="22"/>
                <w:szCs w:val="22"/>
                <w:lang w:eastAsia="lt-LT"/>
              </w:rPr>
            </w:pPr>
            <w:r>
              <w:rPr>
                <w:sz w:val="22"/>
                <w:szCs w:val="22"/>
                <w:lang w:eastAsia="lt-LT"/>
              </w:rPr>
              <w:t>(</w:t>
            </w:r>
            <w:r>
              <w:rPr>
                <w:i/>
                <w:iCs/>
                <w:sz w:val="22"/>
                <w:szCs w:val="22"/>
                <w:lang w:eastAsia="lt-LT"/>
              </w:rPr>
              <w:t>prognozuojamais metais 1.1.1. x 1.1.2</w:t>
            </w:r>
            <w:r>
              <w:rPr>
                <w:sz w:val="22"/>
                <w:szCs w:val="22"/>
                <w:lang w:eastAsia="lt-LT"/>
              </w:rPr>
              <w:t>)</w:t>
            </w:r>
          </w:p>
        </w:tc>
        <w:tc>
          <w:tcPr>
            <w:tcW w:w="383" w:type="pct"/>
          </w:tcPr>
          <w:p w14:paraId="237E2BCC" w14:textId="77777777" w:rsidR="00EF4A87" w:rsidRDefault="00EF4A87">
            <w:pPr>
              <w:widowControl w:val="0"/>
              <w:rPr>
                <w:sz w:val="22"/>
                <w:szCs w:val="22"/>
                <w:lang w:eastAsia="lt-LT"/>
              </w:rPr>
            </w:pPr>
          </w:p>
        </w:tc>
        <w:tc>
          <w:tcPr>
            <w:tcW w:w="350" w:type="pct"/>
          </w:tcPr>
          <w:p w14:paraId="3A62FF09" w14:textId="77777777" w:rsidR="00EF4A87" w:rsidRDefault="00EF4A87">
            <w:pPr>
              <w:widowControl w:val="0"/>
              <w:rPr>
                <w:sz w:val="22"/>
                <w:szCs w:val="22"/>
                <w:lang w:eastAsia="lt-LT"/>
              </w:rPr>
            </w:pPr>
          </w:p>
        </w:tc>
        <w:tc>
          <w:tcPr>
            <w:tcW w:w="302" w:type="pct"/>
          </w:tcPr>
          <w:p w14:paraId="02DEDE04" w14:textId="77777777" w:rsidR="00EF4A87" w:rsidRDefault="00EF4A87">
            <w:pPr>
              <w:widowControl w:val="0"/>
              <w:rPr>
                <w:sz w:val="22"/>
                <w:szCs w:val="22"/>
                <w:lang w:eastAsia="lt-LT"/>
              </w:rPr>
            </w:pPr>
          </w:p>
        </w:tc>
        <w:tc>
          <w:tcPr>
            <w:tcW w:w="302" w:type="pct"/>
          </w:tcPr>
          <w:p w14:paraId="3AF8043D" w14:textId="77777777" w:rsidR="00EF4A87" w:rsidRDefault="00EF4A87">
            <w:pPr>
              <w:widowControl w:val="0"/>
              <w:rPr>
                <w:sz w:val="22"/>
                <w:szCs w:val="22"/>
                <w:lang w:eastAsia="lt-LT"/>
              </w:rPr>
            </w:pPr>
          </w:p>
        </w:tc>
        <w:tc>
          <w:tcPr>
            <w:tcW w:w="302" w:type="pct"/>
          </w:tcPr>
          <w:p w14:paraId="57C76842" w14:textId="77777777" w:rsidR="00EF4A87" w:rsidRDefault="00EF4A87">
            <w:pPr>
              <w:widowControl w:val="0"/>
              <w:rPr>
                <w:sz w:val="22"/>
                <w:szCs w:val="22"/>
                <w:lang w:eastAsia="lt-LT"/>
              </w:rPr>
            </w:pPr>
          </w:p>
        </w:tc>
        <w:tc>
          <w:tcPr>
            <w:tcW w:w="302" w:type="pct"/>
          </w:tcPr>
          <w:p w14:paraId="17F7A37D" w14:textId="77777777" w:rsidR="00EF4A87" w:rsidRDefault="00EF4A87">
            <w:pPr>
              <w:widowControl w:val="0"/>
              <w:rPr>
                <w:sz w:val="22"/>
                <w:szCs w:val="22"/>
                <w:lang w:eastAsia="lt-LT"/>
              </w:rPr>
            </w:pPr>
          </w:p>
        </w:tc>
        <w:tc>
          <w:tcPr>
            <w:tcW w:w="302" w:type="pct"/>
          </w:tcPr>
          <w:p w14:paraId="1247C163" w14:textId="77777777" w:rsidR="00EF4A87" w:rsidRDefault="00EF4A87">
            <w:pPr>
              <w:widowControl w:val="0"/>
              <w:rPr>
                <w:sz w:val="22"/>
                <w:szCs w:val="22"/>
                <w:lang w:eastAsia="lt-LT"/>
              </w:rPr>
            </w:pPr>
          </w:p>
        </w:tc>
        <w:tc>
          <w:tcPr>
            <w:tcW w:w="302" w:type="pct"/>
          </w:tcPr>
          <w:p w14:paraId="65D2B7AC" w14:textId="77777777" w:rsidR="00EF4A87" w:rsidRDefault="00EF4A87">
            <w:pPr>
              <w:widowControl w:val="0"/>
              <w:rPr>
                <w:sz w:val="22"/>
                <w:szCs w:val="22"/>
                <w:lang w:eastAsia="lt-LT"/>
              </w:rPr>
            </w:pPr>
          </w:p>
        </w:tc>
        <w:tc>
          <w:tcPr>
            <w:tcW w:w="311" w:type="pct"/>
          </w:tcPr>
          <w:p w14:paraId="5FDD30FA" w14:textId="77777777" w:rsidR="00EF4A87" w:rsidRDefault="00EF4A87">
            <w:pPr>
              <w:widowControl w:val="0"/>
              <w:rPr>
                <w:sz w:val="22"/>
                <w:szCs w:val="22"/>
                <w:lang w:eastAsia="lt-LT"/>
              </w:rPr>
            </w:pPr>
          </w:p>
        </w:tc>
      </w:tr>
      <w:tr w:rsidR="00EF4A87" w14:paraId="406EF8DA" w14:textId="77777777">
        <w:trPr>
          <w:cantSplit/>
          <w:trHeight w:val="118"/>
        </w:trPr>
        <w:tc>
          <w:tcPr>
            <w:tcW w:w="289" w:type="pct"/>
          </w:tcPr>
          <w:p w14:paraId="5705D271" w14:textId="77777777" w:rsidR="00EF4A87" w:rsidRDefault="001B143E">
            <w:pPr>
              <w:widowControl w:val="0"/>
              <w:rPr>
                <w:sz w:val="22"/>
                <w:szCs w:val="22"/>
                <w:lang w:eastAsia="lt-LT"/>
              </w:rPr>
            </w:pPr>
            <w:r>
              <w:rPr>
                <w:sz w:val="22"/>
                <w:szCs w:val="22"/>
              </w:rPr>
              <w:t>1.1.4.</w:t>
            </w:r>
          </w:p>
        </w:tc>
        <w:tc>
          <w:tcPr>
            <w:tcW w:w="748" w:type="pct"/>
          </w:tcPr>
          <w:p w14:paraId="156726D3" w14:textId="77777777" w:rsidR="00EF4A87" w:rsidRDefault="001B143E">
            <w:pPr>
              <w:widowControl w:val="0"/>
              <w:rPr>
                <w:sz w:val="22"/>
                <w:szCs w:val="22"/>
                <w:lang w:eastAsia="lt-LT"/>
              </w:rPr>
            </w:pPr>
            <w:r>
              <w:rPr>
                <w:sz w:val="22"/>
                <w:szCs w:val="22"/>
                <w:lang w:eastAsia="lt-LT"/>
              </w:rPr>
              <w:t>Parduota, t</w:t>
            </w:r>
          </w:p>
        </w:tc>
        <w:tc>
          <w:tcPr>
            <w:tcW w:w="1107" w:type="pct"/>
          </w:tcPr>
          <w:p w14:paraId="3149241A" w14:textId="77777777" w:rsidR="00EF4A87" w:rsidRDefault="00EF4A87">
            <w:pPr>
              <w:widowControl w:val="0"/>
              <w:rPr>
                <w:sz w:val="22"/>
                <w:szCs w:val="22"/>
                <w:lang w:eastAsia="lt-LT"/>
              </w:rPr>
            </w:pPr>
          </w:p>
        </w:tc>
        <w:tc>
          <w:tcPr>
            <w:tcW w:w="383" w:type="pct"/>
          </w:tcPr>
          <w:p w14:paraId="5DFABCCE" w14:textId="77777777" w:rsidR="00EF4A87" w:rsidRDefault="00EF4A87">
            <w:pPr>
              <w:widowControl w:val="0"/>
              <w:rPr>
                <w:sz w:val="22"/>
                <w:szCs w:val="22"/>
                <w:lang w:eastAsia="lt-LT"/>
              </w:rPr>
            </w:pPr>
          </w:p>
        </w:tc>
        <w:tc>
          <w:tcPr>
            <w:tcW w:w="350" w:type="pct"/>
          </w:tcPr>
          <w:p w14:paraId="772A0FFC" w14:textId="77777777" w:rsidR="00EF4A87" w:rsidRDefault="00EF4A87">
            <w:pPr>
              <w:widowControl w:val="0"/>
              <w:rPr>
                <w:sz w:val="22"/>
                <w:szCs w:val="22"/>
                <w:lang w:eastAsia="lt-LT"/>
              </w:rPr>
            </w:pPr>
          </w:p>
        </w:tc>
        <w:tc>
          <w:tcPr>
            <w:tcW w:w="302" w:type="pct"/>
          </w:tcPr>
          <w:p w14:paraId="23B43EFE" w14:textId="77777777" w:rsidR="00EF4A87" w:rsidRDefault="00EF4A87">
            <w:pPr>
              <w:widowControl w:val="0"/>
              <w:rPr>
                <w:sz w:val="22"/>
                <w:szCs w:val="22"/>
                <w:lang w:eastAsia="lt-LT"/>
              </w:rPr>
            </w:pPr>
          </w:p>
        </w:tc>
        <w:tc>
          <w:tcPr>
            <w:tcW w:w="302" w:type="pct"/>
          </w:tcPr>
          <w:p w14:paraId="54E16745" w14:textId="77777777" w:rsidR="00EF4A87" w:rsidRDefault="00EF4A87">
            <w:pPr>
              <w:widowControl w:val="0"/>
              <w:rPr>
                <w:sz w:val="22"/>
                <w:szCs w:val="22"/>
                <w:lang w:eastAsia="lt-LT"/>
              </w:rPr>
            </w:pPr>
          </w:p>
        </w:tc>
        <w:tc>
          <w:tcPr>
            <w:tcW w:w="302" w:type="pct"/>
          </w:tcPr>
          <w:p w14:paraId="6643A977" w14:textId="77777777" w:rsidR="00EF4A87" w:rsidRDefault="00EF4A87">
            <w:pPr>
              <w:widowControl w:val="0"/>
              <w:rPr>
                <w:sz w:val="22"/>
                <w:szCs w:val="22"/>
                <w:lang w:eastAsia="lt-LT"/>
              </w:rPr>
            </w:pPr>
          </w:p>
        </w:tc>
        <w:tc>
          <w:tcPr>
            <w:tcW w:w="302" w:type="pct"/>
          </w:tcPr>
          <w:p w14:paraId="4CC92D8B" w14:textId="77777777" w:rsidR="00EF4A87" w:rsidRDefault="00EF4A87">
            <w:pPr>
              <w:widowControl w:val="0"/>
              <w:rPr>
                <w:sz w:val="22"/>
                <w:szCs w:val="22"/>
                <w:lang w:eastAsia="lt-LT"/>
              </w:rPr>
            </w:pPr>
          </w:p>
        </w:tc>
        <w:tc>
          <w:tcPr>
            <w:tcW w:w="302" w:type="pct"/>
          </w:tcPr>
          <w:p w14:paraId="5CE51C3D" w14:textId="77777777" w:rsidR="00EF4A87" w:rsidRDefault="00EF4A87">
            <w:pPr>
              <w:widowControl w:val="0"/>
              <w:rPr>
                <w:sz w:val="22"/>
                <w:szCs w:val="22"/>
                <w:lang w:eastAsia="lt-LT"/>
              </w:rPr>
            </w:pPr>
          </w:p>
        </w:tc>
        <w:tc>
          <w:tcPr>
            <w:tcW w:w="302" w:type="pct"/>
          </w:tcPr>
          <w:p w14:paraId="5C793BD5" w14:textId="77777777" w:rsidR="00EF4A87" w:rsidRDefault="00EF4A87">
            <w:pPr>
              <w:widowControl w:val="0"/>
              <w:rPr>
                <w:sz w:val="22"/>
                <w:szCs w:val="22"/>
                <w:lang w:eastAsia="lt-LT"/>
              </w:rPr>
            </w:pPr>
          </w:p>
        </w:tc>
        <w:tc>
          <w:tcPr>
            <w:tcW w:w="311" w:type="pct"/>
          </w:tcPr>
          <w:p w14:paraId="31F934E5" w14:textId="77777777" w:rsidR="00EF4A87" w:rsidRDefault="00EF4A87">
            <w:pPr>
              <w:widowControl w:val="0"/>
              <w:rPr>
                <w:sz w:val="22"/>
                <w:szCs w:val="22"/>
                <w:lang w:eastAsia="lt-LT"/>
              </w:rPr>
            </w:pPr>
          </w:p>
        </w:tc>
      </w:tr>
      <w:tr w:rsidR="00EF4A87" w14:paraId="1B0CF2EC" w14:textId="77777777">
        <w:trPr>
          <w:cantSplit/>
          <w:trHeight w:val="68"/>
        </w:trPr>
        <w:tc>
          <w:tcPr>
            <w:tcW w:w="289" w:type="pct"/>
          </w:tcPr>
          <w:p w14:paraId="7C4D9DDB" w14:textId="77777777" w:rsidR="00EF4A87" w:rsidRDefault="001B143E">
            <w:pPr>
              <w:widowControl w:val="0"/>
              <w:rPr>
                <w:sz w:val="22"/>
                <w:szCs w:val="22"/>
                <w:lang w:eastAsia="lt-LT"/>
              </w:rPr>
            </w:pPr>
            <w:r>
              <w:rPr>
                <w:sz w:val="22"/>
                <w:szCs w:val="22"/>
              </w:rPr>
              <w:t>1.1.5.</w:t>
            </w:r>
          </w:p>
        </w:tc>
        <w:tc>
          <w:tcPr>
            <w:tcW w:w="748" w:type="pct"/>
          </w:tcPr>
          <w:p w14:paraId="48ADD285"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4F720AD0" w14:textId="77777777" w:rsidR="00EF4A87" w:rsidRDefault="001B143E">
            <w:pPr>
              <w:widowControl w:val="0"/>
              <w:rPr>
                <w:i/>
                <w:iCs/>
                <w:sz w:val="22"/>
                <w:szCs w:val="22"/>
                <w:lang w:eastAsia="lt-LT"/>
              </w:rPr>
            </w:pPr>
            <w:r>
              <w:rPr>
                <w:i/>
                <w:iCs/>
                <w:sz w:val="22"/>
                <w:szCs w:val="22"/>
                <w:lang w:eastAsia="lt-LT"/>
              </w:rPr>
              <w:t>(pavyzdžiui, perdirbimui ar pirminiam apdorojimui. Kiekis produkcijos  iki perdirbimo ar pirminio apdorojimo)</w:t>
            </w:r>
          </w:p>
        </w:tc>
        <w:tc>
          <w:tcPr>
            <w:tcW w:w="383" w:type="pct"/>
          </w:tcPr>
          <w:p w14:paraId="6515A6E0" w14:textId="77777777" w:rsidR="00EF4A87" w:rsidRDefault="00EF4A87">
            <w:pPr>
              <w:widowControl w:val="0"/>
              <w:rPr>
                <w:sz w:val="22"/>
                <w:szCs w:val="22"/>
                <w:lang w:eastAsia="lt-LT"/>
              </w:rPr>
            </w:pPr>
          </w:p>
        </w:tc>
        <w:tc>
          <w:tcPr>
            <w:tcW w:w="350" w:type="pct"/>
          </w:tcPr>
          <w:p w14:paraId="0AAFCD00" w14:textId="77777777" w:rsidR="00EF4A87" w:rsidRDefault="00EF4A87">
            <w:pPr>
              <w:widowControl w:val="0"/>
              <w:rPr>
                <w:sz w:val="22"/>
                <w:szCs w:val="22"/>
                <w:lang w:eastAsia="lt-LT"/>
              </w:rPr>
            </w:pPr>
          </w:p>
        </w:tc>
        <w:tc>
          <w:tcPr>
            <w:tcW w:w="302" w:type="pct"/>
          </w:tcPr>
          <w:p w14:paraId="15582283" w14:textId="77777777" w:rsidR="00EF4A87" w:rsidRDefault="00EF4A87">
            <w:pPr>
              <w:widowControl w:val="0"/>
              <w:rPr>
                <w:sz w:val="22"/>
                <w:szCs w:val="22"/>
                <w:lang w:eastAsia="lt-LT"/>
              </w:rPr>
            </w:pPr>
          </w:p>
        </w:tc>
        <w:tc>
          <w:tcPr>
            <w:tcW w:w="302" w:type="pct"/>
          </w:tcPr>
          <w:p w14:paraId="7130C731" w14:textId="77777777" w:rsidR="00EF4A87" w:rsidRDefault="00EF4A87">
            <w:pPr>
              <w:widowControl w:val="0"/>
              <w:rPr>
                <w:sz w:val="22"/>
                <w:szCs w:val="22"/>
                <w:lang w:eastAsia="lt-LT"/>
              </w:rPr>
            </w:pPr>
          </w:p>
        </w:tc>
        <w:tc>
          <w:tcPr>
            <w:tcW w:w="302" w:type="pct"/>
          </w:tcPr>
          <w:p w14:paraId="77568734" w14:textId="77777777" w:rsidR="00EF4A87" w:rsidRDefault="00EF4A87">
            <w:pPr>
              <w:widowControl w:val="0"/>
              <w:rPr>
                <w:sz w:val="22"/>
                <w:szCs w:val="22"/>
                <w:lang w:eastAsia="lt-LT"/>
              </w:rPr>
            </w:pPr>
          </w:p>
        </w:tc>
        <w:tc>
          <w:tcPr>
            <w:tcW w:w="302" w:type="pct"/>
          </w:tcPr>
          <w:p w14:paraId="4D8DBF04" w14:textId="77777777" w:rsidR="00EF4A87" w:rsidRDefault="00EF4A87">
            <w:pPr>
              <w:widowControl w:val="0"/>
              <w:rPr>
                <w:sz w:val="22"/>
                <w:szCs w:val="22"/>
                <w:lang w:eastAsia="lt-LT"/>
              </w:rPr>
            </w:pPr>
          </w:p>
        </w:tc>
        <w:tc>
          <w:tcPr>
            <w:tcW w:w="302" w:type="pct"/>
          </w:tcPr>
          <w:p w14:paraId="51E5D04C" w14:textId="77777777" w:rsidR="00EF4A87" w:rsidRDefault="00EF4A87">
            <w:pPr>
              <w:widowControl w:val="0"/>
              <w:rPr>
                <w:sz w:val="22"/>
                <w:szCs w:val="22"/>
                <w:lang w:eastAsia="lt-LT"/>
              </w:rPr>
            </w:pPr>
          </w:p>
        </w:tc>
        <w:tc>
          <w:tcPr>
            <w:tcW w:w="302" w:type="pct"/>
          </w:tcPr>
          <w:p w14:paraId="7874D743" w14:textId="77777777" w:rsidR="00EF4A87" w:rsidRDefault="00EF4A87">
            <w:pPr>
              <w:widowControl w:val="0"/>
              <w:rPr>
                <w:sz w:val="22"/>
                <w:szCs w:val="22"/>
                <w:lang w:eastAsia="lt-LT"/>
              </w:rPr>
            </w:pPr>
          </w:p>
        </w:tc>
        <w:tc>
          <w:tcPr>
            <w:tcW w:w="311" w:type="pct"/>
          </w:tcPr>
          <w:p w14:paraId="35731582" w14:textId="77777777" w:rsidR="00EF4A87" w:rsidRDefault="00EF4A87">
            <w:pPr>
              <w:widowControl w:val="0"/>
              <w:rPr>
                <w:sz w:val="22"/>
                <w:szCs w:val="22"/>
                <w:lang w:eastAsia="lt-LT"/>
              </w:rPr>
            </w:pPr>
          </w:p>
        </w:tc>
      </w:tr>
      <w:tr w:rsidR="00EF4A87" w14:paraId="14B83CF0" w14:textId="77777777">
        <w:trPr>
          <w:cantSplit/>
          <w:trHeight w:val="68"/>
        </w:trPr>
        <w:tc>
          <w:tcPr>
            <w:tcW w:w="289" w:type="pct"/>
          </w:tcPr>
          <w:p w14:paraId="5AD00147" w14:textId="77777777" w:rsidR="00EF4A87" w:rsidRDefault="001B143E">
            <w:pPr>
              <w:widowControl w:val="0"/>
              <w:rPr>
                <w:sz w:val="22"/>
                <w:szCs w:val="22"/>
                <w:lang w:eastAsia="lt-LT"/>
              </w:rPr>
            </w:pPr>
            <w:r>
              <w:rPr>
                <w:sz w:val="22"/>
                <w:szCs w:val="22"/>
              </w:rPr>
              <w:t>1.1.6.</w:t>
            </w:r>
          </w:p>
        </w:tc>
        <w:tc>
          <w:tcPr>
            <w:tcW w:w="748" w:type="pct"/>
          </w:tcPr>
          <w:p w14:paraId="78CDEDCF" w14:textId="77777777" w:rsidR="00EF4A87" w:rsidRDefault="001B143E">
            <w:pPr>
              <w:widowControl w:val="0"/>
              <w:rPr>
                <w:sz w:val="22"/>
                <w:szCs w:val="22"/>
                <w:lang w:eastAsia="lt-LT"/>
              </w:rPr>
            </w:pPr>
            <w:r>
              <w:rPr>
                <w:sz w:val="22"/>
                <w:szCs w:val="22"/>
                <w:lang w:eastAsia="lt-LT"/>
              </w:rPr>
              <w:t>Kritimai ir kt. netekimai, t</w:t>
            </w:r>
          </w:p>
        </w:tc>
        <w:tc>
          <w:tcPr>
            <w:tcW w:w="1107" w:type="pct"/>
          </w:tcPr>
          <w:p w14:paraId="0F29296B" w14:textId="77777777" w:rsidR="00EF4A87" w:rsidRDefault="001B143E">
            <w:pPr>
              <w:widowControl w:val="0"/>
              <w:rPr>
                <w:i/>
                <w:iCs/>
                <w:sz w:val="22"/>
                <w:szCs w:val="22"/>
                <w:lang w:eastAsia="lt-LT"/>
              </w:rPr>
            </w:pPr>
            <w:r>
              <w:rPr>
                <w:i/>
                <w:iCs/>
                <w:sz w:val="22"/>
                <w:szCs w:val="22"/>
                <w:lang w:eastAsia="lt-LT"/>
              </w:rPr>
              <w:t>(pagaminta produkcija, kuri negali būti parduota, perduota tolesniam gamybos procesui ir nėra atsargos)</w:t>
            </w:r>
          </w:p>
        </w:tc>
        <w:tc>
          <w:tcPr>
            <w:tcW w:w="383" w:type="pct"/>
          </w:tcPr>
          <w:p w14:paraId="3926B43B" w14:textId="77777777" w:rsidR="00EF4A87" w:rsidRDefault="00EF4A87">
            <w:pPr>
              <w:widowControl w:val="0"/>
              <w:rPr>
                <w:sz w:val="22"/>
                <w:szCs w:val="22"/>
                <w:lang w:eastAsia="lt-LT"/>
              </w:rPr>
            </w:pPr>
          </w:p>
        </w:tc>
        <w:tc>
          <w:tcPr>
            <w:tcW w:w="350" w:type="pct"/>
          </w:tcPr>
          <w:p w14:paraId="1CDD046B" w14:textId="77777777" w:rsidR="00EF4A87" w:rsidRDefault="00EF4A87">
            <w:pPr>
              <w:widowControl w:val="0"/>
              <w:rPr>
                <w:sz w:val="22"/>
                <w:szCs w:val="22"/>
                <w:lang w:eastAsia="lt-LT"/>
              </w:rPr>
            </w:pPr>
          </w:p>
        </w:tc>
        <w:tc>
          <w:tcPr>
            <w:tcW w:w="302" w:type="pct"/>
          </w:tcPr>
          <w:p w14:paraId="65FF2D33" w14:textId="77777777" w:rsidR="00EF4A87" w:rsidRDefault="00EF4A87">
            <w:pPr>
              <w:widowControl w:val="0"/>
              <w:rPr>
                <w:sz w:val="22"/>
                <w:szCs w:val="22"/>
                <w:lang w:eastAsia="lt-LT"/>
              </w:rPr>
            </w:pPr>
          </w:p>
        </w:tc>
        <w:tc>
          <w:tcPr>
            <w:tcW w:w="302" w:type="pct"/>
          </w:tcPr>
          <w:p w14:paraId="0975DD70" w14:textId="77777777" w:rsidR="00EF4A87" w:rsidRDefault="00EF4A87">
            <w:pPr>
              <w:widowControl w:val="0"/>
              <w:rPr>
                <w:sz w:val="22"/>
                <w:szCs w:val="22"/>
                <w:lang w:eastAsia="lt-LT"/>
              </w:rPr>
            </w:pPr>
          </w:p>
        </w:tc>
        <w:tc>
          <w:tcPr>
            <w:tcW w:w="302" w:type="pct"/>
          </w:tcPr>
          <w:p w14:paraId="09BCD859" w14:textId="77777777" w:rsidR="00EF4A87" w:rsidRDefault="00EF4A87">
            <w:pPr>
              <w:widowControl w:val="0"/>
              <w:rPr>
                <w:sz w:val="22"/>
                <w:szCs w:val="22"/>
                <w:lang w:eastAsia="lt-LT"/>
              </w:rPr>
            </w:pPr>
          </w:p>
        </w:tc>
        <w:tc>
          <w:tcPr>
            <w:tcW w:w="302" w:type="pct"/>
          </w:tcPr>
          <w:p w14:paraId="2CC48CD3" w14:textId="77777777" w:rsidR="00EF4A87" w:rsidRDefault="00EF4A87">
            <w:pPr>
              <w:widowControl w:val="0"/>
              <w:rPr>
                <w:sz w:val="22"/>
                <w:szCs w:val="22"/>
                <w:lang w:eastAsia="lt-LT"/>
              </w:rPr>
            </w:pPr>
          </w:p>
        </w:tc>
        <w:tc>
          <w:tcPr>
            <w:tcW w:w="302" w:type="pct"/>
          </w:tcPr>
          <w:p w14:paraId="0B5B40DD" w14:textId="77777777" w:rsidR="00EF4A87" w:rsidRDefault="00EF4A87">
            <w:pPr>
              <w:widowControl w:val="0"/>
              <w:rPr>
                <w:sz w:val="22"/>
                <w:szCs w:val="22"/>
                <w:lang w:eastAsia="lt-LT"/>
              </w:rPr>
            </w:pPr>
          </w:p>
        </w:tc>
        <w:tc>
          <w:tcPr>
            <w:tcW w:w="302" w:type="pct"/>
          </w:tcPr>
          <w:p w14:paraId="46D41954" w14:textId="77777777" w:rsidR="00EF4A87" w:rsidRDefault="00EF4A87">
            <w:pPr>
              <w:widowControl w:val="0"/>
              <w:rPr>
                <w:sz w:val="22"/>
                <w:szCs w:val="22"/>
                <w:lang w:eastAsia="lt-LT"/>
              </w:rPr>
            </w:pPr>
          </w:p>
        </w:tc>
        <w:tc>
          <w:tcPr>
            <w:tcW w:w="311" w:type="pct"/>
          </w:tcPr>
          <w:p w14:paraId="51DC8A73" w14:textId="77777777" w:rsidR="00EF4A87" w:rsidRDefault="00EF4A87">
            <w:pPr>
              <w:widowControl w:val="0"/>
              <w:rPr>
                <w:sz w:val="22"/>
                <w:szCs w:val="22"/>
                <w:lang w:eastAsia="lt-LT"/>
              </w:rPr>
            </w:pPr>
          </w:p>
        </w:tc>
      </w:tr>
      <w:tr w:rsidR="00EF4A87" w14:paraId="709D7E6A" w14:textId="77777777">
        <w:trPr>
          <w:cantSplit/>
          <w:trHeight w:val="68"/>
        </w:trPr>
        <w:tc>
          <w:tcPr>
            <w:tcW w:w="289" w:type="pct"/>
          </w:tcPr>
          <w:p w14:paraId="7B0690E3" w14:textId="77777777" w:rsidR="00EF4A87" w:rsidRDefault="001B143E">
            <w:pPr>
              <w:widowControl w:val="0"/>
              <w:rPr>
                <w:sz w:val="22"/>
                <w:szCs w:val="22"/>
                <w:lang w:eastAsia="lt-LT"/>
              </w:rPr>
            </w:pPr>
            <w:r>
              <w:rPr>
                <w:sz w:val="22"/>
                <w:szCs w:val="22"/>
                <w:lang w:eastAsia="lt-LT"/>
              </w:rPr>
              <w:t>1.1.7.</w:t>
            </w:r>
          </w:p>
        </w:tc>
        <w:tc>
          <w:tcPr>
            <w:tcW w:w="748" w:type="pct"/>
          </w:tcPr>
          <w:p w14:paraId="529E0015" w14:textId="1158C87C" w:rsidR="00EF4A87" w:rsidRDefault="001B143E">
            <w:pPr>
              <w:widowControl w:val="0"/>
              <w:rPr>
                <w:i/>
                <w:iCs/>
                <w:sz w:val="22"/>
                <w:szCs w:val="22"/>
                <w:lang w:eastAsia="lt-LT"/>
              </w:rPr>
            </w:pPr>
            <w:r>
              <w:rPr>
                <w:sz w:val="22"/>
                <w:szCs w:val="22"/>
                <w:lang w:eastAsia="lt-LT"/>
              </w:rPr>
              <w:t>Atsargos (trumpalaikės) metų pabaigoje, t</w:t>
            </w:r>
          </w:p>
        </w:tc>
        <w:tc>
          <w:tcPr>
            <w:tcW w:w="1107" w:type="pct"/>
          </w:tcPr>
          <w:p w14:paraId="127603E4" w14:textId="146C0EE7" w:rsidR="00EF4A87" w:rsidRDefault="00FC0353">
            <w:pPr>
              <w:widowControl w:val="0"/>
              <w:rPr>
                <w:sz w:val="22"/>
                <w:szCs w:val="22"/>
                <w:lang w:eastAsia="lt-LT"/>
              </w:rPr>
            </w:pPr>
            <w:r>
              <w:rPr>
                <w:i/>
                <w:iCs/>
                <w:sz w:val="22"/>
                <w:szCs w:val="22"/>
                <w:lang w:eastAsia="lt-LT"/>
              </w:rPr>
              <w:t>(1.1.7 prieš tai ėjusių metų +1.1.3–1.1.4–1.1.5–1.1.6)</w:t>
            </w:r>
          </w:p>
        </w:tc>
        <w:tc>
          <w:tcPr>
            <w:tcW w:w="383" w:type="pct"/>
          </w:tcPr>
          <w:p w14:paraId="548008A2" w14:textId="77777777" w:rsidR="00EF4A87" w:rsidRDefault="00EF4A87">
            <w:pPr>
              <w:widowControl w:val="0"/>
              <w:rPr>
                <w:sz w:val="22"/>
                <w:szCs w:val="22"/>
                <w:lang w:eastAsia="lt-LT"/>
              </w:rPr>
            </w:pPr>
          </w:p>
        </w:tc>
        <w:tc>
          <w:tcPr>
            <w:tcW w:w="350" w:type="pct"/>
          </w:tcPr>
          <w:p w14:paraId="4ED821A4" w14:textId="77777777" w:rsidR="00EF4A87" w:rsidRDefault="00EF4A87">
            <w:pPr>
              <w:widowControl w:val="0"/>
              <w:rPr>
                <w:sz w:val="22"/>
                <w:szCs w:val="22"/>
                <w:lang w:eastAsia="lt-LT"/>
              </w:rPr>
            </w:pPr>
          </w:p>
        </w:tc>
        <w:tc>
          <w:tcPr>
            <w:tcW w:w="302" w:type="pct"/>
          </w:tcPr>
          <w:p w14:paraId="548F74E8" w14:textId="77777777" w:rsidR="00EF4A87" w:rsidRDefault="00EF4A87">
            <w:pPr>
              <w:widowControl w:val="0"/>
              <w:rPr>
                <w:sz w:val="22"/>
                <w:szCs w:val="22"/>
                <w:lang w:eastAsia="lt-LT"/>
              </w:rPr>
            </w:pPr>
          </w:p>
        </w:tc>
        <w:tc>
          <w:tcPr>
            <w:tcW w:w="302" w:type="pct"/>
          </w:tcPr>
          <w:p w14:paraId="1E84CA71" w14:textId="77777777" w:rsidR="00EF4A87" w:rsidRDefault="00EF4A87">
            <w:pPr>
              <w:widowControl w:val="0"/>
              <w:rPr>
                <w:sz w:val="22"/>
                <w:szCs w:val="22"/>
                <w:lang w:eastAsia="lt-LT"/>
              </w:rPr>
            </w:pPr>
          </w:p>
        </w:tc>
        <w:tc>
          <w:tcPr>
            <w:tcW w:w="302" w:type="pct"/>
          </w:tcPr>
          <w:p w14:paraId="67570294" w14:textId="77777777" w:rsidR="00EF4A87" w:rsidRDefault="00EF4A87">
            <w:pPr>
              <w:widowControl w:val="0"/>
              <w:rPr>
                <w:sz w:val="22"/>
                <w:szCs w:val="22"/>
                <w:lang w:eastAsia="lt-LT"/>
              </w:rPr>
            </w:pPr>
          </w:p>
        </w:tc>
        <w:tc>
          <w:tcPr>
            <w:tcW w:w="302" w:type="pct"/>
          </w:tcPr>
          <w:p w14:paraId="100AC415" w14:textId="77777777" w:rsidR="00EF4A87" w:rsidRDefault="00EF4A87">
            <w:pPr>
              <w:widowControl w:val="0"/>
              <w:rPr>
                <w:sz w:val="22"/>
                <w:szCs w:val="22"/>
                <w:lang w:eastAsia="lt-LT"/>
              </w:rPr>
            </w:pPr>
          </w:p>
        </w:tc>
        <w:tc>
          <w:tcPr>
            <w:tcW w:w="302" w:type="pct"/>
          </w:tcPr>
          <w:p w14:paraId="081104B7" w14:textId="77777777" w:rsidR="00EF4A87" w:rsidRDefault="00EF4A87">
            <w:pPr>
              <w:widowControl w:val="0"/>
              <w:rPr>
                <w:sz w:val="22"/>
                <w:szCs w:val="22"/>
                <w:lang w:eastAsia="lt-LT"/>
              </w:rPr>
            </w:pPr>
          </w:p>
        </w:tc>
        <w:tc>
          <w:tcPr>
            <w:tcW w:w="302" w:type="pct"/>
          </w:tcPr>
          <w:p w14:paraId="0FEEA4F8" w14:textId="77777777" w:rsidR="00EF4A87" w:rsidRDefault="00EF4A87">
            <w:pPr>
              <w:widowControl w:val="0"/>
              <w:rPr>
                <w:sz w:val="22"/>
                <w:szCs w:val="22"/>
                <w:lang w:eastAsia="lt-LT"/>
              </w:rPr>
            </w:pPr>
          </w:p>
        </w:tc>
        <w:tc>
          <w:tcPr>
            <w:tcW w:w="311" w:type="pct"/>
          </w:tcPr>
          <w:p w14:paraId="513B7251" w14:textId="77777777" w:rsidR="00EF4A87" w:rsidRDefault="00EF4A87">
            <w:pPr>
              <w:widowControl w:val="0"/>
              <w:rPr>
                <w:sz w:val="22"/>
                <w:szCs w:val="22"/>
                <w:lang w:eastAsia="lt-LT"/>
              </w:rPr>
            </w:pPr>
          </w:p>
        </w:tc>
      </w:tr>
      <w:tr w:rsidR="00EF4A87" w14:paraId="13377C2C" w14:textId="77777777">
        <w:trPr>
          <w:cantSplit/>
          <w:trHeight w:val="68"/>
        </w:trPr>
        <w:tc>
          <w:tcPr>
            <w:tcW w:w="289" w:type="pct"/>
          </w:tcPr>
          <w:p w14:paraId="6507A569" w14:textId="77777777" w:rsidR="00EF4A87" w:rsidRDefault="001B143E">
            <w:pPr>
              <w:widowControl w:val="0"/>
              <w:rPr>
                <w:sz w:val="22"/>
                <w:szCs w:val="22"/>
                <w:lang w:eastAsia="lt-LT"/>
              </w:rPr>
            </w:pPr>
            <w:r>
              <w:rPr>
                <w:sz w:val="22"/>
                <w:szCs w:val="22"/>
                <w:lang w:eastAsia="lt-LT"/>
              </w:rPr>
              <w:lastRenderedPageBreak/>
              <w:t xml:space="preserve">1.1.8. </w:t>
            </w:r>
          </w:p>
        </w:tc>
        <w:tc>
          <w:tcPr>
            <w:tcW w:w="748" w:type="pct"/>
          </w:tcPr>
          <w:p w14:paraId="7161A58D"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4A190E74" w14:textId="77777777" w:rsidR="00EF4A87" w:rsidRDefault="001B143E">
            <w:pPr>
              <w:widowControl w:val="0"/>
              <w:rPr>
                <w:i/>
                <w:iCs/>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3E4C5846" w14:textId="77777777" w:rsidR="00EF4A87" w:rsidRDefault="00EF4A87">
            <w:pPr>
              <w:widowControl w:val="0"/>
              <w:rPr>
                <w:sz w:val="22"/>
                <w:szCs w:val="22"/>
                <w:lang w:eastAsia="lt-LT"/>
              </w:rPr>
            </w:pPr>
          </w:p>
        </w:tc>
        <w:tc>
          <w:tcPr>
            <w:tcW w:w="350" w:type="pct"/>
          </w:tcPr>
          <w:p w14:paraId="11E350FF" w14:textId="77777777" w:rsidR="00EF4A87" w:rsidRDefault="00EF4A87">
            <w:pPr>
              <w:widowControl w:val="0"/>
              <w:rPr>
                <w:sz w:val="22"/>
                <w:szCs w:val="22"/>
                <w:lang w:eastAsia="lt-LT"/>
              </w:rPr>
            </w:pPr>
          </w:p>
        </w:tc>
        <w:tc>
          <w:tcPr>
            <w:tcW w:w="302" w:type="pct"/>
          </w:tcPr>
          <w:p w14:paraId="58A6F8C3" w14:textId="77777777" w:rsidR="00EF4A87" w:rsidRDefault="00EF4A87">
            <w:pPr>
              <w:widowControl w:val="0"/>
              <w:rPr>
                <w:sz w:val="22"/>
                <w:szCs w:val="22"/>
                <w:lang w:eastAsia="lt-LT"/>
              </w:rPr>
            </w:pPr>
          </w:p>
        </w:tc>
        <w:tc>
          <w:tcPr>
            <w:tcW w:w="302" w:type="pct"/>
          </w:tcPr>
          <w:p w14:paraId="18A23E8A" w14:textId="77777777" w:rsidR="00EF4A87" w:rsidRDefault="00EF4A87">
            <w:pPr>
              <w:widowControl w:val="0"/>
              <w:rPr>
                <w:sz w:val="22"/>
                <w:szCs w:val="22"/>
                <w:lang w:eastAsia="lt-LT"/>
              </w:rPr>
            </w:pPr>
          </w:p>
        </w:tc>
        <w:tc>
          <w:tcPr>
            <w:tcW w:w="302" w:type="pct"/>
          </w:tcPr>
          <w:p w14:paraId="2345E49D" w14:textId="77777777" w:rsidR="00EF4A87" w:rsidRDefault="00EF4A87">
            <w:pPr>
              <w:widowControl w:val="0"/>
              <w:rPr>
                <w:sz w:val="22"/>
                <w:szCs w:val="22"/>
                <w:lang w:eastAsia="lt-LT"/>
              </w:rPr>
            </w:pPr>
          </w:p>
        </w:tc>
        <w:tc>
          <w:tcPr>
            <w:tcW w:w="302" w:type="pct"/>
          </w:tcPr>
          <w:p w14:paraId="4B602284" w14:textId="77777777" w:rsidR="00EF4A87" w:rsidRDefault="00EF4A87">
            <w:pPr>
              <w:widowControl w:val="0"/>
              <w:rPr>
                <w:sz w:val="22"/>
                <w:szCs w:val="22"/>
                <w:lang w:eastAsia="lt-LT"/>
              </w:rPr>
            </w:pPr>
          </w:p>
        </w:tc>
        <w:tc>
          <w:tcPr>
            <w:tcW w:w="302" w:type="pct"/>
          </w:tcPr>
          <w:p w14:paraId="421906BB" w14:textId="77777777" w:rsidR="00EF4A87" w:rsidRDefault="00EF4A87">
            <w:pPr>
              <w:widowControl w:val="0"/>
              <w:rPr>
                <w:sz w:val="22"/>
                <w:szCs w:val="22"/>
                <w:lang w:eastAsia="lt-LT"/>
              </w:rPr>
            </w:pPr>
          </w:p>
        </w:tc>
        <w:tc>
          <w:tcPr>
            <w:tcW w:w="302" w:type="pct"/>
          </w:tcPr>
          <w:p w14:paraId="55241989" w14:textId="77777777" w:rsidR="00EF4A87" w:rsidRDefault="00EF4A87">
            <w:pPr>
              <w:widowControl w:val="0"/>
              <w:rPr>
                <w:sz w:val="22"/>
                <w:szCs w:val="22"/>
                <w:lang w:eastAsia="lt-LT"/>
              </w:rPr>
            </w:pPr>
          </w:p>
        </w:tc>
        <w:tc>
          <w:tcPr>
            <w:tcW w:w="311" w:type="pct"/>
          </w:tcPr>
          <w:p w14:paraId="64F4824C" w14:textId="77777777" w:rsidR="00EF4A87" w:rsidRDefault="00EF4A87">
            <w:pPr>
              <w:widowControl w:val="0"/>
              <w:rPr>
                <w:sz w:val="22"/>
                <w:szCs w:val="22"/>
                <w:lang w:eastAsia="lt-LT"/>
              </w:rPr>
            </w:pPr>
          </w:p>
        </w:tc>
      </w:tr>
      <w:tr w:rsidR="00EF4A87" w14:paraId="3C43409A" w14:textId="77777777">
        <w:trPr>
          <w:cantSplit/>
          <w:trHeight w:val="33"/>
        </w:trPr>
        <w:tc>
          <w:tcPr>
            <w:tcW w:w="289" w:type="pct"/>
          </w:tcPr>
          <w:p w14:paraId="52A3604D" w14:textId="77777777" w:rsidR="00EF4A87" w:rsidRDefault="001B143E">
            <w:pPr>
              <w:widowControl w:val="0"/>
              <w:rPr>
                <w:sz w:val="22"/>
                <w:szCs w:val="22"/>
                <w:lang w:eastAsia="lt-LT"/>
              </w:rPr>
            </w:pPr>
            <w:r>
              <w:rPr>
                <w:sz w:val="22"/>
                <w:szCs w:val="22"/>
                <w:lang w:eastAsia="lt-LT"/>
              </w:rPr>
              <w:t>1.1.9.</w:t>
            </w:r>
          </w:p>
        </w:tc>
        <w:tc>
          <w:tcPr>
            <w:tcW w:w="748" w:type="pct"/>
          </w:tcPr>
          <w:p w14:paraId="3325259F" w14:textId="0022ECF9" w:rsidR="00EF4A87" w:rsidRDefault="001B143E">
            <w:pPr>
              <w:widowControl w:val="0"/>
              <w:rPr>
                <w:i/>
                <w:iCs/>
                <w:sz w:val="22"/>
                <w:szCs w:val="22"/>
                <w:lang w:eastAsia="lt-LT"/>
              </w:rPr>
            </w:pPr>
            <w:r>
              <w:rPr>
                <w:sz w:val="22"/>
                <w:szCs w:val="22"/>
                <w:lang w:eastAsia="lt-LT"/>
              </w:rPr>
              <w:t>Vidutinė gamybos savikaina, Eur už t</w:t>
            </w:r>
          </w:p>
        </w:tc>
        <w:tc>
          <w:tcPr>
            <w:tcW w:w="1107" w:type="pct"/>
          </w:tcPr>
          <w:p w14:paraId="332118D5" w14:textId="19F11D06" w:rsidR="00EF4A87" w:rsidRDefault="00994A2B">
            <w:pPr>
              <w:widowControl w:val="0"/>
              <w:rPr>
                <w:sz w:val="22"/>
                <w:szCs w:val="22"/>
                <w:lang w:eastAsia="lt-LT"/>
              </w:rPr>
            </w:pPr>
            <w:r>
              <w:rPr>
                <w:i/>
                <w:iCs/>
                <w:sz w:val="22"/>
                <w:szCs w:val="22"/>
                <w:lang w:eastAsia="lt-LT"/>
              </w:rPr>
              <w:t>(pagal VI lentelę)</w:t>
            </w:r>
          </w:p>
        </w:tc>
        <w:tc>
          <w:tcPr>
            <w:tcW w:w="383" w:type="pct"/>
          </w:tcPr>
          <w:p w14:paraId="17C27594" w14:textId="77777777" w:rsidR="00EF4A87" w:rsidRDefault="00EF4A87">
            <w:pPr>
              <w:widowControl w:val="0"/>
              <w:rPr>
                <w:sz w:val="22"/>
                <w:szCs w:val="22"/>
                <w:lang w:eastAsia="lt-LT"/>
              </w:rPr>
            </w:pPr>
          </w:p>
        </w:tc>
        <w:tc>
          <w:tcPr>
            <w:tcW w:w="350" w:type="pct"/>
          </w:tcPr>
          <w:p w14:paraId="1A256C36" w14:textId="77777777" w:rsidR="00EF4A87" w:rsidRDefault="00EF4A87">
            <w:pPr>
              <w:widowControl w:val="0"/>
              <w:rPr>
                <w:sz w:val="22"/>
                <w:szCs w:val="22"/>
                <w:lang w:eastAsia="lt-LT"/>
              </w:rPr>
            </w:pPr>
          </w:p>
        </w:tc>
        <w:tc>
          <w:tcPr>
            <w:tcW w:w="302" w:type="pct"/>
          </w:tcPr>
          <w:p w14:paraId="28B504FF" w14:textId="77777777" w:rsidR="00EF4A87" w:rsidRDefault="00EF4A87">
            <w:pPr>
              <w:widowControl w:val="0"/>
              <w:rPr>
                <w:sz w:val="22"/>
                <w:szCs w:val="22"/>
                <w:lang w:eastAsia="lt-LT"/>
              </w:rPr>
            </w:pPr>
          </w:p>
        </w:tc>
        <w:tc>
          <w:tcPr>
            <w:tcW w:w="302" w:type="pct"/>
          </w:tcPr>
          <w:p w14:paraId="438D7903" w14:textId="77777777" w:rsidR="00EF4A87" w:rsidRDefault="00EF4A87">
            <w:pPr>
              <w:widowControl w:val="0"/>
              <w:rPr>
                <w:sz w:val="22"/>
                <w:szCs w:val="22"/>
                <w:lang w:eastAsia="lt-LT"/>
              </w:rPr>
            </w:pPr>
          </w:p>
        </w:tc>
        <w:tc>
          <w:tcPr>
            <w:tcW w:w="302" w:type="pct"/>
          </w:tcPr>
          <w:p w14:paraId="256841C8" w14:textId="77777777" w:rsidR="00EF4A87" w:rsidRDefault="00EF4A87">
            <w:pPr>
              <w:widowControl w:val="0"/>
              <w:rPr>
                <w:sz w:val="22"/>
                <w:szCs w:val="22"/>
                <w:lang w:eastAsia="lt-LT"/>
              </w:rPr>
            </w:pPr>
          </w:p>
        </w:tc>
        <w:tc>
          <w:tcPr>
            <w:tcW w:w="302" w:type="pct"/>
          </w:tcPr>
          <w:p w14:paraId="2BB05965" w14:textId="77777777" w:rsidR="00EF4A87" w:rsidRDefault="00EF4A87">
            <w:pPr>
              <w:widowControl w:val="0"/>
              <w:rPr>
                <w:sz w:val="22"/>
                <w:szCs w:val="22"/>
                <w:lang w:eastAsia="lt-LT"/>
              </w:rPr>
            </w:pPr>
          </w:p>
        </w:tc>
        <w:tc>
          <w:tcPr>
            <w:tcW w:w="302" w:type="pct"/>
          </w:tcPr>
          <w:p w14:paraId="276232F6" w14:textId="77777777" w:rsidR="00EF4A87" w:rsidRDefault="00EF4A87">
            <w:pPr>
              <w:widowControl w:val="0"/>
              <w:rPr>
                <w:sz w:val="22"/>
                <w:szCs w:val="22"/>
                <w:lang w:eastAsia="lt-LT"/>
              </w:rPr>
            </w:pPr>
          </w:p>
        </w:tc>
        <w:tc>
          <w:tcPr>
            <w:tcW w:w="302" w:type="pct"/>
          </w:tcPr>
          <w:p w14:paraId="7D49D4D7" w14:textId="77777777" w:rsidR="00EF4A87" w:rsidRDefault="00EF4A87">
            <w:pPr>
              <w:widowControl w:val="0"/>
              <w:rPr>
                <w:sz w:val="22"/>
                <w:szCs w:val="22"/>
                <w:lang w:eastAsia="lt-LT"/>
              </w:rPr>
            </w:pPr>
          </w:p>
        </w:tc>
        <w:tc>
          <w:tcPr>
            <w:tcW w:w="311" w:type="pct"/>
          </w:tcPr>
          <w:p w14:paraId="14773544" w14:textId="77777777" w:rsidR="00EF4A87" w:rsidRDefault="00EF4A87">
            <w:pPr>
              <w:widowControl w:val="0"/>
              <w:rPr>
                <w:sz w:val="22"/>
                <w:szCs w:val="22"/>
                <w:lang w:eastAsia="lt-LT"/>
              </w:rPr>
            </w:pPr>
          </w:p>
        </w:tc>
      </w:tr>
      <w:tr w:rsidR="00EF4A87" w14:paraId="36D86CDA" w14:textId="77777777">
        <w:trPr>
          <w:cantSplit/>
          <w:trHeight w:val="33"/>
        </w:trPr>
        <w:tc>
          <w:tcPr>
            <w:tcW w:w="289" w:type="pct"/>
          </w:tcPr>
          <w:p w14:paraId="7B12380C" w14:textId="77777777" w:rsidR="00EF4A87" w:rsidRDefault="001B143E">
            <w:pPr>
              <w:widowControl w:val="0"/>
              <w:rPr>
                <w:sz w:val="22"/>
                <w:szCs w:val="22"/>
                <w:lang w:eastAsia="lt-LT"/>
              </w:rPr>
            </w:pPr>
            <w:r>
              <w:rPr>
                <w:sz w:val="22"/>
                <w:szCs w:val="22"/>
                <w:lang w:eastAsia="lt-LT"/>
              </w:rPr>
              <w:t>1.1.10.</w:t>
            </w:r>
          </w:p>
        </w:tc>
        <w:tc>
          <w:tcPr>
            <w:tcW w:w="748" w:type="pct"/>
          </w:tcPr>
          <w:p w14:paraId="7C8D8FC8" w14:textId="5E3BDF1A" w:rsidR="00EF4A87" w:rsidRDefault="001B143E">
            <w:pPr>
              <w:widowControl w:val="0"/>
              <w:rPr>
                <w:i/>
                <w:iCs/>
                <w:sz w:val="22"/>
                <w:szCs w:val="22"/>
                <w:lang w:eastAsia="lt-LT"/>
              </w:rPr>
            </w:pPr>
            <w:r>
              <w:rPr>
                <w:sz w:val="22"/>
                <w:szCs w:val="22"/>
                <w:lang w:eastAsia="lt-LT"/>
              </w:rPr>
              <w:t>Pardavimo pajamos, Eur</w:t>
            </w:r>
          </w:p>
        </w:tc>
        <w:tc>
          <w:tcPr>
            <w:tcW w:w="1107" w:type="pct"/>
          </w:tcPr>
          <w:p w14:paraId="5DD1F42D" w14:textId="7D0FE9CD" w:rsidR="00EF4A87" w:rsidRDefault="00994A2B">
            <w:pPr>
              <w:widowControl w:val="0"/>
              <w:rPr>
                <w:sz w:val="22"/>
                <w:szCs w:val="22"/>
                <w:lang w:eastAsia="lt-LT"/>
              </w:rPr>
            </w:pPr>
            <w:r>
              <w:rPr>
                <w:i/>
                <w:iCs/>
                <w:sz w:val="22"/>
                <w:szCs w:val="22"/>
                <w:lang w:eastAsia="lt-LT"/>
              </w:rPr>
              <w:t>(1.1.4 x 1.1.8)</w:t>
            </w:r>
          </w:p>
        </w:tc>
        <w:tc>
          <w:tcPr>
            <w:tcW w:w="383" w:type="pct"/>
          </w:tcPr>
          <w:p w14:paraId="5A913A63" w14:textId="77777777" w:rsidR="00EF4A87" w:rsidRDefault="00EF4A87">
            <w:pPr>
              <w:widowControl w:val="0"/>
              <w:rPr>
                <w:sz w:val="22"/>
                <w:szCs w:val="22"/>
                <w:lang w:eastAsia="lt-LT"/>
              </w:rPr>
            </w:pPr>
          </w:p>
        </w:tc>
        <w:tc>
          <w:tcPr>
            <w:tcW w:w="350" w:type="pct"/>
          </w:tcPr>
          <w:p w14:paraId="1079D237" w14:textId="77777777" w:rsidR="00EF4A87" w:rsidRDefault="00EF4A87">
            <w:pPr>
              <w:widowControl w:val="0"/>
              <w:rPr>
                <w:sz w:val="22"/>
                <w:szCs w:val="22"/>
                <w:lang w:eastAsia="lt-LT"/>
              </w:rPr>
            </w:pPr>
          </w:p>
        </w:tc>
        <w:tc>
          <w:tcPr>
            <w:tcW w:w="302" w:type="pct"/>
          </w:tcPr>
          <w:p w14:paraId="2C825130" w14:textId="77777777" w:rsidR="00EF4A87" w:rsidRDefault="00EF4A87">
            <w:pPr>
              <w:widowControl w:val="0"/>
              <w:rPr>
                <w:sz w:val="22"/>
                <w:szCs w:val="22"/>
                <w:lang w:eastAsia="lt-LT"/>
              </w:rPr>
            </w:pPr>
          </w:p>
        </w:tc>
        <w:tc>
          <w:tcPr>
            <w:tcW w:w="302" w:type="pct"/>
          </w:tcPr>
          <w:p w14:paraId="1E7163AC" w14:textId="77777777" w:rsidR="00EF4A87" w:rsidRDefault="00EF4A87">
            <w:pPr>
              <w:widowControl w:val="0"/>
              <w:rPr>
                <w:sz w:val="22"/>
                <w:szCs w:val="22"/>
                <w:lang w:eastAsia="lt-LT"/>
              </w:rPr>
            </w:pPr>
          </w:p>
        </w:tc>
        <w:tc>
          <w:tcPr>
            <w:tcW w:w="302" w:type="pct"/>
          </w:tcPr>
          <w:p w14:paraId="7F099107" w14:textId="77777777" w:rsidR="00EF4A87" w:rsidRDefault="00EF4A87">
            <w:pPr>
              <w:widowControl w:val="0"/>
              <w:rPr>
                <w:sz w:val="22"/>
                <w:szCs w:val="22"/>
                <w:lang w:eastAsia="lt-LT"/>
              </w:rPr>
            </w:pPr>
          </w:p>
        </w:tc>
        <w:tc>
          <w:tcPr>
            <w:tcW w:w="302" w:type="pct"/>
          </w:tcPr>
          <w:p w14:paraId="2D0DA7B0" w14:textId="77777777" w:rsidR="00EF4A87" w:rsidRDefault="00EF4A87">
            <w:pPr>
              <w:widowControl w:val="0"/>
              <w:rPr>
                <w:sz w:val="22"/>
                <w:szCs w:val="22"/>
                <w:lang w:eastAsia="lt-LT"/>
              </w:rPr>
            </w:pPr>
          </w:p>
        </w:tc>
        <w:tc>
          <w:tcPr>
            <w:tcW w:w="302" w:type="pct"/>
          </w:tcPr>
          <w:p w14:paraId="7FE6E55F" w14:textId="77777777" w:rsidR="00EF4A87" w:rsidRDefault="00EF4A87">
            <w:pPr>
              <w:widowControl w:val="0"/>
              <w:rPr>
                <w:sz w:val="22"/>
                <w:szCs w:val="22"/>
                <w:lang w:eastAsia="lt-LT"/>
              </w:rPr>
            </w:pPr>
          </w:p>
        </w:tc>
        <w:tc>
          <w:tcPr>
            <w:tcW w:w="302" w:type="pct"/>
          </w:tcPr>
          <w:p w14:paraId="57FA76EE" w14:textId="77777777" w:rsidR="00EF4A87" w:rsidRDefault="00EF4A87">
            <w:pPr>
              <w:widowControl w:val="0"/>
              <w:rPr>
                <w:sz w:val="22"/>
                <w:szCs w:val="22"/>
                <w:lang w:eastAsia="lt-LT"/>
              </w:rPr>
            </w:pPr>
          </w:p>
        </w:tc>
        <w:tc>
          <w:tcPr>
            <w:tcW w:w="311" w:type="pct"/>
          </w:tcPr>
          <w:p w14:paraId="3EB16765" w14:textId="77777777" w:rsidR="00EF4A87" w:rsidRDefault="00EF4A87">
            <w:pPr>
              <w:widowControl w:val="0"/>
              <w:rPr>
                <w:sz w:val="22"/>
                <w:szCs w:val="22"/>
                <w:lang w:eastAsia="lt-LT"/>
              </w:rPr>
            </w:pPr>
          </w:p>
        </w:tc>
      </w:tr>
      <w:tr w:rsidR="00EF4A87" w14:paraId="45896A55" w14:textId="77777777">
        <w:trPr>
          <w:cantSplit/>
          <w:trHeight w:val="33"/>
        </w:trPr>
        <w:tc>
          <w:tcPr>
            <w:tcW w:w="289" w:type="pct"/>
          </w:tcPr>
          <w:p w14:paraId="27D4B4E6" w14:textId="77777777" w:rsidR="00EF4A87" w:rsidRDefault="001B143E">
            <w:pPr>
              <w:widowControl w:val="0"/>
              <w:rPr>
                <w:sz w:val="22"/>
                <w:szCs w:val="22"/>
                <w:lang w:eastAsia="lt-LT"/>
              </w:rPr>
            </w:pPr>
            <w:r>
              <w:rPr>
                <w:sz w:val="22"/>
                <w:szCs w:val="22"/>
                <w:lang w:eastAsia="lt-LT"/>
              </w:rPr>
              <w:t>1.1.11.</w:t>
            </w:r>
          </w:p>
        </w:tc>
        <w:tc>
          <w:tcPr>
            <w:tcW w:w="748" w:type="pct"/>
          </w:tcPr>
          <w:p w14:paraId="262C9CE5"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188BBFA8" w14:textId="39EADA90" w:rsidR="00EF4A87" w:rsidRDefault="00EF4A87">
            <w:pPr>
              <w:widowControl w:val="0"/>
              <w:rPr>
                <w:i/>
                <w:iCs/>
                <w:sz w:val="22"/>
                <w:szCs w:val="22"/>
                <w:lang w:eastAsia="lt-LT"/>
              </w:rPr>
            </w:pPr>
          </w:p>
        </w:tc>
        <w:tc>
          <w:tcPr>
            <w:tcW w:w="1107" w:type="pct"/>
          </w:tcPr>
          <w:p w14:paraId="15444E4F"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r w:rsidR="00994A2B">
              <w:rPr>
                <w:i/>
                <w:iCs/>
                <w:sz w:val="22"/>
                <w:szCs w:val="22"/>
                <w:lang w:eastAsia="lt-LT"/>
              </w:rPr>
              <w:t>,</w:t>
            </w:r>
          </w:p>
          <w:p w14:paraId="444447EE" w14:textId="787CE724" w:rsidR="00994A2B" w:rsidRDefault="00994A2B">
            <w:pPr>
              <w:widowControl w:val="0"/>
              <w:rPr>
                <w:i/>
                <w:iCs/>
                <w:sz w:val="22"/>
                <w:szCs w:val="22"/>
                <w:lang w:eastAsia="lt-LT"/>
              </w:rPr>
            </w:pPr>
            <w:r>
              <w:rPr>
                <w:i/>
                <w:iCs/>
                <w:sz w:val="22"/>
                <w:szCs w:val="22"/>
                <w:lang w:eastAsia="lt-LT"/>
              </w:rPr>
              <w:t>(1.1.5 x 1.1.8)</w:t>
            </w:r>
          </w:p>
        </w:tc>
        <w:tc>
          <w:tcPr>
            <w:tcW w:w="383" w:type="pct"/>
          </w:tcPr>
          <w:p w14:paraId="0A883C46" w14:textId="77777777" w:rsidR="00EF4A87" w:rsidRDefault="00EF4A87">
            <w:pPr>
              <w:widowControl w:val="0"/>
              <w:rPr>
                <w:sz w:val="22"/>
                <w:szCs w:val="22"/>
                <w:lang w:eastAsia="lt-LT"/>
              </w:rPr>
            </w:pPr>
          </w:p>
        </w:tc>
        <w:tc>
          <w:tcPr>
            <w:tcW w:w="350" w:type="pct"/>
          </w:tcPr>
          <w:p w14:paraId="277CEF7F" w14:textId="77777777" w:rsidR="00EF4A87" w:rsidRDefault="00EF4A87">
            <w:pPr>
              <w:widowControl w:val="0"/>
              <w:rPr>
                <w:sz w:val="22"/>
                <w:szCs w:val="22"/>
                <w:lang w:eastAsia="lt-LT"/>
              </w:rPr>
            </w:pPr>
          </w:p>
        </w:tc>
        <w:tc>
          <w:tcPr>
            <w:tcW w:w="302" w:type="pct"/>
          </w:tcPr>
          <w:p w14:paraId="7EFC9919" w14:textId="77777777" w:rsidR="00EF4A87" w:rsidRDefault="00EF4A87">
            <w:pPr>
              <w:widowControl w:val="0"/>
              <w:rPr>
                <w:sz w:val="22"/>
                <w:szCs w:val="22"/>
                <w:lang w:eastAsia="lt-LT"/>
              </w:rPr>
            </w:pPr>
          </w:p>
        </w:tc>
        <w:tc>
          <w:tcPr>
            <w:tcW w:w="302" w:type="pct"/>
          </w:tcPr>
          <w:p w14:paraId="3B8A5C9A" w14:textId="77777777" w:rsidR="00EF4A87" w:rsidRDefault="00EF4A87">
            <w:pPr>
              <w:widowControl w:val="0"/>
              <w:rPr>
                <w:sz w:val="22"/>
                <w:szCs w:val="22"/>
                <w:lang w:eastAsia="lt-LT"/>
              </w:rPr>
            </w:pPr>
          </w:p>
        </w:tc>
        <w:tc>
          <w:tcPr>
            <w:tcW w:w="302" w:type="pct"/>
          </w:tcPr>
          <w:p w14:paraId="460F57FC" w14:textId="77777777" w:rsidR="00EF4A87" w:rsidRDefault="00EF4A87">
            <w:pPr>
              <w:widowControl w:val="0"/>
              <w:rPr>
                <w:sz w:val="22"/>
                <w:szCs w:val="22"/>
                <w:lang w:eastAsia="lt-LT"/>
              </w:rPr>
            </w:pPr>
          </w:p>
        </w:tc>
        <w:tc>
          <w:tcPr>
            <w:tcW w:w="302" w:type="pct"/>
          </w:tcPr>
          <w:p w14:paraId="55AF48CB" w14:textId="77777777" w:rsidR="00EF4A87" w:rsidRDefault="00EF4A87">
            <w:pPr>
              <w:widowControl w:val="0"/>
              <w:rPr>
                <w:sz w:val="22"/>
                <w:szCs w:val="22"/>
                <w:lang w:eastAsia="lt-LT"/>
              </w:rPr>
            </w:pPr>
          </w:p>
        </w:tc>
        <w:tc>
          <w:tcPr>
            <w:tcW w:w="302" w:type="pct"/>
          </w:tcPr>
          <w:p w14:paraId="40888351" w14:textId="77777777" w:rsidR="00EF4A87" w:rsidRDefault="00EF4A87">
            <w:pPr>
              <w:widowControl w:val="0"/>
              <w:rPr>
                <w:sz w:val="22"/>
                <w:szCs w:val="22"/>
                <w:lang w:eastAsia="lt-LT"/>
              </w:rPr>
            </w:pPr>
          </w:p>
        </w:tc>
        <w:tc>
          <w:tcPr>
            <w:tcW w:w="302" w:type="pct"/>
          </w:tcPr>
          <w:p w14:paraId="50227FA9" w14:textId="77777777" w:rsidR="00EF4A87" w:rsidRDefault="00EF4A87">
            <w:pPr>
              <w:widowControl w:val="0"/>
              <w:rPr>
                <w:sz w:val="22"/>
                <w:szCs w:val="22"/>
                <w:lang w:eastAsia="lt-LT"/>
              </w:rPr>
            </w:pPr>
          </w:p>
        </w:tc>
        <w:tc>
          <w:tcPr>
            <w:tcW w:w="311" w:type="pct"/>
          </w:tcPr>
          <w:p w14:paraId="568849F0" w14:textId="77777777" w:rsidR="00EF4A87" w:rsidRDefault="00EF4A87">
            <w:pPr>
              <w:widowControl w:val="0"/>
              <w:rPr>
                <w:sz w:val="22"/>
                <w:szCs w:val="22"/>
                <w:lang w:eastAsia="lt-LT"/>
              </w:rPr>
            </w:pPr>
          </w:p>
        </w:tc>
      </w:tr>
      <w:tr w:rsidR="00EF4A87" w14:paraId="7984D4B0" w14:textId="77777777">
        <w:trPr>
          <w:cantSplit/>
          <w:trHeight w:val="33"/>
        </w:trPr>
        <w:tc>
          <w:tcPr>
            <w:tcW w:w="289" w:type="pct"/>
          </w:tcPr>
          <w:p w14:paraId="43C1192B" w14:textId="77777777" w:rsidR="00EF4A87" w:rsidRDefault="001B143E">
            <w:pPr>
              <w:widowControl w:val="0"/>
              <w:rPr>
                <w:sz w:val="22"/>
                <w:szCs w:val="22"/>
                <w:lang w:eastAsia="lt-LT"/>
              </w:rPr>
            </w:pPr>
            <w:r>
              <w:rPr>
                <w:sz w:val="22"/>
                <w:szCs w:val="22"/>
                <w:lang w:eastAsia="lt-LT"/>
              </w:rPr>
              <w:t>1.1.12.</w:t>
            </w:r>
          </w:p>
        </w:tc>
        <w:tc>
          <w:tcPr>
            <w:tcW w:w="748" w:type="pct"/>
          </w:tcPr>
          <w:p w14:paraId="369F48B0" w14:textId="132C01C5" w:rsidR="00EF4A87" w:rsidRDefault="001B143E">
            <w:pPr>
              <w:widowControl w:val="0"/>
              <w:rPr>
                <w:i/>
                <w:iCs/>
                <w:sz w:val="22"/>
                <w:szCs w:val="22"/>
                <w:lang w:eastAsia="lt-LT"/>
              </w:rPr>
            </w:pPr>
            <w:r>
              <w:rPr>
                <w:sz w:val="22"/>
                <w:szCs w:val="22"/>
                <w:lang w:eastAsia="lt-LT"/>
              </w:rPr>
              <w:t>Atsargų (trumpalaikių) vertė metų pabaigoje, Eur</w:t>
            </w:r>
          </w:p>
        </w:tc>
        <w:tc>
          <w:tcPr>
            <w:tcW w:w="1107" w:type="pct"/>
          </w:tcPr>
          <w:p w14:paraId="17B4586A" w14:textId="674E15A4" w:rsidR="00EF4A87" w:rsidRDefault="00994A2B">
            <w:pPr>
              <w:widowControl w:val="0"/>
              <w:rPr>
                <w:sz w:val="22"/>
                <w:szCs w:val="22"/>
                <w:lang w:eastAsia="lt-LT"/>
              </w:rPr>
            </w:pPr>
            <w:r>
              <w:rPr>
                <w:i/>
                <w:iCs/>
                <w:sz w:val="22"/>
                <w:szCs w:val="22"/>
                <w:lang w:eastAsia="lt-LT"/>
              </w:rPr>
              <w:t>(1.1.7 x 1.1.9)</w:t>
            </w:r>
          </w:p>
        </w:tc>
        <w:tc>
          <w:tcPr>
            <w:tcW w:w="383" w:type="pct"/>
          </w:tcPr>
          <w:p w14:paraId="7CB09121" w14:textId="77777777" w:rsidR="00EF4A87" w:rsidRDefault="00EF4A87">
            <w:pPr>
              <w:widowControl w:val="0"/>
              <w:rPr>
                <w:sz w:val="22"/>
                <w:szCs w:val="22"/>
                <w:lang w:eastAsia="lt-LT"/>
              </w:rPr>
            </w:pPr>
          </w:p>
        </w:tc>
        <w:tc>
          <w:tcPr>
            <w:tcW w:w="350" w:type="pct"/>
          </w:tcPr>
          <w:p w14:paraId="1CBC88CA" w14:textId="77777777" w:rsidR="00EF4A87" w:rsidRDefault="00EF4A87">
            <w:pPr>
              <w:widowControl w:val="0"/>
              <w:rPr>
                <w:sz w:val="22"/>
                <w:szCs w:val="22"/>
                <w:lang w:eastAsia="lt-LT"/>
              </w:rPr>
            </w:pPr>
          </w:p>
        </w:tc>
        <w:tc>
          <w:tcPr>
            <w:tcW w:w="302" w:type="pct"/>
          </w:tcPr>
          <w:p w14:paraId="07D87325" w14:textId="77777777" w:rsidR="00EF4A87" w:rsidRDefault="00EF4A87">
            <w:pPr>
              <w:widowControl w:val="0"/>
              <w:rPr>
                <w:sz w:val="22"/>
                <w:szCs w:val="22"/>
                <w:lang w:eastAsia="lt-LT"/>
              </w:rPr>
            </w:pPr>
          </w:p>
        </w:tc>
        <w:tc>
          <w:tcPr>
            <w:tcW w:w="302" w:type="pct"/>
          </w:tcPr>
          <w:p w14:paraId="15C60A0B" w14:textId="77777777" w:rsidR="00EF4A87" w:rsidRDefault="00EF4A87">
            <w:pPr>
              <w:widowControl w:val="0"/>
              <w:rPr>
                <w:sz w:val="22"/>
                <w:szCs w:val="22"/>
                <w:lang w:eastAsia="lt-LT"/>
              </w:rPr>
            </w:pPr>
          </w:p>
        </w:tc>
        <w:tc>
          <w:tcPr>
            <w:tcW w:w="302" w:type="pct"/>
          </w:tcPr>
          <w:p w14:paraId="697BF2EE" w14:textId="77777777" w:rsidR="00EF4A87" w:rsidRDefault="00EF4A87">
            <w:pPr>
              <w:widowControl w:val="0"/>
              <w:rPr>
                <w:sz w:val="22"/>
                <w:szCs w:val="22"/>
                <w:lang w:eastAsia="lt-LT"/>
              </w:rPr>
            </w:pPr>
          </w:p>
        </w:tc>
        <w:tc>
          <w:tcPr>
            <w:tcW w:w="302" w:type="pct"/>
          </w:tcPr>
          <w:p w14:paraId="5323715F" w14:textId="77777777" w:rsidR="00EF4A87" w:rsidRDefault="00EF4A87">
            <w:pPr>
              <w:widowControl w:val="0"/>
              <w:rPr>
                <w:sz w:val="22"/>
                <w:szCs w:val="22"/>
                <w:lang w:eastAsia="lt-LT"/>
              </w:rPr>
            </w:pPr>
          </w:p>
        </w:tc>
        <w:tc>
          <w:tcPr>
            <w:tcW w:w="302" w:type="pct"/>
          </w:tcPr>
          <w:p w14:paraId="11C12C58" w14:textId="77777777" w:rsidR="00EF4A87" w:rsidRDefault="00EF4A87">
            <w:pPr>
              <w:widowControl w:val="0"/>
              <w:rPr>
                <w:sz w:val="22"/>
                <w:szCs w:val="22"/>
                <w:lang w:eastAsia="lt-LT"/>
              </w:rPr>
            </w:pPr>
          </w:p>
        </w:tc>
        <w:tc>
          <w:tcPr>
            <w:tcW w:w="302" w:type="pct"/>
          </w:tcPr>
          <w:p w14:paraId="3ACEF5D9" w14:textId="77777777" w:rsidR="00EF4A87" w:rsidRDefault="00EF4A87">
            <w:pPr>
              <w:widowControl w:val="0"/>
              <w:rPr>
                <w:sz w:val="22"/>
                <w:szCs w:val="22"/>
                <w:lang w:eastAsia="lt-LT"/>
              </w:rPr>
            </w:pPr>
          </w:p>
        </w:tc>
        <w:tc>
          <w:tcPr>
            <w:tcW w:w="311" w:type="pct"/>
          </w:tcPr>
          <w:p w14:paraId="30BA636B" w14:textId="77777777" w:rsidR="00EF4A87" w:rsidRDefault="00EF4A87">
            <w:pPr>
              <w:widowControl w:val="0"/>
              <w:rPr>
                <w:sz w:val="22"/>
                <w:szCs w:val="22"/>
                <w:lang w:eastAsia="lt-LT"/>
              </w:rPr>
            </w:pPr>
          </w:p>
        </w:tc>
      </w:tr>
      <w:tr w:rsidR="00EF4A87" w14:paraId="61381890" w14:textId="77777777">
        <w:trPr>
          <w:cantSplit/>
          <w:trHeight w:val="33"/>
        </w:trPr>
        <w:tc>
          <w:tcPr>
            <w:tcW w:w="289" w:type="pct"/>
          </w:tcPr>
          <w:p w14:paraId="77E05573" w14:textId="77777777" w:rsidR="00EF4A87" w:rsidRDefault="001B143E">
            <w:pPr>
              <w:widowControl w:val="0"/>
              <w:rPr>
                <w:sz w:val="22"/>
                <w:szCs w:val="22"/>
                <w:lang w:eastAsia="lt-LT"/>
              </w:rPr>
            </w:pPr>
            <w:r>
              <w:rPr>
                <w:sz w:val="22"/>
                <w:szCs w:val="22"/>
                <w:lang w:eastAsia="lt-LT"/>
              </w:rPr>
              <w:t>1.1.13.</w:t>
            </w:r>
          </w:p>
        </w:tc>
        <w:tc>
          <w:tcPr>
            <w:tcW w:w="748" w:type="pct"/>
          </w:tcPr>
          <w:p w14:paraId="1BE78E85" w14:textId="0658F5DB" w:rsidR="00EF4A87" w:rsidRDefault="001B143E">
            <w:pPr>
              <w:widowControl w:val="0"/>
              <w:rPr>
                <w:sz w:val="22"/>
                <w:szCs w:val="22"/>
                <w:lang w:eastAsia="lt-LT"/>
              </w:rPr>
            </w:pPr>
            <w:r>
              <w:rPr>
                <w:sz w:val="22"/>
                <w:szCs w:val="22"/>
                <w:lang w:eastAsia="lt-LT"/>
              </w:rPr>
              <w:t>Netekimų savikaina, Eur</w:t>
            </w:r>
          </w:p>
        </w:tc>
        <w:tc>
          <w:tcPr>
            <w:tcW w:w="1107" w:type="pct"/>
          </w:tcPr>
          <w:p w14:paraId="1D533266" w14:textId="42D03787" w:rsidR="00EF4A87" w:rsidRDefault="00994A2B">
            <w:pPr>
              <w:widowControl w:val="0"/>
              <w:rPr>
                <w:sz w:val="22"/>
                <w:szCs w:val="22"/>
                <w:lang w:eastAsia="lt-LT"/>
              </w:rPr>
            </w:pPr>
            <w:r>
              <w:rPr>
                <w:i/>
                <w:iCs/>
                <w:sz w:val="22"/>
                <w:szCs w:val="22"/>
                <w:lang w:eastAsia="lt-LT"/>
              </w:rPr>
              <w:t>(1.1.6 x 1.1.9)</w:t>
            </w:r>
          </w:p>
        </w:tc>
        <w:tc>
          <w:tcPr>
            <w:tcW w:w="383" w:type="pct"/>
          </w:tcPr>
          <w:p w14:paraId="1BC141BB" w14:textId="77777777" w:rsidR="00EF4A87" w:rsidRDefault="00EF4A87">
            <w:pPr>
              <w:widowControl w:val="0"/>
              <w:rPr>
                <w:sz w:val="22"/>
                <w:szCs w:val="22"/>
                <w:lang w:eastAsia="lt-LT"/>
              </w:rPr>
            </w:pPr>
          </w:p>
        </w:tc>
        <w:tc>
          <w:tcPr>
            <w:tcW w:w="350" w:type="pct"/>
          </w:tcPr>
          <w:p w14:paraId="60037222" w14:textId="77777777" w:rsidR="00EF4A87" w:rsidRDefault="00EF4A87">
            <w:pPr>
              <w:widowControl w:val="0"/>
              <w:rPr>
                <w:sz w:val="22"/>
                <w:szCs w:val="22"/>
                <w:lang w:eastAsia="lt-LT"/>
              </w:rPr>
            </w:pPr>
          </w:p>
        </w:tc>
        <w:tc>
          <w:tcPr>
            <w:tcW w:w="302" w:type="pct"/>
          </w:tcPr>
          <w:p w14:paraId="7F3E5BF6" w14:textId="77777777" w:rsidR="00EF4A87" w:rsidRDefault="00EF4A87">
            <w:pPr>
              <w:widowControl w:val="0"/>
              <w:rPr>
                <w:sz w:val="22"/>
                <w:szCs w:val="22"/>
                <w:lang w:eastAsia="lt-LT"/>
              </w:rPr>
            </w:pPr>
          </w:p>
        </w:tc>
        <w:tc>
          <w:tcPr>
            <w:tcW w:w="302" w:type="pct"/>
          </w:tcPr>
          <w:p w14:paraId="165AF5DD" w14:textId="77777777" w:rsidR="00EF4A87" w:rsidRDefault="00EF4A87">
            <w:pPr>
              <w:widowControl w:val="0"/>
              <w:rPr>
                <w:sz w:val="22"/>
                <w:szCs w:val="22"/>
                <w:lang w:eastAsia="lt-LT"/>
              </w:rPr>
            </w:pPr>
          </w:p>
        </w:tc>
        <w:tc>
          <w:tcPr>
            <w:tcW w:w="302" w:type="pct"/>
          </w:tcPr>
          <w:p w14:paraId="3A96DEC0" w14:textId="77777777" w:rsidR="00EF4A87" w:rsidRDefault="00EF4A87">
            <w:pPr>
              <w:widowControl w:val="0"/>
              <w:rPr>
                <w:sz w:val="22"/>
                <w:szCs w:val="22"/>
                <w:lang w:eastAsia="lt-LT"/>
              </w:rPr>
            </w:pPr>
          </w:p>
        </w:tc>
        <w:tc>
          <w:tcPr>
            <w:tcW w:w="302" w:type="pct"/>
          </w:tcPr>
          <w:p w14:paraId="48EC3FD2" w14:textId="77777777" w:rsidR="00EF4A87" w:rsidRDefault="00EF4A87">
            <w:pPr>
              <w:widowControl w:val="0"/>
              <w:rPr>
                <w:sz w:val="22"/>
                <w:szCs w:val="22"/>
                <w:lang w:eastAsia="lt-LT"/>
              </w:rPr>
            </w:pPr>
          </w:p>
        </w:tc>
        <w:tc>
          <w:tcPr>
            <w:tcW w:w="302" w:type="pct"/>
          </w:tcPr>
          <w:p w14:paraId="2A592D7D" w14:textId="77777777" w:rsidR="00EF4A87" w:rsidRDefault="00EF4A87">
            <w:pPr>
              <w:widowControl w:val="0"/>
              <w:rPr>
                <w:sz w:val="22"/>
                <w:szCs w:val="22"/>
                <w:lang w:eastAsia="lt-LT"/>
              </w:rPr>
            </w:pPr>
          </w:p>
        </w:tc>
        <w:tc>
          <w:tcPr>
            <w:tcW w:w="302" w:type="pct"/>
          </w:tcPr>
          <w:p w14:paraId="3A32D1DA" w14:textId="77777777" w:rsidR="00EF4A87" w:rsidRDefault="00EF4A87">
            <w:pPr>
              <w:widowControl w:val="0"/>
              <w:rPr>
                <w:sz w:val="22"/>
                <w:szCs w:val="22"/>
                <w:lang w:eastAsia="lt-LT"/>
              </w:rPr>
            </w:pPr>
          </w:p>
        </w:tc>
        <w:tc>
          <w:tcPr>
            <w:tcW w:w="311" w:type="pct"/>
          </w:tcPr>
          <w:p w14:paraId="4AA96FF0" w14:textId="77777777" w:rsidR="00EF4A87" w:rsidRDefault="00EF4A87">
            <w:pPr>
              <w:widowControl w:val="0"/>
              <w:rPr>
                <w:sz w:val="22"/>
                <w:szCs w:val="22"/>
                <w:lang w:eastAsia="lt-LT"/>
              </w:rPr>
            </w:pPr>
          </w:p>
        </w:tc>
      </w:tr>
      <w:tr w:rsidR="00EF4A87" w14:paraId="67F656E1" w14:textId="77777777">
        <w:trPr>
          <w:cantSplit/>
          <w:trHeight w:val="33"/>
        </w:trPr>
        <w:tc>
          <w:tcPr>
            <w:tcW w:w="289" w:type="pct"/>
          </w:tcPr>
          <w:p w14:paraId="40132601" w14:textId="77777777" w:rsidR="00EF4A87" w:rsidRDefault="001B143E">
            <w:pPr>
              <w:widowControl w:val="0"/>
              <w:rPr>
                <w:sz w:val="22"/>
                <w:szCs w:val="22"/>
                <w:lang w:eastAsia="lt-LT"/>
              </w:rPr>
            </w:pPr>
            <w:r>
              <w:rPr>
                <w:sz w:val="22"/>
                <w:szCs w:val="22"/>
                <w:lang w:eastAsia="lt-LT"/>
              </w:rPr>
              <w:t>&lt;...&gt;</w:t>
            </w:r>
          </w:p>
        </w:tc>
        <w:tc>
          <w:tcPr>
            <w:tcW w:w="748" w:type="pct"/>
          </w:tcPr>
          <w:p w14:paraId="39A5B819" w14:textId="77777777" w:rsidR="00EF4A87" w:rsidRDefault="001B143E">
            <w:pPr>
              <w:widowControl w:val="0"/>
              <w:rPr>
                <w:sz w:val="22"/>
                <w:szCs w:val="22"/>
                <w:lang w:eastAsia="lt-LT"/>
              </w:rPr>
            </w:pPr>
            <w:r>
              <w:rPr>
                <w:sz w:val="22"/>
                <w:szCs w:val="22"/>
                <w:lang w:eastAsia="lt-LT"/>
              </w:rPr>
              <w:t>&lt;...&gt;</w:t>
            </w:r>
          </w:p>
        </w:tc>
        <w:tc>
          <w:tcPr>
            <w:tcW w:w="1107" w:type="pct"/>
          </w:tcPr>
          <w:p w14:paraId="259478B7" w14:textId="77777777" w:rsidR="00EF4A87" w:rsidRDefault="00EF4A87">
            <w:pPr>
              <w:widowControl w:val="0"/>
              <w:rPr>
                <w:sz w:val="22"/>
                <w:szCs w:val="22"/>
                <w:lang w:eastAsia="lt-LT"/>
              </w:rPr>
            </w:pPr>
          </w:p>
        </w:tc>
        <w:tc>
          <w:tcPr>
            <w:tcW w:w="383" w:type="pct"/>
          </w:tcPr>
          <w:p w14:paraId="4BE7D1F5" w14:textId="77777777" w:rsidR="00EF4A87" w:rsidRDefault="00EF4A87">
            <w:pPr>
              <w:widowControl w:val="0"/>
              <w:rPr>
                <w:sz w:val="22"/>
                <w:szCs w:val="22"/>
                <w:lang w:eastAsia="lt-LT"/>
              </w:rPr>
            </w:pPr>
          </w:p>
        </w:tc>
        <w:tc>
          <w:tcPr>
            <w:tcW w:w="350" w:type="pct"/>
          </w:tcPr>
          <w:p w14:paraId="176E76CD" w14:textId="77777777" w:rsidR="00EF4A87" w:rsidRDefault="00EF4A87">
            <w:pPr>
              <w:widowControl w:val="0"/>
              <w:rPr>
                <w:sz w:val="22"/>
                <w:szCs w:val="22"/>
                <w:lang w:eastAsia="lt-LT"/>
              </w:rPr>
            </w:pPr>
          </w:p>
        </w:tc>
        <w:tc>
          <w:tcPr>
            <w:tcW w:w="302" w:type="pct"/>
          </w:tcPr>
          <w:p w14:paraId="03D0654D" w14:textId="77777777" w:rsidR="00EF4A87" w:rsidRDefault="00EF4A87">
            <w:pPr>
              <w:widowControl w:val="0"/>
              <w:rPr>
                <w:sz w:val="22"/>
                <w:szCs w:val="22"/>
                <w:lang w:eastAsia="lt-LT"/>
              </w:rPr>
            </w:pPr>
          </w:p>
        </w:tc>
        <w:tc>
          <w:tcPr>
            <w:tcW w:w="302" w:type="pct"/>
          </w:tcPr>
          <w:p w14:paraId="6CCAF1BE" w14:textId="77777777" w:rsidR="00EF4A87" w:rsidRDefault="00EF4A87">
            <w:pPr>
              <w:widowControl w:val="0"/>
              <w:rPr>
                <w:sz w:val="22"/>
                <w:szCs w:val="22"/>
                <w:lang w:eastAsia="lt-LT"/>
              </w:rPr>
            </w:pPr>
          </w:p>
        </w:tc>
        <w:tc>
          <w:tcPr>
            <w:tcW w:w="302" w:type="pct"/>
          </w:tcPr>
          <w:p w14:paraId="40A8FDC2" w14:textId="77777777" w:rsidR="00EF4A87" w:rsidRDefault="00EF4A87">
            <w:pPr>
              <w:widowControl w:val="0"/>
              <w:rPr>
                <w:sz w:val="22"/>
                <w:szCs w:val="22"/>
                <w:lang w:eastAsia="lt-LT"/>
              </w:rPr>
            </w:pPr>
          </w:p>
        </w:tc>
        <w:tc>
          <w:tcPr>
            <w:tcW w:w="302" w:type="pct"/>
          </w:tcPr>
          <w:p w14:paraId="2E1BDF82" w14:textId="77777777" w:rsidR="00EF4A87" w:rsidRDefault="00EF4A87">
            <w:pPr>
              <w:widowControl w:val="0"/>
              <w:rPr>
                <w:sz w:val="22"/>
                <w:szCs w:val="22"/>
                <w:lang w:eastAsia="lt-LT"/>
              </w:rPr>
            </w:pPr>
          </w:p>
        </w:tc>
        <w:tc>
          <w:tcPr>
            <w:tcW w:w="302" w:type="pct"/>
          </w:tcPr>
          <w:p w14:paraId="7E5A4481" w14:textId="77777777" w:rsidR="00EF4A87" w:rsidRDefault="00EF4A87">
            <w:pPr>
              <w:widowControl w:val="0"/>
              <w:rPr>
                <w:sz w:val="22"/>
                <w:szCs w:val="22"/>
                <w:lang w:eastAsia="lt-LT"/>
              </w:rPr>
            </w:pPr>
          </w:p>
        </w:tc>
        <w:tc>
          <w:tcPr>
            <w:tcW w:w="302" w:type="pct"/>
          </w:tcPr>
          <w:p w14:paraId="68031799" w14:textId="77777777" w:rsidR="00EF4A87" w:rsidRDefault="00EF4A87">
            <w:pPr>
              <w:widowControl w:val="0"/>
              <w:rPr>
                <w:sz w:val="22"/>
                <w:szCs w:val="22"/>
                <w:lang w:eastAsia="lt-LT"/>
              </w:rPr>
            </w:pPr>
          </w:p>
        </w:tc>
        <w:tc>
          <w:tcPr>
            <w:tcW w:w="311" w:type="pct"/>
          </w:tcPr>
          <w:p w14:paraId="59AD49D5" w14:textId="77777777" w:rsidR="00EF4A87" w:rsidRDefault="00EF4A87">
            <w:pPr>
              <w:widowControl w:val="0"/>
              <w:rPr>
                <w:sz w:val="22"/>
                <w:szCs w:val="22"/>
                <w:lang w:eastAsia="lt-LT"/>
              </w:rPr>
            </w:pPr>
          </w:p>
        </w:tc>
      </w:tr>
      <w:tr w:rsidR="00EF4A87" w14:paraId="142A0C92" w14:textId="77777777">
        <w:trPr>
          <w:cantSplit/>
          <w:trHeight w:val="33"/>
        </w:trPr>
        <w:tc>
          <w:tcPr>
            <w:tcW w:w="289" w:type="pct"/>
          </w:tcPr>
          <w:p w14:paraId="706FE228" w14:textId="77777777" w:rsidR="00EF4A87" w:rsidRDefault="001B143E">
            <w:pPr>
              <w:widowControl w:val="0"/>
              <w:rPr>
                <w:b/>
                <w:sz w:val="22"/>
                <w:szCs w:val="22"/>
                <w:lang w:eastAsia="lt-LT"/>
              </w:rPr>
            </w:pPr>
            <w:r>
              <w:rPr>
                <w:sz w:val="22"/>
                <w:szCs w:val="22"/>
              </w:rPr>
              <w:t>1. n.</w:t>
            </w:r>
          </w:p>
        </w:tc>
        <w:tc>
          <w:tcPr>
            <w:tcW w:w="748" w:type="pct"/>
          </w:tcPr>
          <w:p w14:paraId="0F44125E" w14:textId="323C7FDA" w:rsidR="00EF4A87" w:rsidRDefault="00994A2B">
            <w:pPr>
              <w:widowControl w:val="0"/>
              <w:rPr>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4181611D" w14:textId="11089BAE" w:rsidR="00EF4A87" w:rsidRDefault="00994A2B">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1B775B85" w14:textId="77777777" w:rsidR="00EF4A87" w:rsidRDefault="001B143E">
            <w:pPr>
              <w:widowControl w:val="0"/>
              <w:rPr>
                <w:sz w:val="22"/>
                <w:szCs w:val="22"/>
                <w:lang w:eastAsia="lt-LT"/>
              </w:rPr>
            </w:pPr>
            <w:r>
              <w:rPr>
                <w:sz w:val="22"/>
                <w:szCs w:val="22"/>
                <w:lang w:eastAsia="lt-LT"/>
              </w:rPr>
              <w:t>X</w:t>
            </w:r>
          </w:p>
        </w:tc>
        <w:tc>
          <w:tcPr>
            <w:tcW w:w="350" w:type="pct"/>
          </w:tcPr>
          <w:p w14:paraId="4CFEC9D1" w14:textId="77777777" w:rsidR="00EF4A87" w:rsidRDefault="001B143E">
            <w:pPr>
              <w:widowControl w:val="0"/>
              <w:rPr>
                <w:sz w:val="22"/>
                <w:szCs w:val="22"/>
                <w:lang w:eastAsia="lt-LT"/>
              </w:rPr>
            </w:pPr>
            <w:r>
              <w:rPr>
                <w:sz w:val="22"/>
                <w:szCs w:val="22"/>
                <w:lang w:eastAsia="lt-LT"/>
              </w:rPr>
              <w:t>X</w:t>
            </w:r>
          </w:p>
        </w:tc>
        <w:tc>
          <w:tcPr>
            <w:tcW w:w="302" w:type="pct"/>
          </w:tcPr>
          <w:p w14:paraId="65914239" w14:textId="77777777" w:rsidR="00EF4A87" w:rsidRDefault="001B143E">
            <w:pPr>
              <w:widowControl w:val="0"/>
              <w:rPr>
                <w:sz w:val="22"/>
                <w:szCs w:val="22"/>
                <w:lang w:eastAsia="lt-LT"/>
              </w:rPr>
            </w:pPr>
            <w:r>
              <w:rPr>
                <w:sz w:val="22"/>
                <w:szCs w:val="22"/>
                <w:lang w:eastAsia="lt-LT"/>
              </w:rPr>
              <w:t>X</w:t>
            </w:r>
          </w:p>
        </w:tc>
        <w:tc>
          <w:tcPr>
            <w:tcW w:w="302" w:type="pct"/>
          </w:tcPr>
          <w:p w14:paraId="10A662BF" w14:textId="77777777" w:rsidR="00EF4A87" w:rsidRDefault="001B143E">
            <w:pPr>
              <w:widowControl w:val="0"/>
              <w:rPr>
                <w:sz w:val="22"/>
                <w:szCs w:val="22"/>
                <w:lang w:eastAsia="lt-LT"/>
              </w:rPr>
            </w:pPr>
            <w:r>
              <w:rPr>
                <w:sz w:val="22"/>
                <w:szCs w:val="22"/>
                <w:lang w:eastAsia="lt-LT"/>
              </w:rPr>
              <w:t>X</w:t>
            </w:r>
          </w:p>
        </w:tc>
        <w:tc>
          <w:tcPr>
            <w:tcW w:w="302" w:type="pct"/>
          </w:tcPr>
          <w:p w14:paraId="5A26EB4A" w14:textId="77777777" w:rsidR="00EF4A87" w:rsidRDefault="001B143E">
            <w:pPr>
              <w:widowControl w:val="0"/>
              <w:rPr>
                <w:sz w:val="22"/>
                <w:szCs w:val="22"/>
                <w:lang w:eastAsia="lt-LT"/>
              </w:rPr>
            </w:pPr>
            <w:r>
              <w:rPr>
                <w:sz w:val="22"/>
                <w:szCs w:val="22"/>
                <w:lang w:eastAsia="lt-LT"/>
              </w:rPr>
              <w:t>X</w:t>
            </w:r>
          </w:p>
        </w:tc>
        <w:tc>
          <w:tcPr>
            <w:tcW w:w="302" w:type="pct"/>
          </w:tcPr>
          <w:p w14:paraId="221D4EAD" w14:textId="77777777" w:rsidR="00EF4A87" w:rsidRDefault="001B143E">
            <w:pPr>
              <w:widowControl w:val="0"/>
              <w:rPr>
                <w:sz w:val="22"/>
                <w:szCs w:val="22"/>
                <w:lang w:eastAsia="lt-LT"/>
              </w:rPr>
            </w:pPr>
            <w:r>
              <w:rPr>
                <w:sz w:val="22"/>
                <w:szCs w:val="22"/>
                <w:lang w:eastAsia="lt-LT"/>
              </w:rPr>
              <w:t>X</w:t>
            </w:r>
          </w:p>
        </w:tc>
        <w:tc>
          <w:tcPr>
            <w:tcW w:w="302" w:type="pct"/>
          </w:tcPr>
          <w:p w14:paraId="595FFFB0" w14:textId="77777777" w:rsidR="00EF4A87" w:rsidRDefault="001B143E">
            <w:pPr>
              <w:widowControl w:val="0"/>
              <w:rPr>
                <w:sz w:val="22"/>
                <w:szCs w:val="22"/>
                <w:lang w:eastAsia="lt-LT"/>
              </w:rPr>
            </w:pPr>
            <w:r>
              <w:rPr>
                <w:sz w:val="22"/>
                <w:szCs w:val="22"/>
                <w:lang w:eastAsia="lt-LT"/>
              </w:rPr>
              <w:t>X</w:t>
            </w:r>
          </w:p>
        </w:tc>
        <w:tc>
          <w:tcPr>
            <w:tcW w:w="302" w:type="pct"/>
          </w:tcPr>
          <w:p w14:paraId="52E0EFA8" w14:textId="77777777" w:rsidR="00EF4A87" w:rsidRDefault="001B143E">
            <w:pPr>
              <w:widowControl w:val="0"/>
              <w:rPr>
                <w:sz w:val="22"/>
                <w:szCs w:val="22"/>
                <w:lang w:eastAsia="lt-LT"/>
              </w:rPr>
            </w:pPr>
            <w:r>
              <w:rPr>
                <w:sz w:val="22"/>
                <w:szCs w:val="22"/>
                <w:lang w:eastAsia="lt-LT"/>
              </w:rPr>
              <w:t>X</w:t>
            </w:r>
          </w:p>
        </w:tc>
        <w:tc>
          <w:tcPr>
            <w:tcW w:w="311" w:type="pct"/>
          </w:tcPr>
          <w:p w14:paraId="1A56EF61" w14:textId="77777777" w:rsidR="00EF4A87" w:rsidRDefault="001B143E">
            <w:pPr>
              <w:widowControl w:val="0"/>
              <w:rPr>
                <w:sz w:val="22"/>
                <w:szCs w:val="22"/>
                <w:lang w:eastAsia="lt-LT"/>
              </w:rPr>
            </w:pPr>
            <w:r>
              <w:rPr>
                <w:sz w:val="22"/>
                <w:szCs w:val="22"/>
                <w:lang w:eastAsia="lt-LT"/>
              </w:rPr>
              <w:t>X</w:t>
            </w:r>
          </w:p>
        </w:tc>
      </w:tr>
      <w:tr w:rsidR="00EF4A87" w14:paraId="6A1BE05D" w14:textId="77777777">
        <w:trPr>
          <w:cantSplit/>
          <w:trHeight w:val="33"/>
        </w:trPr>
        <w:tc>
          <w:tcPr>
            <w:tcW w:w="289" w:type="pct"/>
          </w:tcPr>
          <w:p w14:paraId="2C30F696" w14:textId="77777777" w:rsidR="00EF4A87" w:rsidRDefault="001B143E">
            <w:pPr>
              <w:widowControl w:val="0"/>
              <w:rPr>
                <w:color w:val="FF0000"/>
                <w:sz w:val="22"/>
                <w:szCs w:val="22"/>
                <w:lang w:eastAsia="lt-LT"/>
              </w:rPr>
            </w:pPr>
            <w:r>
              <w:rPr>
                <w:sz w:val="22"/>
                <w:szCs w:val="22"/>
              </w:rPr>
              <w:t>1.n.1.</w:t>
            </w:r>
          </w:p>
        </w:tc>
        <w:tc>
          <w:tcPr>
            <w:tcW w:w="748" w:type="pct"/>
          </w:tcPr>
          <w:p w14:paraId="6D709F26" w14:textId="77777777" w:rsidR="00EF4A87" w:rsidRDefault="001B143E">
            <w:pPr>
              <w:widowControl w:val="0"/>
              <w:rPr>
                <w:sz w:val="22"/>
                <w:szCs w:val="22"/>
                <w:lang w:eastAsia="lt-LT"/>
              </w:rPr>
            </w:pPr>
            <w:r>
              <w:rPr>
                <w:sz w:val="22"/>
                <w:szCs w:val="22"/>
                <w:lang w:eastAsia="lt-LT"/>
              </w:rPr>
              <w:t>Įveistų tvenkinių plotas (ha) arba baseinų, kanalų, UAS tūris (m3)</w:t>
            </w:r>
          </w:p>
        </w:tc>
        <w:tc>
          <w:tcPr>
            <w:tcW w:w="1107" w:type="pct"/>
          </w:tcPr>
          <w:p w14:paraId="149659A9" w14:textId="77777777" w:rsidR="00EF4A87" w:rsidRDefault="00EF4A87">
            <w:pPr>
              <w:widowControl w:val="0"/>
              <w:rPr>
                <w:sz w:val="22"/>
                <w:szCs w:val="22"/>
                <w:lang w:eastAsia="lt-LT"/>
              </w:rPr>
            </w:pPr>
          </w:p>
        </w:tc>
        <w:tc>
          <w:tcPr>
            <w:tcW w:w="383" w:type="pct"/>
          </w:tcPr>
          <w:p w14:paraId="66FA6EC0" w14:textId="77777777" w:rsidR="00EF4A87" w:rsidRDefault="00EF4A87">
            <w:pPr>
              <w:widowControl w:val="0"/>
              <w:rPr>
                <w:sz w:val="22"/>
                <w:szCs w:val="22"/>
                <w:lang w:eastAsia="lt-LT"/>
              </w:rPr>
            </w:pPr>
          </w:p>
        </w:tc>
        <w:tc>
          <w:tcPr>
            <w:tcW w:w="350" w:type="pct"/>
          </w:tcPr>
          <w:p w14:paraId="3077AB18" w14:textId="77777777" w:rsidR="00EF4A87" w:rsidRDefault="00EF4A87">
            <w:pPr>
              <w:widowControl w:val="0"/>
              <w:rPr>
                <w:sz w:val="22"/>
                <w:szCs w:val="22"/>
                <w:lang w:eastAsia="lt-LT"/>
              </w:rPr>
            </w:pPr>
          </w:p>
        </w:tc>
        <w:tc>
          <w:tcPr>
            <w:tcW w:w="302" w:type="pct"/>
          </w:tcPr>
          <w:p w14:paraId="79EB8E68" w14:textId="77777777" w:rsidR="00EF4A87" w:rsidRDefault="00EF4A87">
            <w:pPr>
              <w:widowControl w:val="0"/>
              <w:rPr>
                <w:sz w:val="22"/>
                <w:szCs w:val="22"/>
                <w:lang w:eastAsia="lt-LT"/>
              </w:rPr>
            </w:pPr>
          </w:p>
        </w:tc>
        <w:tc>
          <w:tcPr>
            <w:tcW w:w="302" w:type="pct"/>
          </w:tcPr>
          <w:p w14:paraId="5CC3320D" w14:textId="77777777" w:rsidR="00EF4A87" w:rsidRDefault="00EF4A87">
            <w:pPr>
              <w:widowControl w:val="0"/>
              <w:rPr>
                <w:sz w:val="22"/>
                <w:szCs w:val="22"/>
                <w:lang w:eastAsia="lt-LT"/>
              </w:rPr>
            </w:pPr>
          </w:p>
        </w:tc>
        <w:tc>
          <w:tcPr>
            <w:tcW w:w="302" w:type="pct"/>
          </w:tcPr>
          <w:p w14:paraId="476409BE" w14:textId="77777777" w:rsidR="00EF4A87" w:rsidRDefault="00EF4A87">
            <w:pPr>
              <w:widowControl w:val="0"/>
              <w:rPr>
                <w:sz w:val="22"/>
                <w:szCs w:val="22"/>
                <w:lang w:eastAsia="lt-LT"/>
              </w:rPr>
            </w:pPr>
          </w:p>
        </w:tc>
        <w:tc>
          <w:tcPr>
            <w:tcW w:w="302" w:type="pct"/>
          </w:tcPr>
          <w:p w14:paraId="63D6A2E0" w14:textId="77777777" w:rsidR="00EF4A87" w:rsidRDefault="00EF4A87">
            <w:pPr>
              <w:widowControl w:val="0"/>
              <w:rPr>
                <w:sz w:val="22"/>
                <w:szCs w:val="22"/>
                <w:lang w:eastAsia="lt-LT"/>
              </w:rPr>
            </w:pPr>
          </w:p>
        </w:tc>
        <w:tc>
          <w:tcPr>
            <w:tcW w:w="302" w:type="pct"/>
          </w:tcPr>
          <w:p w14:paraId="3C3357F2" w14:textId="77777777" w:rsidR="00EF4A87" w:rsidRDefault="00EF4A87">
            <w:pPr>
              <w:widowControl w:val="0"/>
              <w:rPr>
                <w:sz w:val="22"/>
                <w:szCs w:val="22"/>
                <w:lang w:eastAsia="lt-LT"/>
              </w:rPr>
            </w:pPr>
          </w:p>
        </w:tc>
        <w:tc>
          <w:tcPr>
            <w:tcW w:w="302" w:type="pct"/>
          </w:tcPr>
          <w:p w14:paraId="18C1C053" w14:textId="77777777" w:rsidR="00EF4A87" w:rsidRDefault="00EF4A87">
            <w:pPr>
              <w:widowControl w:val="0"/>
              <w:rPr>
                <w:sz w:val="22"/>
                <w:szCs w:val="22"/>
                <w:lang w:eastAsia="lt-LT"/>
              </w:rPr>
            </w:pPr>
          </w:p>
        </w:tc>
        <w:tc>
          <w:tcPr>
            <w:tcW w:w="311" w:type="pct"/>
          </w:tcPr>
          <w:p w14:paraId="5BFBE8B9" w14:textId="77777777" w:rsidR="00EF4A87" w:rsidRDefault="00EF4A87">
            <w:pPr>
              <w:widowControl w:val="0"/>
              <w:rPr>
                <w:sz w:val="22"/>
                <w:szCs w:val="22"/>
                <w:lang w:eastAsia="lt-LT"/>
              </w:rPr>
            </w:pPr>
          </w:p>
        </w:tc>
      </w:tr>
      <w:tr w:rsidR="00EF4A87" w14:paraId="0FBD56E7" w14:textId="77777777">
        <w:trPr>
          <w:cantSplit/>
          <w:trHeight w:val="33"/>
        </w:trPr>
        <w:tc>
          <w:tcPr>
            <w:tcW w:w="289" w:type="pct"/>
          </w:tcPr>
          <w:p w14:paraId="4A7B43D9" w14:textId="77777777" w:rsidR="00EF4A87" w:rsidRDefault="001B143E">
            <w:pPr>
              <w:widowControl w:val="0"/>
              <w:rPr>
                <w:color w:val="FF0000"/>
                <w:sz w:val="22"/>
                <w:szCs w:val="22"/>
                <w:lang w:eastAsia="lt-LT"/>
              </w:rPr>
            </w:pPr>
            <w:r>
              <w:rPr>
                <w:sz w:val="22"/>
                <w:szCs w:val="22"/>
              </w:rPr>
              <w:t>1.n.2.</w:t>
            </w:r>
          </w:p>
        </w:tc>
        <w:tc>
          <w:tcPr>
            <w:tcW w:w="748" w:type="pct"/>
          </w:tcPr>
          <w:p w14:paraId="30E8213B" w14:textId="5ECE90A1" w:rsidR="00EF4A87" w:rsidRDefault="001B143E">
            <w:pPr>
              <w:widowControl w:val="0"/>
              <w:rPr>
                <w:sz w:val="22"/>
                <w:szCs w:val="22"/>
                <w:lang w:eastAsia="lt-LT"/>
              </w:rPr>
            </w:pPr>
            <w:r>
              <w:rPr>
                <w:sz w:val="22"/>
                <w:szCs w:val="22"/>
                <w:lang w:eastAsia="lt-LT"/>
              </w:rPr>
              <w:t xml:space="preserve">Produktyvumas </w:t>
            </w:r>
          </w:p>
        </w:tc>
        <w:tc>
          <w:tcPr>
            <w:tcW w:w="1107" w:type="pct"/>
          </w:tcPr>
          <w:p w14:paraId="544FB2C4" w14:textId="044A24A8" w:rsidR="00EF4A87" w:rsidRDefault="00994A2B">
            <w:pPr>
              <w:widowControl w:val="0"/>
              <w:rPr>
                <w:sz w:val="22"/>
                <w:szCs w:val="22"/>
                <w:lang w:eastAsia="lt-LT"/>
              </w:rPr>
            </w:pPr>
            <w:r>
              <w:rPr>
                <w:sz w:val="22"/>
                <w:szCs w:val="22"/>
                <w:lang w:eastAsia="lt-LT"/>
              </w:rPr>
              <w:t>(</w:t>
            </w:r>
            <w:r>
              <w:rPr>
                <w:i/>
                <w:iCs/>
                <w:sz w:val="22"/>
                <w:szCs w:val="22"/>
                <w:lang w:eastAsia="lt-LT"/>
              </w:rPr>
              <w:t>faktiniais metais 1.n.3 / 1.n.1 )</w:t>
            </w:r>
          </w:p>
        </w:tc>
        <w:tc>
          <w:tcPr>
            <w:tcW w:w="383" w:type="pct"/>
          </w:tcPr>
          <w:p w14:paraId="1089FD58" w14:textId="77777777" w:rsidR="00EF4A87" w:rsidRDefault="00EF4A87">
            <w:pPr>
              <w:widowControl w:val="0"/>
              <w:rPr>
                <w:sz w:val="22"/>
                <w:szCs w:val="22"/>
                <w:lang w:eastAsia="lt-LT"/>
              </w:rPr>
            </w:pPr>
          </w:p>
        </w:tc>
        <w:tc>
          <w:tcPr>
            <w:tcW w:w="350" w:type="pct"/>
          </w:tcPr>
          <w:p w14:paraId="18C8E147" w14:textId="77777777" w:rsidR="00EF4A87" w:rsidRDefault="00EF4A87">
            <w:pPr>
              <w:widowControl w:val="0"/>
              <w:rPr>
                <w:sz w:val="22"/>
                <w:szCs w:val="22"/>
                <w:lang w:eastAsia="lt-LT"/>
              </w:rPr>
            </w:pPr>
          </w:p>
        </w:tc>
        <w:tc>
          <w:tcPr>
            <w:tcW w:w="302" w:type="pct"/>
          </w:tcPr>
          <w:p w14:paraId="6D771F22" w14:textId="77777777" w:rsidR="00EF4A87" w:rsidRDefault="00EF4A87">
            <w:pPr>
              <w:widowControl w:val="0"/>
              <w:rPr>
                <w:sz w:val="22"/>
                <w:szCs w:val="22"/>
                <w:lang w:eastAsia="lt-LT"/>
              </w:rPr>
            </w:pPr>
          </w:p>
        </w:tc>
        <w:tc>
          <w:tcPr>
            <w:tcW w:w="302" w:type="pct"/>
          </w:tcPr>
          <w:p w14:paraId="0DF239FD" w14:textId="77777777" w:rsidR="00EF4A87" w:rsidRDefault="00EF4A87">
            <w:pPr>
              <w:widowControl w:val="0"/>
              <w:rPr>
                <w:sz w:val="22"/>
                <w:szCs w:val="22"/>
                <w:lang w:eastAsia="lt-LT"/>
              </w:rPr>
            </w:pPr>
          </w:p>
        </w:tc>
        <w:tc>
          <w:tcPr>
            <w:tcW w:w="302" w:type="pct"/>
          </w:tcPr>
          <w:p w14:paraId="20A76246" w14:textId="77777777" w:rsidR="00EF4A87" w:rsidRDefault="00EF4A87">
            <w:pPr>
              <w:widowControl w:val="0"/>
              <w:rPr>
                <w:sz w:val="22"/>
                <w:szCs w:val="22"/>
                <w:lang w:eastAsia="lt-LT"/>
              </w:rPr>
            </w:pPr>
          </w:p>
        </w:tc>
        <w:tc>
          <w:tcPr>
            <w:tcW w:w="302" w:type="pct"/>
          </w:tcPr>
          <w:p w14:paraId="5071D638" w14:textId="77777777" w:rsidR="00EF4A87" w:rsidRDefault="00EF4A87">
            <w:pPr>
              <w:widowControl w:val="0"/>
              <w:rPr>
                <w:sz w:val="22"/>
                <w:szCs w:val="22"/>
                <w:lang w:eastAsia="lt-LT"/>
              </w:rPr>
            </w:pPr>
          </w:p>
        </w:tc>
        <w:tc>
          <w:tcPr>
            <w:tcW w:w="302" w:type="pct"/>
          </w:tcPr>
          <w:p w14:paraId="3A34046D" w14:textId="77777777" w:rsidR="00EF4A87" w:rsidRDefault="00EF4A87">
            <w:pPr>
              <w:widowControl w:val="0"/>
              <w:rPr>
                <w:sz w:val="22"/>
                <w:szCs w:val="22"/>
                <w:lang w:eastAsia="lt-LT"/>
              </w:rPr>
            </w:pPr>
          </w:p>
        </w:tc>
        <w:tc>
          <w:tcPr>
            <w:tcW w:w="302" w:type="pct"/>
          </w:tcPr>
          <w:p w14:paraId="789A9A84" w14:textId="77777777" w:rsidR="00EF4A87" w:rsidRDefault="00EF4A87">
            <w:pPr>
              <w:widowControl w:val="0"/>
              <w:rPr>
                <w:sz w:val="22"/>
                <w:szCs w:val="22"/>
                <w:lang w:eastAsia="lt-LT"/>
              </w:rPr>
            </w:pPr>
          </w:p>
        </w:tc>
        <w:tc>
          <w:tcPr>
            <w:tcW w:w="311" w:type="pct"/>
          </w:tcPr>
          <w:p w14:paraId="5E26C0BF" w14:textId="77777777" w:rsidR="00EF4A87" w:rsidRDefault="00EF4A87">
            <w:pPr>
              <w:widowControl w:val="0"/>
              <w:rPr>
                <w:sz w:val="22"/>
                <w:szCs w:val="22"/>
                <w:lang w:eastAsia="lt-LT"/>
              </w:rPr>
            </w:pPr>
          </w:p>
        </w:tc>
      </w:tr>
      <w:tr w:rsidR="00EF4A87" w14:paraId="3D43AD15" w14:textId="77777777">
        <w:trPr>
          <w:cantSplit/>
          <w:trHeight w:val="33"/>
        </w:trPr>
        <w:tc>
          <w:tcPr>
            <w:tcW w:w="289" w:type="pct"/>
          </w:tcPr>
          <w:p w14:paraId="6DBB8487" w14:textId="77777777" w:rsidR="00EF4A87" w:rsidRDefault="001B143E">
            <w:pPr>
              <w:widowControl w:val="0"/>
              <w:rPr>
                <w:sz w:val="22"/>
                <w:szCs w:val="22"/>
                <w:lang w:eastAsia="lt-LT"/>
              </w:rPr>
            </w:pPr>
            <w:r>
              <w:rPr>
                <w:sz w:val="22"/>
                <w:szCs w:val="22"/>
              </w:rPr>
              <w:t>1.n.3.</w:t>
            </w:r>
          </w:p>
        </w:tc>
        <w:tc>
          <w:tcPr>
            <w:tcW w:w="748" w:type="pct"/>
          </w:tcPr>
          <w:p w14:paraId="4DD81A1D" w14:textId="77777777" w:rsidR="00EF4A87" w:rsidRDefault="001B143E">
            <w:pPr>
              <w:widowControl w:val="0"/>
              <w:rPr>
                <w:sz w:val="22"/>
                <w:szCs w:val="22"/>
                <w:lang w:eastAsia="lt-LT"/>
              </w:rPr>
            </w:pPr>
            <w:r>
              <w:rPr>
                <w:sz w:val="22"/>
                <w:szCs w:val="22"/>
                <w:lang w:eastAsia="lt-LT"/>
              </w:rPr>
              <w:t>Pagaminta, t</w:t>
            </w:r>
          </w:p>
          <w:p w14:paraId="766EBA1A" w14:textId="31C4FE3A" w:rsidR="00EF4A87" w:rsidRDefault="00EF4A87">
            <w:pPr>
              <w:widowControl w:val="0"/>
              <w:rPr>
                <w:sz w:val="22"/>
                <w:szCs w:val="22"/>
                <w:lang w:eastAsia="lt-LT"/>
              </w:rPr>
            </w:pPr>
          </w:p>
        </w:tc>
        <w:tc>
          <w:tcPr>
            <w:tcW w:w="1107" w:type="pct"/>
          </w:tcPr>
          <w:p w14:paraId="10E6630C" w14:textId="62CEED18" w:rsidR="00EF4A87" w:rsidRDefault="00994A2B">
            <w:pPr>
              <w:widowControl w:val="0"/>
              <w:rPr>
                <w:sz w:val="22"/>
                <w:szCs w:val="22"/>
                <w:lang w:eastAsia="lt-LT"/>
              </w:rPr>
            </w:pPr>
            <w:r>
              <w:rPr>
                <w:sz w:val="22"/>
                <w:szCs w:val="22"/>
                <w:lang w:eastAsia="lt-LT"/>
              </w:rPr>
              <w:t>(</w:t>
            </w:r>
            <w:r>
              <w:rPr>
                <w:i/>
                <w:iCs/>
                <w:sz w:val="22"/>
                <w:szCs w:val="22"/>
                <w:lang w:eastAsia="lt-LT"/>
              </w:rPr>
              <w:t>prognozuojamais metais 1.n.1. x 1.n.2</w:t>
            </w:r>
            <w:r>
              <w:rPr>
                <w:sz w:val="22"/>
                <w:szCs w:val="22"/>
                <w:lang w:eastAsia="lt-LT"/>
              </w:rPr>
              <w:t>)</w:t>
            </w:r>
          </w:p>
        </w:tc>
        <w:tc>
          <w:tcPr>
            <w:tcW w:w="383" w:type="pct"/>
          </w:tcPr>
          <w:p w14:paraId="7172708A" w14:textId="77777777" w:rsidR="00EF4A87" w:rsidRDefault="00EF4A87">
            <w:pPr>
              <w:widowControl w:val="0"/>
              <w:rPr>
                <w:sz w:val="22"/>
                <w:szCs w:val="22"/>
                <w:lang w:eastAsia="lt-LT"/>
              </w:rPr>
            </w:pPr>
          </w:p>
        </w:tc>
        <w:tc>
          <w:tcPr>
            <w:tcW w:w="350" w:type="pct"/>
          </w:tcPr>
          <w:p w14:paraId="4E544C47" w14:textId="77777777" w:rsidR="00EF4A87" w:rsidRDefault="00EF4A87">
            <w:pPr>
              <w:widowControl w:val="0"/>
              <w:rPr>
                <w:sz w:val="22"/>
                <w:szCs w:val="22"/>
                <w:lang w:eastAsia="lt-LT"/>
              </w:rPr>
            </w:pPr>
          </w:p>
        </w:tc>
        <w:tc>
          <w:tcPr>
            <w:tcW w:w="302" w:type="pct"/>
          </w:tcPr>
          <w:p w14:paraId="12FF1A3C" w14:textId="77777777" w:rsidR="00EF4A87" w:rsidRDefault="00EF4A87">
            <w:pPr>
              <w:widowControl w:val="0"/>
              <w:rPr>
                <w:sz w:val="22"/>
                <w:szCs w:val="22"/>
                <w:lang w:eastAsia="lt-LT"/>
              </w:rPr>
            </w:pPr>
          </w:p>
        </w:tc>
        <w:tc>
          <w:tcPr>
            <w:tcW w:w="302" w:type="pct"/>
          </w:tcPr>
          <w:p w14:paraId="5F9E2C7D" w14:textId="77777777" w:rsidR="00EF4A87" w:rsidRDefault="00EF4A87">
            <w:pPr>
              <w:widowControl w:val="0"/>
              <w:rPr>
                <w:sz w:val="22"/>
                <w:szCs w:val="22"/>
                <w:lang w:eastAsia="lt-LT"/>
              </w:rPr>
            </w:pPr>
          </w:p>
        </w:tc>
        <w:tc>
          <w:tcPr>
            <w:tcW w:w="302" w:type="pct"/>
          </w:tcPr>
          <w:p w14:paraId="521D9632" w14:textId="77777777" w:rsidR="00EF4A87" w:rsidRDefault="00EF4A87">
            <w:pPr>
              <w:widowControl w:val="0"/>
              <w:rPr>
                <w:sz w:val="22"/>
                <w:szCs w:val="22"/>
                <w:lang w:eastAsia="lt-LT"/>
              </w:rPr>
            </w:pPr>
          </w:p>
        </w:tc>
        <w:tc>
          <w:tcPr>
            <w:tcW w:w="302" w:type="pct"/>
          </w:tcPr>
          <w:p w14:paraId="5417CD63" w14:textId="77777777" w:rsidR="00EF4A87" w:rsidRDefault="00EF4A87">
            <w:pPr>
              <w:widowControl w:val="0"/>
              <w:rPr>
                <w:sz w:val="22"/>
                <w:szCs w:val="22"/>
                <w:lang w:eastAsia="lt-LT"/>
              </w:rPr>
            </w:pPr>
          </w:p>
        </w:tc>
        <w:tc>
          <w:tcPr>
            <w:tcW w:w="302" w:type="pct"/>
          </w:tcPr>
          <w:p w14:paraId="302F24E9" w14:textId="77777777" w:rsidR="00EF4A87" w:rsidRDefault="00EF4A87">
            <w:pPr>
              <w:widowControl w:val="0"/>
              <w:rPr>
                <w:sz w:val="22"/>
                <w:szCs w:val="22"/>
                <w:lang w:eastAsia="lt-LT"/>
              </w:rPr>
            </w:pPr>
          </w:p>
        </w:tc>
        <w:tc>
          <w:tcPr>
            <w:tcW w:w="302" w:type="pct"/>
          </w:tcPr>
          <w:p w14:paraId="1BA7BF3C" w14:textId="77777777" w:rsidR="00EF4A87" w:rsidRDefault="00EF4A87">
            <w:pPr>
              <w:widowControl w:val="0"/>
              <w:rPr>
                <w:sz w:val="22"/>
                <w:szCs w:val="22"/>
                <w:lang w:eastAsia="lt-LT"/>
              </w:rPr>
            </w:pPr>
          </w:p>
        </w:tc>
        <w:tc>
          <w:tcPr>
            <w:tcW w:w="311" w:type="pct"/>
          </w:tcPr>
          <w:p w14:paraId="0D602A4E" w14:textId="77777777" w:rsidR="00EF4A87" w:rsidRDefault="00EF4A87">
            <w:pPr>
              <w:widowControl w:val="0"/>
              <w:rPr>
                <w:sz w:val="22"/>
                <w:szCs w:val="22"/>
                <w:lang w:eastAsia="lt-LT"/>
              </w:rPr>
            </w:pPr>
          </w:p>
        </w:tc>
      </w:tr>
      <w:tr w:rsidR="00EF4A87" w14:paraId="11E629AE" w14:textId="77777777">
        <w:trPr>
          <w:cantSplit/>
          <w:trHeight w:val="33"/>
        </w:trPr>
        <w:tc>
          <w:tcPr>
            <w:tcW w:w="289" w:type="pct"/>
          </w:tcPr>
          <w:p w14:paraId="6853C1B0" w14:textId="77777777" w:rsidR="00EF4A87" w:rsidRDefault="001B143E">
            <w:pPr>
              <w:widowControl w:val="0"/>
              <w:rPr>
                <w:sz w:val="22"/>
                <w:szCs w:val="22"/>
                <w:lang w:eastAsia="lt-LT"/>
              </w:rPr>
            </w:pPr>
            <w:r>
              <w:rPr>
                <w:sz w:val="22"/>
                <w:szCs w:val="22"/>
              </w:rPr>
              <w:lastRenderedPageBreak/>
              <w:t>1.n.4.</w:t>
            </w:r>
          </w:p>
        </w:tc>
        <w:tc>
          <w:tcPr>
            <w:tcW w:w="748" w:type="pct"/>
          </w:tcPr>
          <w:p w14:paraId="703A6C94" w14:textId="77777777" w:rsidR="00EF4A87" w:rsidRDefault="001B143E">
            <w:pPr>
              <w:widowControl w:val="0"/>
              <w:rPr>
                <w:sz w:val="22"/>
                <w:szCs w:val="22"/>
                <w:lang w:eastAsia="lt-LT"/>
              </w:rPr>
            </w:pPr>
            <w:r>
              <w:rPr>
                <w:sz w:val="22"/>
                <w:szCs w:val="22"/>
                <w:lang w:eastAsia="lt-LT"/>
              </w:rPr>
              <w:t>Parduota, t</w:t>
            </w:r>
          </w:p>
        </w:tc>
        <w:tc>
          <w:tcPr>
            <w:tcW w:w="1107" w:type="pct"/>
          </w:tcPr>
          <w:p w14:paraId="0C645C56" w14:textId="77777777" w:rsidR="00EF4A87" w:rsidRDefault="00EF4A87">
            <w:pPr>
              <w:widowControl w:val="0"/>
              <w:rPr>
                <w:sz w:val="22"/>
                <w:szCs w:val="22"/>
                <w:lang w:eastAsia="lt-LT"/>
              </w:rPr>
            </w:pPr>
          </w:p>
        </w:tc>
        <w:tc>
          <w:tcPr>
            <w:tcW w:w="383" w:type="pct"/>
          </w:tcPr>
          <w:p w14:paraId="0136F862" w14:textId="77777777" w:rsidR="00EF4A87" w:rsidRDefault="00EF4A87">
            <w:pPr>
              <w:widowControl w:val="0"/>
              <w:rPr>
                <w:sz w:val="22"/>
                <w:szCs w:val="22"/>
                <w:lang w:eastAsia="lt-LT"/>
              </w:rPr>
            </w:pPr>
          </w:p>
        </w:tc>
        <w:tc>
          <w:tcPr>
            <w:tcW w:w="350" w:type="pct"/>
          </w:tcPr>
          <w:p w14:paraId="34E3705D" w14:textId="77777777" w:rsidR="00EF4A87" w:rsidRDefault="00EF4A87">
            <w:pPr>
              <w:widowControl w:val="0"/>
              <w:rPr>
                <w:sz w:val="22"/>
                <w:szCs w:val="22"/>
                <w:lang w:eastAsia="lt-LT"/>
              </w:rPr>
            </w:pPr>
          </w:p>
        </w:tc>
        <w:tc>
          <w:tcPr>
            <w:tcW w:w="302" w:type="pct"/>
          </w:tcPr>
          <w:p w14:paraId="145A726F" w14:textId="77777777" w:rsidR="00EF4A87" w:rsidRDefault="00EF4A87">
            <w:pPr>
              <w:widowControl w:val="0"/>
              <w:rPr>
                <w:sz w:val="22"/>
                <w:szCs w:val="22"/>
                <w:lang w:eastAsia="lt-LT"/>
              </w:rPr>
            </w:pPr>
          </w:p>
        </w:tc>
        <w:tc>
          <w:tcPr>
            <w:tcW w:w="302" w:type="pct"/>
          </w:tcPr>
          <w:p w14:paraId="6CE4D8B6" w14:textId="77777777" w:rsidR="00EF4A87" w:rsidRDefault="00EF4A87">
            <w:pPr>
              <w:widowControl w:val="0"/>
              <w:rPr>
                <w:sz w:val="22"/>
                <w:szCs w:val="22"/>
                <w:lang w:eastAsia="lt-LT"/>
              </w:rPr>
            </w:pPr>
          </w:p>
        </w:tc>
        <w:tc>
          <w:tcPr>
            <w:tcW w:w="302" w:type="pct"/>
          </w:tcPr>
          <w:p w14:paraId="225AB225" w14:textId="77777777" w:rsidR="00EF4A87" w:rsidRDefault="00EF4A87">
            <w:pPr>
              <w:widowControl w:val="0"/>
              <w:rPr>
                <w:sz w:val="22"/>
                <w:szCs w:val="22"/>
                <w:lang w:eastAsia="lt-LT"/>
              </w:rPr>
            </w:pPr>
          </w:p>
        </w:tc>
        <w:tc>
          <w:tcPr>
            <w:tcW w:w="302" w:type="pct"/>
          </w:tcPr>
          <w:p w14:paraId="0C710698" w14:textId="77777777" w:rsidR="00EF4A87" w:rsidRDefault="00EF4A87">
            <w:pPr>
              <w:widowControl w:val="0"/>
              <w:rPr>
                <w:sz w:val="22"/>
                <w:szCs w:val="22"/>
                <w:lang w:eastAsia="lt-LT"/>
              </w:rPr>
            </w:pPr>
          </w:p>
        </w:tc>
        <w:tc>
          <w:tcPr>
            <w:tcW w:w="302" w:type="pct"/>
          </w:tcPr>
          <w:p w14:paraId="67169DD4" w14:textId="77777777" w:rsidR="00EF4A87" w:rsidRDefault="00EF4A87">
            <w:pPr>
              <w:widowControl w:val="0"/>
              <w:rPr>
                <w:sz w:val="22"/>
                <w:szCs w:val="22"/>
                <w:lang w:eastAsia="lt-LT"/>
              </w:rPr>
            </w:pPr>
          </w:p>
        </w:tc>
        <w:tc>
          <w:tcPr>
            <w:tcW w:w="302" w:type="pct"/>
          </w:tcPr>
          <w:p w14:paraId="69B1B916" w14:textId="77777777" w:rsidR="00EF4A87" w:rsidRDefault="00EF4A87">
            <w:pPr>
              <w:widowControl w:val="0"/>
              <w:rPr>
                <w:sz w:val="22"/>
                <w:szCs w:val="22"/>
                <w:lang w:eastAsia="lt-LT"/>
              </w:rPr>
            </w:pPr>
          </w:p>
        </w:tc>
        <w:tc>
          <w:tcPr>
            <w:tcW w:w="311" w:type="pct"/>
          </w:tcPr>
          <w:p w14:paraId="6216707C" w14:textId="77777777" w:rsidR="00EF4A87" w:rsidRDefault="00EF4A87">
            <w:pPr>
              <w:widowControl w:val="0"/>
              <w:rPr>
                <w:sz w:val="22"/>
                <w:szCs w:val="22"/>
                <w:lang w:eastAsia="lt-LT"/>
              </w:rPr>
            </w:pPr>
          </w:p>
        </w:tc>
      </w:tr>
      <w:tr w:rsidR="00EF4A87" w14:paraId="0DB67172" w14:textId="77777777">
        <w:trPr>
          <w:cantSplit/>
          <w:trHeight w:val="33"/>
        </w:trPr>
        <w:tc>
          <w:tcPr>
            <w:tcW w:w="289" w:type="pct"/>
          </w:tcPr>
          <w:p w14:paraId="45D9A984" w14:textId="77777777" w:rsidR="00EF4A87" w:rsidRDefault="001B143E">
            <w:pPr>
              <w:widowControl w:val="0"/>
              <w:rPr>
                <w:sz w:val="22"/>
                <w:szCs w:val="22"/>
                <w:lang w:eastAsia="lt-LT"/>
              </w:rPr>
            </w:pPr>
            <w:r>
              <w:rPr>
                <w:sz w:val="22"/>
                <w:szCs w:val="22"/>
              </w:rPr>
              <w:t>1.n.5.</w:t>
            </w:r>
          </w:p>
        </w:tc>
        <w:tc>
          <w:tcPr>
            <w:tcW w:w="748" w:type="pct"/>
          </w:tcPr>
          <w:p w14:paraId="4A48F45C"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6BD34B3B" w14:textId="77777777" w:rsidR="00EF4A87" w:rsidRDefault="00EF4A87">
            <w:pPr>
              <w:widowControl w:val="0"/>
              <w:rPr>
                <w:sz w:val="22"/>
                <w:szCs w:val="22"/>
                <w:lang w:eastAsia="lt-LT"/>
              </w:rPr>
            </w:pPr>
          </w:p>
        </w:tc>
        <w:tc>
          <w:tcPr>
            <w:tcW w:w="383" w:type="pct"/>
          </w:tcPr>
          <w:p w14:paraId="23FA0029" w14:textId="77777777" w:rsidR="00EF4A87" w:rsidRDefault="00EF4A87">
            <w:pPr>
              <w:widowControl w:val="0"/>
              <w:rPr>
                <w:sz w:val="22"/>
                <w:szCs w:val="22"/>
                <w:lang w:eastAsia="lt-LT"/>
              </w:rPr>
            </w:pPr>
          </w:p>
        </w:tc>
        <w:tc>
          <w:tcPr>
            <w:tcW w:w="350" w:type="pct"/>
          </w:tcPr>
          <w:p w14:paraId="48E4E3C2" w14:textId="77777777" w:rsidR="00EF4A87" w:rsidRDefault="00EF4A87">
            <w:pPr>
              <w:widowControl w:val="0"/>
              <w:rPr>
                <w:sz w:val="22"/>
                <w:szCs w:val="22"/>
                <w:lang w:eastAsia="lt-LT"/>
              </w:rPr>
            </w:pPr>
          </w:p>
        </w:tc>
        <w:tc>
          <w:tcPr>
            <w:tcW w:w="302" w:type="pct"/>
          </w:tcPr>
          <w:p w14:paraId="10027287" w14:textId="77777777" w:rsidR="00EF4A87" w:rsidRDefault="00EF4A87">
            <w:pPr>
              <w:widowControl w:val="0"/>
              <w:rPr>
                <w:sz w:val="22"/>
                <w:szCs w:val="22"/>
                <w:lang w:eastAsia="lt-LT"/>
              </w:rPr>
            </w:pPr>
          </w:p>
        </w:tc>
        <w:tc>
          <w:tcPr>
            <w:tcW w:w="302" w:type="pct"/>
          </w:tcPr>
          <w:p w14:paraId="48F071D8" w14:textId="77777777" w:rsidR="00EF4A87" w:rsidRDefault="00EF4A87">
            <w:pPr>
              <w:widowControl w:val="0"/>
              <w:rPr>
                <w:sz w:val="22"/>
                <w:szCs w:val="22"/>
                <w:lang w:eastAsia="lt-LT"/>
              </w:rPr>
            </w:pPr>
          </w:p>
        </w:tc>
        <w:tc>
          <w:tcPr>
            <w:tcW w:w="302" w:type="pct"/>
          </w:tcPr>
          <w:p w14:paraId="4B4C4C47" w14:textId="77777777" w:rsidR="00EF4A87" w:rsidRDefault="00EF4A87">
            <w:pPr>
              <w:widowControl w:val="0"/>
              <w:rPr>
                <w:sz w:val="22"/>
                <w:szCs w:val="22"/>
                <w:lang w:eastAsia="lt-LT"/>
              </w:rPr>
            </w:pPr>
          </w:p>
        </w:tc>
        <w:tc>
          <w:tcPr>
            <w:tcW w:w="302" w:type="pct"/>
          </w:tcPr>
          <w:p w14:paraId="49170D58" w14:textId="77777777" w:rsidR="00EF4A87" w:rsidRDefault="00EF4A87">
            <w:pPr>
              <w:widowControl w:val="0"/>
              <w:rPr>
                <w:sz w:val="22"/>
                <w:szCs w:val="22"/>
                <w:lang w:eastAsia="lt-LT"/>
              </w:rPr>
            </w:pPr>
          </w:p>
        </w:tc>
        <w:tc>
          <w:tcPr>
            <w:tcW w:w="302" w:type="pct"/>
          </w:tcPr>
          <w:p w14:paraId="1467C2BC" w14:textId="77777777" w:rsidR="00EF4A87" w:rsidRDefault="00EF4A87">
            <w:pPr>
              <w:widowControl w:val="0"/>
              <w:rPr>
                <w:sz w:val="22"/>
                <w:szCs w:val="22"/>
                <w:lang w:eastAsia="lt-LT"/>
              </w:rPr>
            </w:pPr>
          </w:p>
        </w:tc>
        <w:tc>
          <w:tcPr>
            <w:tcW w:w="302" w:type="pct"/>
          </w:tcPr>
          <w:p w14:paraId="6BA670FF" w14:textId="77777777" w:rsidR="00EF4A87" w:rsidRDefault="00EF4A87">
            <w:pPr>
              <w:widowControl w:val="0"/>
              <w:rPr>
                <w:sz w:val="22"/>
                <w:szCs w:val="22"/>
                <w:lang w:eastAsia="lt-LT"/>
              </w:rPr>
            </w:pPr>
          </w:p>
        </w:tc>
        <w:tc>
          <w:tcPr>
            <w:tcW w:w="311" w:type="pct"/>
          </w:tcPr>
          <w:p w14:paraId="6B49EA82" w14:textId="77777777" w:rsidR="00EF4A87" w:rsidRDefault="00EF4A87">
            <w:pPr>
              <w:widowControl w:val="0"/>
              <w:rPr>
                <w:sz w:val="22"/>
                <w:szCs w:val="22"/>
                <w:lang w:eastAsia="lt-LT"/>
              </w:rPr>
            </w:pPr>
          </w:p>
        </w:tc>
      </w:tr>
      <w:tr w:rsidR="00EF4A87" w14:paraId="03514C6B" w14:textId="77777777">
        <w:trPr>
          <w:cantSplit/>
          <w:trHeight w:val="33"/>
        </w:trPr>
        <w:tc>
          <w:tcPr>
            <w:tcW w:w="289" w:type="pct"/>
          </w:tcPr>
          <w:p w14:paraId="2B2ACB67" w14:textId="77777777" w:rsidR="00EF4A87" w:rsidRDefault="001B143E">
            <w:pPr>
              <w:widowControl w:val="0"/>
              <w:rPr>
                <w:sz w:val="22"/>
                <w:szCs w:val="22"/>
                <w:lang w:eastAsia="lt-LT"/>
              </w:rPr>
            </w:pPr>
            <w:r>
              <w:rPr>
                <w:sz w:val="22"/>
                <w:szCs w:val="22"/>
              </w:rPr>
              <w:t>1.n.6.</w:t>
            </w:r>
          </w:p>
        </w:tc>
        <w:tc>
          <w:tcPr>
            <w:tcW w:w="748" w:type="pct"/>
          </w:tcPr>
          <w:p w14:paraId="23C9EF9C" w14:textId="77777777" w:rsidR="00EF4A87" w:rsidRDefault="001B143E">
            <w:pPr>
              <w:widowControl w:val="0"/>
              <w:rPr>
                <w:sz w:val="22"/>
                <w:szCs w:val="22"/>
                <w:lang w:eastAsia="lt-LT"/>
              </w:rPr>
            </w:pPr>
            <w:r>
              <w:rPr>
                <w:sz w:val="22"/>
                <w:szCs w:val="22"/>
                <w:lang w:eastAsia="lt-LT"/>
              </w:rPr>
              <w:t>Kritimai ir kt. netekimai, t</w:t>
            </w:r>
          </w:p>
        </w:tc>
        <w:tc>
          <w:tcPr>
            <w:tcW w:w="1107" w:type="pct"/>
          </w:tcPr>
          <w:p w14:paraId="14F9E833" w14:textId="77777777" w:rsidR="00EF4A87" w:rsidRDefault="00EF4A87">
            <w:pPr>
              <w:widowControl w:val="0"/>
              <w:rPr>
                <w:sz w:val="22"/>
                <w:szCs w:val="22"/>
                <w:lang w:eastAsia="lt-LT"/>
              </w:rPr>
            </w:pPr>
          </w:p>
        </w:tc>
        <w:tc>
          <w:tcPr>
            <w:tcW w:w="383" w:type="pct"/>
          </w:tcPr>
          <w:p w14:paraId="524DACAA" w14:textId="77777777" w:rsidR="00EF4A87" w:rsidRDefault="00EF4A87">
            <w:pPr>
              <w:widowControl w:val="0"/>
              <w:rPr>
                <w:sz w:val="22"/>
                <w:szCs w:val="22"/>
                <w:lang w:eastAsia="lt-LT"/>
              </w:rPr>
            </w:pPr>
          </w:p>
        </w:tc>
        <w:tc>
          <w:tcPr>
            <w:tcW w:w="350" w:type="pct"/>
          </w:tcPr>
          <w:p w14:paraId="08E5E22F" w14:textId="77777777" w:rsidR="00EF4A87" w:rsidRDefault="00EF4A87">
            <w:pPr>
              <w:widowControl w:val="0"/>
              <w:rPr>
                <w:sz w:val="22"/>
                <w:szCs w:val="22"/>
                <w:lang w:eastAsia="lt-LT"/>
              </w:rPr>
            </w:pPr>
          </w:p>
        </w:tc>
        <w:tc>
          <w:tcPr>
            <w:tcW w:w="302" w:type="pct"/>
          </w:tcPr>
          <w:p w14:paraId="7622D22E" w14:textId="77777777" w:rsidR="00EF4A87" w:rsidRDefault="00EF4A87">
            <w:pPr>
              <w:widowControl w:val="0"/>
              <w:rPr>
                <w:sz w:val="22"/>
                <w:szCs w:val="22"/>
                <w:lang w:eastAsia="lt-LT"/>
              </w:rPr>
            </w:pPr>
          </w:p>
        </w:tc>
        <w:tc>
          <w:tcPr>
            <w:tcW w:w="302" w:type="pct"/>
          </w:tcPr>
          <w:p w14:paraId="30E615E3" w14:textId="77777777" w:rsidR="00EF4A87" w:rsidRDefault="00EF4A87">
            <w:pPr>
              <w:widowControl w:val="0"/>
              <w:rPr>
                <w:sz w:val="22"/>
                <w:szCs w:val="22"/>
                <w:lang w:eastAsia="lt-LT"/>
              </w:rPr>
            </w:pPr>
          </w:p>
        </w:tc>
        <w:tc>
          <w:tcPr>
            <w:tcW w:w="302" w:type="pct"/>
          </w:tcPr>
          <w:p w14:paraId="05E283F4" w14:textId="77777777" w:rsidR="00EF4A87" w:rsidRDefault="00EF4A87">
            <w:pPr>
              <w:widowControl w:val="0"/>
              <w:rPr>
                <w:sz w:val="22"/>
                <w:szCs w:val="22"/>
                <w:lang w:eastAsia="lt-LT"/>
              </w:rPr>
            </w:pPr>
          </w:p>
        </w:tc>
        <w:tc>
          <w:tcPr>
            <w:tcW w:w="302" w:type="pct"/>
          </w:tcPr>
          <w:p w14:paraId="5DECDCFD" w14:textId="77777777" w:rsidR="00EF4A87" w:rsidRDefault="00EF4A87">
            <w:pPr>
              <w:widowControl w:val="0"/>
              <w:rPr>
                <w:sz w:val="22"/>
                <w:szCs w:val="22"/>
                <w:lang w:eastAsia="lt-LT"/>
              </w:rPr>
            </w:pPr>
          </w:p>
        </w:tc>
        <w:tc>
          <w:tcPr>
            <w:tcW w:w="302" w:type="pct"/>
          </w:tcPr>
          <w:p w14:paraId="62E6BC56" w14:textId="77777777" w:rsidR="00EF4A87" w:rsidRDefault="00EF4A87">
            <w:pPr>
              <w:widowControl w:val="0"/>
              <w:rPr>
                <w:sz w:val="22"/>
                <w:szCs w:val="22"/>
                <w:lang w:eastAsia="lt-LT"/>
              </w:rPr>
            </w:pPr>
          </w:p>
        </w:tc>
        <w:tc>
          <w:tcPr>
            <w:tcW w:w="302" w:type="pct"/>
          </w:tcPr>
          <w:p w14:paraId="48D414B2" w14:textId="77777777" w:rsidR="00EF4A87" w:rsidRDefault="00EF4A87">
            <w:pPr>
              <w:widowControl w:val="0"/>
              <w:rPr>
                <w:sz w:val="22"/>
                <w:szCs w:val="22"/>
                <w:lang w:eastAsia="lt-LT"/>
              </w:rPr>
            </w:pPr>
          </w:p>
        </w:tc>
        <w:tc>
          <w:tcPr>
            <w:tcW w:w="311" w:type="pct"/>
          </w:tcPr>
          <w:p w14:paraId="0B2AC842" w14:textId="77777777" w:rsidR="00EF4A87" w:rsidRDefault="00EF4A87">
            <w:pPr>
              <w:widowControl w:val="0"/>
              <w:rPr>
                <w:sz w:val="22"/>
                <w:szCs w:val="22"/>
                <w:lang w:eastAsia="lt-LT"/>
              </w:rPr>
            </w:pPr>
          </w:p>
        </w:tc>
      </w:tr>
      <w:tr w:rsidR="00EF4A87" w14:paraId="72A92822" w14:textId="77777777">
        <w:trPr>
          <w:cantSplit/>
          <w:trHeight w:val="33"/>
        </w:trPr>
        <w:tc>
          <w:tcPr>
            <w:tcW w:w="289" w:type="pct"/>
          </w:tcPr>
          <w:p w14:paraId="60ED6070" w14:textId="77777777" w:rsidR="00EF4A87" w:rsidRDefault="001B143E">
            <w:pPr>
              <w:widowControl w:val="0"/>
              <w:rPr>
                <w:sz w:val="22"/>
                <w:szCs w:val="22"/>
                <w:lang w:eastAsia="lt-LT"/>
              </w:rPr>
            </w:pPr>
            <w:r>
              <w:rPr>
                <w:sz w:val="22"/>
                <w:szCs w:val="22"/>
              </w:rPr>
              <w:t>1.n.7.</w:t>
            </w:r>
          </w:p>
        </w:tc>
        <w:tc>
          <w:tcPr>
            <w:tcW w:w="748" w:type="pct"/>
          </w:tcPr>
          <w:p w14:paraId="578462F2" w14:textId="2915134D"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0CD4CB8A" w14:textId="6559359D" w:rsidR="00EF4A87" w:rsidRDefault="00994A2B">
            <w:pPr>
              <w:widowControl w:val="0"/>
              <w:rPr>
                <w:sz w:val="22"/>
                <w:szCs w:val="22"/>
                <w:lang w:eastAsia="lt-LT"/>
              </w:rPr>
            </w:pPr>
            <w:r>
              <w:rPr>
                <w:i/>
                <w:iCs/>
                <w:sz w:val="22"/>
                <w:szCs w:val="22"/>
                <w:lang w:eastAsia="lt-LT"/>
              </w:rPr>
              <w:t>(1.n.7 prieš tai ėjusių metų +1.n.3 - 1.n.4.-1.n.5.-1.n.6)</w:t>
            </w:r>
          </w:p>
        </w:tc>
        <w:tc>
          <w:tcPr>
            <w:tcW w:w="383" w:type="pct"/>
          </w:tcPr>
          <w:p w14:paraId="5A9116A4" w14:textId="77777777" w:rsidR="00EF4A87" w:rsidRDefault="00EF4A87">
            <w:pPr>
              <w:widowControl w:val="0"/>
              <w:rPr>
                <w:sz w:val="22"/>
                <w:szCs w:val="22"/>
                <w:lang w:eastAsia="lt-LT"/>
              </w:rPr>
            </w:pPr>
          </w:p>
        </w:tc>
        <w:tc>
          <w:tcPr>
            <w:tcW w:w="350" w:type="pct"/>
          </w:tcPr>
          <w:p w14:paraId="0B1E838C" w14:textId="77777777" w:rsidR="00EF4A87" w:rsidRDefault="00EF4A87">
            <w:pPr>
              <w:widowControl w:val="0"/>
              <w:rPr>
                <w:sz w:val="22"/>
                <w:szCs w:val="22"/>
                <w:lang w:eastAsia="lt-LT"/>
              </w:rPr>
            </w:pPr>
          </w:p>
        </w:tc>
        <w:tc>
          <w:tcPr>
            <w:tcW w:w="302" w:type="pct"/>
          </w:tcPr>
          <w:p w14:paraId="2CA94FE7" w14:textId="77777777" w:rsidR="00EF4A87" w:rsidRDefault="00EF4A87">
            <w:pPr>
              <w:widowControl w:val="0"/>
              <w:rPr>
                <w:sz w:val="22"/>
                <w:szCs w:val="22"/>
                <w:lang w:eastAsia="lt-LT"/>
              </w:rPr>
            </w:pPr>
          </w:p>
        </w:tc>
        <w:tc>
          <w:tcPr>
            <w:tcW w:w="302" w:type="pct"/>
          </w:tcPr>
          <w:p w14:paraId="766B13AD" w14:textId="77777777" w:rsidR="00EF4A87" w:rsidRDefault="00EF4A87">
            <w:pPr>
              <w:widowControl w:val="0"/>
              <w:rPr>
                <w:sz w:val="22"/>
                <w:szCs w:val="22"/>
                <w:lang w:eastAsia="lt-LT"/>
              </w:rPr>
            </w:pPr>
          </w:p>
        </w:tc>
        <w:tc>
          <w:tcPr>
            <w:tcW w:w="302" w:type="pct"/>
          </w:tcPr>
          <w:p w14:paraId="04DECDFC" w14:textId="77777777" w:rsidR="00EF4A87" w:rsidRDefault="00EF4A87">
            <w:pPr>
              <w:widowControl w:val="0"/>
              <w:rPr>
                <w:sz w:val="22"/>
                <w:szCs w:val="22"/>
                <w:lang w:eastAsia="lt-LT"/>
              </w:rPr>
            </w:pPr>
          </w:p>
        </w:tc>
        <w:tc>
          <w:tcPr>
            <w:tcW w:w="302" w:type="pct"/>
          </w:tcPr>
          <w:p w14:paraId="7290F304" w14:textId="77777777" w:rsidR="00EF4A87" w:rsidRDefault="00EF4A87">
            <w:pPr>
              <w:widowControl w:val="0"/>
              <w:rPr>
                <w:sz w:val="22"/>
                <w:szCs w:val="22"/>
                <w:lang w:eastAsia="lt-LT"/>
              </w:rPr>
            </w:pPr>
          </w:p>
        </w:tc>
        <w:tc>
          <w:tcPr>
            <w:tcW w:w="302" w:type="pct"/>
          </w:tcPr>
          <w:p w14:paraId="3DC7E2AE" w14:textId="77777777" w:rsidR="00EF4A87" w:rsidRDefault="00EF4A87">
            <w:pPr>
              <w:widowControl w:val="0"/>
              <w:rPr>
                <w:sz w:val="22"/>
                <w:szCs w:val="22"/>
                <w:lang w:eastAsia="lt-LT"/>
              </w:rPr>
            </w:pPr>
          </w:p>
        </w:tc>
        <w:tc>
          <w:tcPr>
            <w:tcW w:w="302" w:type="pct"/>
          </w:tcPr>
          <w:p w14:paraId="384FFB5D" w14:textId="77777777" w:rsidR="00EF4A87" w:rsidRDefault="00EF4A87">
            <w:pPr>
              <w:widowControl w:val="0"/>
              <w:rPr>
                <w:sz w:val="22"/>
                <w:szCs w:val="22"/>
                <w:lang w:eastAsia="lt-LT"/>
              </w:rPr>
            </w:pPr>
          </w:p>
        </w:tc>
        <w:tc>
          <w:tcPr>
            <w:tcW w:w="311" w:type="pct"/>
          </w:tcPr>
          <w:p w14:paraId="6F6AE391" w14:textId="77777777" w:rsidR="00EF4A87" w:rsidRDefault="00EF4A87">
            <w:pPr>
              <w:widowControl w:val="0"/>
              <w:rPr>
                <w:sz w:val="22"/>
                <w:szCs w:val="22"/>
                <w:lang w:eastAsia="lt-LT"/>
              </w:rPr>
            </w:pPr>
          </w:p>
        </w:tc>
      </w:tr>
      <w:tr w:rsidR="00EF4A87" w14:paraId="6522EB12" w14:textId="77777777">
        <w:trPr>
          <w:cantSplit/>
          <w:trHeight w:val="33"/>
        </w:trPr>
        <w:tc>
          <w:tcPr>
            <w:tcW w:w="289" w:type="pct"/>
          </w:tcPr>
          <w:p w14:paraId="5E75A74C" w14:textId="77777777" w:rsidR="00EF4A87" w:rsidRDefault="001B143E">
            <w:pPr>
              <w:widowControl w:val="0"/>
              <w:rPr>
                <w:sz w:val="22"/>
                <w:szCs w:val="22"/>
                <w:lang w:eastAsia="lt-LT"/>
              </w:rPr>
            </w:pPr>
            <w:r>
              <w:rPr>
                <w:sz w:val="22"/>
                <w:szCs w:val="22"/>
              </w:rPr>
              <w:t>1.n.8.</w:t>
            </w:r>
          </w:p>
        </w:tc>
        <w:tc>
          <w:tcPr>
            <w:tcW w:w="748" w:type="pct"/>
          </w:tcPr>
          <w:p w14:paraId="629FEDB1"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C6E8C66"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80CEA84" w14:textId="77777777" w:rsidR="00EF4A87" w:rsidRDefault="00EF4A87">
            <w:pPr>
              <w:widowControl w:val="0"/>
              <w:rPr>
                <w:sz w:val="22"/>
                <w:szCs w:val="22"/>
                <w:lang w:eastAsia="lt-LT"/>
              </w:rPr>
            </w:pPr>
          </w:p>
        </w:tc>
        <w:tc>
          <w:tcPr>
            <w:tcW w:w="350" w:type="pct"/>
          </w:tcPr>
          <w:p w14:paraId="128D8C0B" w14:textId="77777777" w:rsidR="00EF4A87" w:rsidRDefault="00EF4A87">
            <w:pPr>
              <w:widowControl w:val="0"/>
              <w:rPr>
                <w:sz w:val="22"/>
                <w:szCs w:val="22"/>
                <w:lang w:eastAsia="lt-LT"/>
              </w:rPr>
            </w:pPr>
          </w:p>
        </w:tc>
        <w:tc>
          <w:tcPr>
            <w:tcW w:w="302" w:type="pct"/>
          </w:tcPr>
          <w:p w14:paraId="5B423D6A" w14:textId="77777777" w:rsidR="00EF4A87" w:rsidRDefault="00EF4A87">
            <w:pPr>
              <w:widowControl w:val="0"/>
              <w:rPr>
                <w:sz w:val="22"/>
                <w:szCs w:val="22"/>
                <w:lang w:eastAsia="lt-LT"/>
              </w:rPr>
            </w:pPr>
          </w:p>
        </w:tc>
        <w:tc>
          <w:tcPr>
            <w:tcW w:w="302" w:type="pct"/>
          </w:tcPr>
          <w:p w14:paraId="173AE6EC" w14:textId="77777777" w:rsidR="00EF4A87" w:rsidRDefault="00EF4A87">
            <w:pPr>
              <w:widowControl w:val="0"/>
              <w:rPr>
                <w:sz w:val="22"/>
                <w:szCs w:val="22"/>
                <w:lang w:eastAsia="lt-LT"/>
              </w:rPr>
            </w:pPr>
          </w:p>
        </w:tc>
        <w:tc>
          <w:tcPr>
            <w:tcW w:w="302" w:type="pct"/>
          </w:tcPr>
          <w:p w14:paraId="49B9B64A" w14:textId="77777777" w:rsidR="00EF4A87" w:rsidRDefault="00EF4A87">
            <w:pPr>
              <w:widowControl w:val="0"/>
              <w:rPr>
                <w:sz w:val="22"/>
                <w:szCs w:val="22"/>
                <w:lang w:eastAsia="lt-LT"/>
              </w:rPr>
            </w:pPr>
          </w:p>
        </w:tc>
        <w:tc>
          <w:tcPr>
            <w:tcW w:w="302" w:type="pct"/>
          </w:tcPr>
          <w:p w14:paraId="74930474" w14:textId="77777777" w:rsidR="00EF4A87" w:rsidRDefault="00EF4A87">
            <w:pPr>
              <w:widowControl w:val="0"/>
              <w:rPr>
                <w:sz w:val="22"/>
                <w:szCs w:val="22"/>
                <w:lang w:eastAsia="lt-LT"/>
              </w:rPr>
            </w:pPr>
          </w:p>
        </w:tc>
        <w:tc>
          <w:tcPr>
            <w:tcW w:w="302" w:type="pct"/>
          </w:tcPr>
          <w:p w14:paraId="471ED299" w14:textId="77777777" w:rsidR="00EF4A87" w:rsidRDefault="00EF4A87">
            <w:pPr>
              <w:widowControl w:val="0"/>
              <w:rPr>
                <w:sz w:val="22"/>
                <w:szCs w:val="22"/>
                <w:lang w:eastAsia="lt-LT"/>
              </w:rPr>
            </w:pPr>
          </w:p>
        </w:tc>
        <w:tc>
          <w:tcPr>
            <w:tcW w:w="302" w:type="pct"/>
          </w:tcPr>
          <w:p w14:paraId="04820630" w14:textId="77777777" w:rsidR="00EF4A87" w:rsidRDefault="00EF4A87">
            <w:pPr>
              <w:widowControl w:val="0"/>
              <w:rPr>
                <w:sz w:val="22"/>
                <w:szCs w:val="22"/>
                <w:lang w:eastAsia="lt-LT"/>
              </w:rPr>
            </w:pPr>
          </w:p>
        </w:tc>
        <w:tc>
          <w:tcPr>
            <w:tcW w:w="311" w:type="pct"/>
          </w:tcPr>
          <w:p w14:paraId="0B34014F" w14:textId="77777777" w:rsidR="00EF4A87" w:rsidRDefault="00EF4A87">
            <w:pPr>
              <w:widowControl w:val="0"/>
              <w:rPr>
                <w:sz w:val="22"/>
                <w:szCs w:val="22"/>
                <w:lang w:eastAsia="lt-LT"/>
              </w:rPr>
            </w:pPr>
          </w:p>
        </w:tc>
      </w:tr>
      <w:tr w:rsidR="00EF4A87" w14:paraId="091C406E" w14:textId="77777777">
        <w:trPr>
          <w:cantSplit/>
          <w:trHeight w:val="33"/>
        </w:trPr>
        <w:tc>
          <w:tcPr>
            <w:tcW w:w="289" w:type="pct"/>
          </w:tcPr>
          <w:p w14:paraId="07A0F44C" w14:textId="77777777" w:rsidR="00EF4A87" w:rsidRDefault="001B143E">
            <w:pPr>
              <w:widowControl w:val="0"/>
              <w:rPr>
                <w:sz w:val="22"/>
                <w:szCs w:val="22"/>
                <w:lang w:eastAsia="lt-LT"/>
              </w:rPr>
            </w:pPr>
            <w:r>
              <w:rPr>
                <w:sz w:val="22"/>
                <w:szCs w:val="22"/>
              </w:rPr>
              <w:t>1.n.9.</w:t>
            </w:r>
          </w:p>
        </w:tc>
        <w:tc>
          <w:tcPr>
            <w:tcW w:w="748" w:type="pct"/>
          </w:tcPr>
          <w:p w14:paraId="660E3205" w14:textId="0E166D34"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49A1E4A0" w14:textId="3A2EF335" w:rsidR="00EF4A87" w:rsidRDefault="00994A2B">
            <w:pPr>
              <w:widowControl w:val="0"/>
              <w:rPr>
                <w:sz w:val="22"/>
                <w:szCs w:val="22"/>
                <w:lang w:eastAsia="lt-LT"/>
              </w:rPr>
            </w:pPr>
            <w:r>
              <w:rPr>
                <w:i/>
                <w:iCs/>
                <w:sz w:val="22"/>
                <w:szCs w:val="22"/>
                <w:lang w:eastAsia="lt-LT"/>
              </w:rPr>
              <w:t>(pagal VI lentelę)</w:t>
            </w:r>
          </w:p>
        </w:tc>
        <w:tc>
          <w:tcPr>
            <w:tcW w:w="383" w:type="pct"/>
          </w:tcPr>
          <w:p w14:paraId="62CC9CCC" w14:textId="77777777" w:rsidR="00EF4A87" w:rsidRDefault="00EF4A87">
            <w:pPr>
              <w:widowControl w:val="0"/>
              <w:rPr>
                <w:sz w:val="22"/>
                <w:szCs w:val="22"/>
                <w:lang w:eastAsia="lt-LT"/>
              </w:rPr>
            </w:pPr>
          </w:p>
        </w:tc>
        <w:tc>
          <w:tcPr>
            <w:tcW w:w="350" w:type="pct"/>
          </w:tcPr>
          <w:p w14:paraId="5EA833AC" w14:textId="77777777" w:rsidR="00EF4A87" w:rsidRDefault="00EF4A87">
            <w:pPr>
              <w:widowControl w:val="0"/>
              <w:rPr>
                <w:sz w:val="22"/>
                <w:szCs w:val="22"/>
                <w:lang w:eastAsia="lt-LT"/>
              </w:rPr>
            </w:pPr>
          </w:p>
        </w:tc>
        <w:tc>
          <w:tcPr>
            <w:tcW w:w="302" w:type="pct"/>
          </w:tcPr>
          <w:p w14:paraId="75D32718" w14:textId="77777777" w:rsidR="00EF4A87" w:rsidRDefault="00EF4A87">
            <w:pPr>
              <w:widowControl w:val="0"/>
              <w:rPr>
                <w:sz w:val="22"/>
                <w:szCs w:val="22"/>
                <w:lang w:eastAsia="lt-LT"/>
              </w:rPr>
            </w:pPr>
          </w:p>
        </w:tc>
        <w:tc>
          <w:tcPr>
            <w:tcW w:w="302" w:type="pct"/>
          </w:tcPr>
          <w:p w14:paraId="408FCD36" w14:textId="77777777" w:rsidR="00EF4A87" w:rsidRDefault="00EF4A87">
            <w:pPr>
              <w:widowControl w:val="0"/>
              <w:rPr>
                <w:sz w:val="22"/>
                <w:szCs w:val="22"/>
                <w:lang w:eastAsia="lt-LT"/>
              </w:rPr>
            </w:pPr>
          </w:p>
        </w:tc>
        <w:tc>
          <w:tcPr>
            <w:tcW w:w="302" w:type="pct"/>
          </w:tcPr>
          <w:p w14:paraId="67C07671" w14:textId="77777777" w:rsidR="00EF4A87" w:rsidRDefault="00EF4A87">
            <w:pPr>
              <w:widowControl w:val="0"/>
              <w:rPr>
                <w:sz w:val="22"/>
                <w:szCs w:val="22"/>
                <w:lang w:eastAsia="lt-LT"/>
              </w:rPr>
            </w:pPr>
          </w:p>
        </w:tc>
        <w:tc>
          <w:tcPr>
            <w:tcW w:w="302" w:type="pct"/>
          </w:tcPr>
          <w:p w14:paraId="5D8CC77B" w14:textId="77777777" w:rsidR="00EF4A87" w:rsidRDefault="00EF4A87">
            <w:pPr>
              <w:widowControl w:val="0"/>
              <w:rPr>
                <w:sz w:val="22"/>
                <w:szCs w:val="22"/>
                <w:lang w:eastAsia="lt-LT"/>
              </w:rPr>
            </w:pPr>
          </w:p>
        </w:tc>
        <w:tc>
          <w:tcPr>
            <w:tcW w:w="302" w:type="pct"/>
          </w:tcPr>
          <w:p w14:paraId="7CCDB23D" w14:textId="77777777" w:rsidR="00EF4A87" w:rsidRDefault="00EF4A87">
            <w:pPr>
              <w:widowControl w:val="0"/>
              <w:rPr>
                <w:sz w:val="22"/>
                <w:szCs w:val="22"/>
                <w:lang w:eastAsia="lt-LT"/>
              </w:rPr>
            </w:pPr>
          </w:p>
        </w:tc>
        <w:tc>
          <w:tcPr>
            <w:tcW w:w="302" w:type="pct"/>
          </w:tcPr>
          <w:p w14:paraId="7A3BD853" w14:textId="77777777" w:rsidR="00EF4A87" w:rsidRDefault="00EF4A87">
            <w:pPr>
              <w:widowControl w:val="0"/>
              <w:rPr>
                <w:sz w:val="22"/>
                <w:szCs w:val="22"/>
                <w:lang w:eastAsia="lt-LT"/>
              </w:rPr>
            </w:pPr>
          </w:p>
        </w:tc>
        <w:tc>
          <w:tcPr>
            <w:tcW w:w="311" w:type="pct"/>
          </w:tcPr>
          <w:p w14:paraId="64E6E641" w14:textId="77777777" w:rsidR="00EF4A87" w:rsidRDefault="00EF4A87">
            <w:pPr>
              <w:widowControl w:val="0"/>
              <w:rPr>
                <w:sz w:val="22"/>
                <w:szCs w:val="22"/>
                <w:lang w:eastAsia="lt-LT"/>
              </w:rPr>
            </w:pPr>
          </w:p>
        </w:tc>
      </w:tr>
      <w:tr w:rsidR="00EF4A87" w14:paraId="038F27F0" w14:textId="77777777">
        <w:trPr>
          <w:cantSplit/>
          <w:trHeight w:val="33"/>
        </w:trPr>
        <w:tc>
          <w:tcPr>
            <w:tcW w:w="289" w:type="pct"/>
          </w:tcPr>
          <w:p w14:paraId="1BE07642" w14:textId="77777777" w:rsidR="00EF4A87" w:rsidRDefault="001B143E">
            <w:pPr>
              <w:widowControl w:val="0"/>
              <w:rPr>
                <w:sz w:val="22"/>
                <w:szCs w:val="22"/>
                <w:lang w:eastAsia="lt-LT"/>
              </w:rPr>
            </w:pPr>
            <w:r>
              <w:rPr>
                <w:sz w:val="22"/>
                <w:szCs w:val="22"/>
              </w:rPr>
              <w:t>1.n.10.</w:t>
            </w:r>
          </w:p>
        </w:tc>
        <w:tc>
          <w:tcPr>
            <w:tcW w:w="748" w:type="pct"/>
          </w:tcPr>
          <w:p w14:paraId="72E95FDC" w14:textId="70B95BC3" w:rsidR="00EF4A87" w:rsidRDefault="001B143E">
            <w:pPr>
              <w:widowControl w:val="0"/>
              <w:rPr>
                <w:sz w:val="22"/>
                <w:szCs w:val="22"/>
                <w:lang w:eastAsia="lt-LT"/>
              </w:rPr>
            </w:pPr>
            <w:r>
              <w:rPr>
                <w:sz w:val="22"/>
                <w:szCs w:val="22"/>
                <w:lang w:eastAsia="lt-LT"/>
              </w:rPr>
              <w:t>Pardavimo pajamos, Eur</w:t>
            </w:r>
          </w:p>
        </w:tc>
        <w:tc>
          <w:tcPr>
            <w:tcW w:w="1107" w:type="pct"/>
          </w:tcPr>
          <w:p w14:paraId="7E0F6B3C" w14:textId="30DD2A38" w:rsidR="00EF4A87" w:rsidRDefault="00994A2B">
            <w:pPr>
              <w:widowControl w:val="0"/>
              <w:rPr>
                <w:sz w:val="22"/>
                <w:szCs w:val="22"/>
                <w:lang w:eastAsia="lt-LT"/>
              </w:rPr>
            </w:pPr>
            <w:r>
              <w:rPr>
                <w:i/>
                <w:iCs/>
                <w:sz w:val="22"/>
                <w:szCs w:val="22"/>
                <w:lang w:eastAsia="lt-LT"/>
              </w:rPr>
              <w:t>(1.n.4 x 1.n.8)</w:t>
            </w:r>
          </w:p>
        </w:tc>
        <w:tc>
          <w:tcPr>
            <w:tcW w:w="383" w:type="pct"/>
          </w:tcPr>
          <w:p w14:paraId="3091E7CA" w14:textId="77777777" w:rsidR="00EF4A87" w:rsidRDefault="00EF4A87">
            <w:pPr>
              <w:widowControl w:val="0"/>
              <w:rPr>
                <w:sz w:val="22"/>
                <w:szCs w:val="22"/>
                <w:lang w:eastAsia="lt-LT"/>
              </w:rPr>
            </w:pPr>
          </w:p>
        </w:tc>
        <w:tc>
          <w:tcPr>
            <w:tcW w:w="350" w:type="pct"/>
          </w:tcPr>
          <w:p w14:paraId="6876081F" w14:textId="77777777" w:rsidR="00EF4A87" w:rsidRDefault="00EF4A87">
            <w:pPr>
              <w:widowControl w:val="0"/>
              <w:rPr>
                <w:sz w:val="22"/>
                <w:szCs w:val="22"/>
                <w:lang w:eastAsia="lt-LT"/>
              </w:rPr>
            </w:pPr>
          </w:p>
        </w:tc>
        <w:tc>
          <w:tcPr>
            <w:tcW w:w="302" w:type="pct"/>
          </w:tcPr>
          <w:p w14:paraId="13228201" w14:textId="77777777" w:rsidR="00EF4A87" w:rsidRDefault="00EF4A87">
            <w:pPr>
              <w:widowControl w:val="0"/>
              <w:rPr>
                <w:sz w:val="22"/>
                <w:szCs w:val="22"/>
                <w:lang w:eastAsia="lt-LT"/>
              </w:rPr>
            </w:pPr>
          </w:p>
        </w:tc>
        <w:tc>
          <w:tcPr>
            <w:tcW w:w="302" w:type="pct"/>
          </w:tcPr>
          <w:p w14:paraId="2DE213B1" w14:textId="77777777" w:rsidR="00EF4A87" w:rsidRDefault="00EF4A87">
            <w:pPr>
              <w:widowControl w:val="0"/>
              <w:rPr>
                <w:sz w:val="22"/>
                <w:szCs w:val="22"/>
                <w:lang w:eastAsia="lt-LT"/>
              </w:rPr>
            </w:pPr>
          </w:p>
        </w:tc>
        <w:tc>
          <w:tcPr>
            <w:tcW w:w="302" w:type="pct"/>
          </w:tcPr>
          <w:p w14:paraId="551A3109" w14:textId="77777777" w:rsidR="00EF4A87" w:rsidRDefault="00EF4A87">
            <w:pPr>
              <w:widowControl w:val="0"/>
              <w:rPr>
                <w:sz w:val="22"/>
                <w:szCs w:val="22"/>
                <w:lang w:eastAsia="lt-LT"/>
              </w:rPr>
            </w:pPr>
          </w:p>
        </w:tc>
        <w:tc>
          <w:tcPr>
            <w:tcW w:w="302" w:type="pct"/>
          </w:tcPr>
          <w:p w14:paraId="68D807E6" w14:textId="77777777" w:rsidR="00EF4A87" w:rsidRDefault="00EF4A87">
            <w:pPr>
              <w:widowControl w:val="0"/>
              <w:rPr>
                <w:sz w:val="22"/>
                <w:szCs w:val="22"/>
                <w:lang w:eastAsia="lt-LT"/>
              </w:rPr>
            </w:pPr>
          </w:p>
        </w:tc>
        <w:tc>
          <w:tcPr>
            <w:tcW w:w="302" w:type="pct"/>
          </w:tcPr>
          <w:p w14:paraId="42B3F665" w14:textId="77777777" w:rsidR="00EF4A87" w:rsidRDefault="00EF4A87">
            <w:pPr>
              <w:widowControl w:val="0"/>
              <w:rPr>
                <w:sz w:val="22"/>
                <w:szCs w:val="22"/>
                <w:lang w:eastAsia="lt-LT"/>
              </w:rPr>
            </w:pPr>
          </w:p>
        </w:tc>
        <w:tc>
          <w:tcPr>
            <w:tcW w:w="302" w:type="pct"/>
          </w:tcPr>
          <w:p w14:paraId="0D00537E" w14:textId="77777777" w:rsidR="00EF4A87" w:rsidRDefault="00EF4A87">
            <w:pPr>
              <w:widowControl w:val="0"/>
              <w:rPr>
                <w:sz w:val="22"/>
                <w:szCs w:val="22"/>
                <w:lang w:eastAsia="lt-LT"/>
              </w:rPr>
            </w:pPr>
          </w:p>
        </w:tc>
        <w:tc>
          <w:tcPr>
            <w:tcW w:w="311" w:type="pct"/>
          </w:tcPr>
          <w:p w14:paraId="608FB13C" w14:textId="77777777" w:rsidR="00EF4A87" w:rsidRDefault="00EF4A87">
            <w:pPr>
              <w:widowControl w:val="0"/>
              <w:rPr>
                <w:sz w:val="22"/>
                <w:szCs w:val="22"/>
                <w:lang w:eastAsia="lt-LT"/>
              </w:rPr>
            </w:pPr>
          </w:p>
        </w:tc>
      </w:tr>
      <w:tr w:rsidR="00EF4A87" w14:paraId="6224FEA3" w14:textId="77777777">
        <w:trPr>
          <w:cantSplit/>
          <w:trHeight w:val="33"/>
        </w:trPr>
        <w:tc>
          <w:tcPr>
            <w:tcW w:w="289" w:type="pct"/>
          </w:tcPr>
          <w:p w14:paraId="25FBCD33" w14:textId="77777777" w:rsidR="00EF4A87" w:rsidRDefault="001B143E">
            <w:pPr>
              <w:widowControl w:val="0"/>
              <w:rPr>
                <w:sz w:val="22"/>
                <w:szCs w:val="22"/>
                <w:lang w:eastAsia="lt-LT"/>
              </w:rPr>
            </w:pPr>
            <w:r>
              <w:rPr>
                <w:sz w:val="22"/>
                <w:szCs w:val="22"/>
              </w:rPr>
              <w:t>1.n.11.</w:t>
            </w:r>
          </w:p>
        </w:tc>
        <w:tc>
          <w:tcPr>
            <w:tcW w:w="748" w:type="pct"/>
          </w:tcPr>
          <w:p w14:paraId="47FBDB0B"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240F13B5" w14:textId="120236A9" w:rsidR="00EF4A87" w:rsidRDefault="00EF4A87">
            <w:pPr>
              <w:widowControl w:val="0"/>
              <w:rPr>
                <w:sz w:val="22"/>
                <w:szCs w:val="22"/>
                <w:lang w:eastAsia="lt-LT"/>
              </w:rPr>
            </w:pPr>
          </w:p>
        </w:tc>
        <w:tc>
          <w:tcPr>
            <w:tcW w:w="1107" w:type="pct"/>
          </w:tcPr>
          <w:p w14:paraId="23A94504"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r w:rsidR="00994A2B">
              <w:rPr>
                <w:i/>
                <w:iCs/>
                <w:sz w:val="22"/>
                <w:szCs w:val="22"/>
                <w:lang w:eastAsia="lt-LT"/>
              </w:rPr>
              <w:t>,</w:t>
            </w:r>
          </w:p>
          <w:p w14:paraId="7173D101" w14:textId="2FC95FF4" w:rsidR="00994A2B" w:rsidRDefault="00994A2B">
            <w:pPr>
              <w:widowControl w:val="0"/>
              <w:rPr>
                <w:sz w:val="22"/>
                <w:szCs w:val="22"/>
                <w:lang w:eastAsia="lt-LT"/>
              </w:rPr>
            </w:pPr>
            <w:r>
              <w:rPr>
                <w:i/>
                <w:iCs/>
                <w:sz w:val="22"/>
                <w:szCs w:val="22"/>
                <w:lang w:eastAsia="lt-LT"/>
              </w:rPr>
              <w:t>(1.n.5 x 1.n.8)</w:t>
            </w:r>
          </w:p>
        </w:tc>
        <w:tc>
          <w:tcPr>
            <w:tcW w:w="383" w:type="pct"/>
          </w:tcPr>
          <w:p w14:paraId="032613CB" w14:textId="77777777" w:rsidR="00EF4A87" w:rsidRDefault="00EF4A87">
            <w:pPr>
              <w:widowControl w:val="0"/>
              <w:rPr>
                <w:sz w:val="22"/>
                <w:szCs w:val="22"/>
                <w:lang w:eastAsia="lt-LT"/>
              </w:rPr>
            </w:pPr>
          </w:p>
        </w:tc>
        <w:tc>
          <w:tcPr>
            <w:tcW w:w="350" w:type="pct"/>
          </w:tcPr>
          <w:p w14:paraId="66D2131C" w14:textId="77777777" w:rsidR="00EF4A87" w:rsidRDefault="00EF4A87">
            <w:pPr>
              <w:widowControl w:val="0"/>
              <w:rPr>
                <w:sz w:val="22"/>
                <w:szCs w:val="22"/>
                <w:lang w:eastAsia="lt-LT"/>
              </w:rPr>
            </w:pPr>
          </w:p>
        </w:tc>
        <w:tc>
          <w:tcPr>
            <w:tcW w:w="302" w:type="pct"/>
          </w:tcPr>
          <w:p w14:paraId="2433F424" w14:textId="77777777" w:rsidR="00EF4A87" w:rsidRDefault="00EF4A87">
            <w:pPr>
              <w:widowControl w:val="0"/>
              <w:rPr>
                <w:sz w:val="22"/>
                <w:szCs w:val="22"/>
                <w:lang w:eastAsia="lt-LT"/>
              </w:rPr>
            </w:pPr>
          </w:p>
        </w:tc>
        <w:tc>
          <w:tcPr>
            <w:tcW w:w="302" w:type="pct"/>
          </w:tcPr>
          <w:p w14:paraId="7829C0D2" w14:textId="77777777" w:rsidR="00EF4A87" w:rsidRDefault="00EF4A87">
            <w:pPr>
              <w:widowControl w:val="0"/>
              <w:rPr>
                <w:sz w:val="22"/>
                <w:szCs w:val="22"/>
                <w:lang w:eastAsia="lt-LT"/>
              </w:rPr>
            </w:pPr>
          </w:p>
        </w:tc>
        <w:tc>
          <w:tcPr>
            <w:tcW w:w="302" w:type="pct"/>
          </w:tcPr>
          <w:p w14:paraId="74D73DE2" w14:textId="77777777" w:rsidR="00EF4A87" w:rsidRDefault="00EF4A87">
            <w:pPr>
              <w:widowControl w:val="0"/>
              <w:rPr>
                <w:sz w:val="22"/>
                <w:szCs w:val="22"/>
                <w:lang w:eastAsia="lt-LT"/>
              </w:rPr>
            </w:pPr>
          </w:p>
        </w:tc>
        <w:tc>
          <w:tcPr>
            <w:tcW w:w="302" w:type="pct"/>
          </w:tcPr>
          <w:p w14:paraId="006E0237" w14:textId="77777777" w:rsidR="00EF4A87" w:rsidRDefault="00EF4A87">
            <w:pPr>
              <w:widowControl w:val="0"/>
              <w:rPr>
                <w:sz w:val="22"/>
                <w:szCs w:val="22"/>
                <w:lang w:eastAsia="lt-LT"/>
              </w:rPr>
            </w:pPr>
          </w:p>
        </w:tc>
        <w:tc>
          <w:tcPr>
            <w:tcW w:w="302" w:type="pct"/>
          </w:tcPr>
          <w:p w14:paraId="175795E1" w14:textId="77777777" w:rsidR="00EF4A87" w:rsidRDefault="00EF4A87">
            <w:pPr>
              <w:widowControl w:val="0"/>
              <w:rPr>
                <w:sz w:val="22"/>
                <w:szCs w:val="22"/>
                <w:lang w:eastAsia="lt-LT"/>
              </w:rPr>
            </w:pPr>
          </w:p>
        </w:tc>
        <w:tc>
          <w:tcPr>
            <w:tcW w:w="302" w:type="pct"/>
          </w:tcPr>
          <w:p w14:paraId="161D9E6D" w14:textId="77777777" w:rsidR="00EF4A87" w:rsidRDefault="00EF4A87">
            <w:pPr>
              <w:widowControl w:val="0"/>
              <w:rPr>
                <w:sz w:val="22"/>
                <w:szCs w:val="22"/>
                <w:lang w:eastAsia="lt-LT"/>
              </w:rPr>
            </w:pPr>
          </w:p>
        </w:tc>
        <w:tc>
          <w:tcPr>
            <w:tcW w:w="311" w:type="pct"/>
          </w:tcPr>
          <w:p w14:paraId="095377BB" w14:textId="77777777" w:rsidR="00EF4A87" w:rsidRDefault="00EF4A87">
            <w:pPr>
              <w:widowControl w:val="0"/>
              <w:rPr>
                <w:sz w:val="22"/>
                <w:szCs w:val="22"/>
                <w:lang w:eastAsia="lt-LT"/>
              </w:rPr>
            </w:pPr>
          </w:p>
        </w:tc>
      </w:tr>
      <w:tr w:rsidR="00EF4A87" w14:paraId="5F533E6A" w14:textId="77777777">
        <w:trPr>
          <w:cantSplit/>
          <w:trHeight w:val="33"/>
        </w:trPr>
        <w:tc>
          <w:tcPr>
            <w:tcW w:w="289" w:type="pct"/>
          </w:tcPr>
          <w:p w14:paraId="4049902A" w14:textId="77777777" w:rsidR="00EF4A87" w:rsidRDefault="001B143E">
            <w:pPr>
              <w:widowControl w:val="0"/>
              <w:rPr>
                <w:sz w:val="22"/>
                <w:szCs w:val="22"/>
                <w:lang w:eastAsia="lt-LT"/>
              </w:rPr>
            </w:pPr>
            <w:r>
              <w:rPr>
                <w:sz w:val="22"/>
                <w:szCs w:val="22"/>
              </w:rPr>
              <w:t>1.n.12.</w:t>
            </w:r>
          </w:p>
        </w:tc>
        <w:tc>
          <w:tcPr>
            <w:tcW w:w="748" w:type="pct"/>
          </w:tcPr>
          <w:p w14:paraId="00953D45" w14:textId="303725C0"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785C223B" w14:textId="603B76F7" w:rsidR="00EF4A87" w:rsidRDefault="00994A2B">
            <w:pPr>
              <w:widowControl w:val="0"/>
              <w:rPr>
                <w:sz w:val="22"/>
                <w:szCs w:val="22"/>
                <w:lang w:eastAsia="lt-LT"/>
              </w:rPr>
            </w:pPr>
            <w:r>
              <w:rPr>
                <w:i/>
                <w:iCs/>
                <w:sz w:val="22"/>
                <w:szCs w:val="22"/>
                <w:lang w:eastAsia="lt-LT"/>
              </w:rPr>
              <w:t>(1.n.7 x 1.n.9)</w:t>
            </w:r>
          </w:p>
        </w:tc>
        <w:tc>
          <w:tcPr>
            <w:tcW w:w="383" w:type="pct"/>
          </w:tcPr>
          <w:p w14:paraId="019A2B0C" w14:textId="77777777" w:rsidR="00EF4A87" w:rsidRDefault="00EF4A87">
            <w:pPr>
              <w:widowControl w:val="0"/>
              <w:rPr>
                <w:sz w:val="22"/>
                <w:szCs w:val="22"/>
                <w:lang w:eastAsia="lt-LT"/>
              </w:rPr>
            </w:pPr>
          </w:p>
        </w:tc>
        <w:tc>
          <w:tcPr>
            <w:tcW w:w="350" w:type="pct"/>
          </w:tcPr>
          <w:p w14:paraId="127222E2" w14:textId="77777777" w:rsidR="00EF4A87" w:rsidRDefault="00EF4A87">
            <w:pPr>
              <w:widowControl w:val="0"/>
              <w:rPr>
                <w:sz w:val="22"/>
                <w:szCs w:val="22"/>
                <w:lang w:eastAsia="lt-LT"/>
              </w:rPr>
            </w:pPr>
          </w:p>
        </w:tc>
        <w:tc>
          <w:tcPr>
            <w:tcW w:w="302" w:type="pct"/>
          </w:tcPr>
          <w:p w14:paraId="3FB1026F" w14:textId="77777777" w:rsidR="00EF4A87" w:rsidRDefault="00EF4A87">
            <w:pPr>
              <w:widowControl w:val="0"/>
              <w:rPr>
                <w:sz w:val="22"/>
                <w:szCs w:val="22"/>
                <w:lang w:eastAsia="lt-LT"/>
              </w:rPr>
            </w:pPr>
          </w:p>
        </w:tc>
        <w:tc>
          <w:tcPr>
            <w:tcW w:w="302" w:type="pct"/>
          </w:tcPr>
          <w:p w14:paraId="04B72280" w14:textId="77777777" w:rsidR="00EF4A87" w:rsidRDefault="00EF4A87">
            <w:pPr>
              <w:widowControl w:val="0"/>
              <w:rPr>
                <w:sz w:val="22"/>
                <w:szCs w:val="22"/>
                <w:lang w:eastAsia="lt-LT"/>
              </w:rPr>
            </w:pPr>
          </w:p>
        </w:tc>
        <w:tc>
          <w:tcPr>
            <w:tcW w:w="302" w:type="pct"/>
          </w:tcPr>
          <w:p w14:paraId="00B32CEB" w14:textId="77777777" w:rsidR="00EF4A87" w:rsidRDefault="00EF4A87">
            <w:pPr>
              <w:widowControl w:val="0"/>
              <w:rPr>
                <w:sz w:val="22"/>
                <w:szCs w:val="22"/>
                <w:lang w:eastAsia="lt-LT"/>
              </w:rPr>
            </w:pPr>
          </w:p>
        </w:tc>
        <w:tc>
          <w:tcPr>
            <w:tcW w:w="302" w:type="pct"/>
          </w:tcPr>
          <w:p w14:paraId="74CEF17C" w14:textId="77777777" w:rsidR="00EF4A87" w:rsidRDefault="00EF4A87">
            <w:pPr>
              <w:widowControl w:val="0"/>
              <w:rPr>
                <w:sz w:val="22"/>
                <w:szCs w:val="22"/>
                <w:lang w:eastAsia="lt-LT"/>
              </w:rPr>
            </w:pPr>
          </w:p>
        </w:tc>
        <w:tc>
          <w:tcPr>
            <w:tcW w:w="302" w:type="pct"/>
          </w:tcPr>
          <w:p w14:paraId="42131224" w14:textId="77777777" w:rsidR="00EF4A87" w:rsidRDefault="00EF4A87">
            <w:pPr>
              <w:widowControl w:val="0"/>
              <w:rPr>
                <w:sz w:val="22"/>
                <w:szCs w:val="22"/>
                <w:lang w:eastAsia="lt-LT"/>
              </w:rPr>
            </w:pPr>
          </w:p>
        </w:tc>
        <w:tc>
          <w:tcPr>
            <w:tcW w:w="302" w:type="pct"/>
          </w:tcPr>
          <w:p w14:paraId="70ABCA43" w14:textId="77777777" w:rsidR="00EF4A87" w:rsidRDefault="00EF4A87">
            <w:pPr>
              <w:widowControl w:val="0"/>
              <w:rPr>
                <w:sz w:val="22"/>
                <w:szCs w:val="22"/>
                <w:lang w:eastAsia="lt-LT"/>
              </w:rPr>
            </w:pPr>
          </w:p>
        </w:tc>
        <w:tc>
          <w:tcPr>
            <w:tcW w:w="311" w:type="pct"/>
          </w:tcPr>
          <w:p w14:paraId="097B6EB8" w14:textId="77777777" w:rsidR="00EF4A87" w:rsidRDefault="00EF4A87">
            <w:pPr>
              <w:widowControl w:val="0"/>
              <w:rPr>
                <w:sz w:val="22"/>
                <w:szCs w:val="22"/>
                <w:lang w:eastAsia="lt-LT"/>
              </w:rPr>
            </w:pPr>
          </w:p>
        </w:tc>
      </w:tr>
      <w:tr w:rsidR="00EF4A87" w14:paraId="4DD63FA9" w14:textId="77777777">
        <w:trPr>
          <w:cantSplit/>
          <w:trHeight w:val="33"/>
        </w:trPr>
        <w:tc>
          <w:tcPr>
            <w:tcW w:w="289" w:type="pct"/>
          </w:tcPr>
          <w:p w14:paraId="178E63D8" w14:textId="77777777" w:rsidR="00EF4A87" w:rsidRDefault="001B143E">
            <w:pPr>
              <w:widowControl w:val="0"/>
              <w:rPr>
                <w:sz w:val="22"/>
                <w:szCs w:val="22"/>
                <w:lang w:eastAsia="lt-LT"/>
              </w:rPr>
            </w:pPr>
            <w:r>
              <w:rPr>
                <w:sz w:val="22"/>
                <w:szCs w:val="22"/>
              </w:rPr>
              <w:t>1.n.13.</w:t>
            </w:r>
          </w:p>
        </w:tc>
        <w:tc>
          <w:tcPr>
            <w:tcW w:w="748" w:type="pct"/>
          </w:tcPr>
          <w:p w14:paraId="25DC3EE2" w14:textId="4F9C6F04" w:rsidR="00EF4A87" w:rsidRDefault="001B143E">
            <w:pPr>
              <w:widowControl w:val="0"/>
              <w:rPr>
                <w:sz w:val="22"/>
                <w:szCs w:val="22"/>
                <w:lang w:eastAsia="lt-LT"/>
              </w:rPr>
            </w:pPr>
            <w:r>
              <w:rPr>
                <w:sz w:val="22"/>
                <w:szCs w:val="22"/>
                <w:lang w:eastAsia="lt-LT"/>
              </w:rPr>
              <w:t>Netekimų savikaina, Eur</w:t>
            </w:r>
          </w:p>
        </w:tc>
        <w:tc>
          <w:tcPr>
            <w:tcW w:w="1107" w:type="pct"/>
          </w:tcPr>
          <w:p w14:paraId="0D6519FA" w14:textId="170344C6" w:rsidR="00EF4A87" w:rsidRDefault="00994A2B">
            <w:pPr>
              <w:widowControl w:val="0"/>
              <w:rPr>
                <w:sz w:val="22"/>
                <w:szCs w:val="22"/>
                <w:lang w:eastAsia="lt-LT"/>
              </w:rPr>
            </w:pPr>
            <w:r>
              <w:rPr>
                <w:i/>
                <w:iCs/>
                <w:sz w:val="22"/>
                <w:szCs w:val="22"/>
                <w:lang w:eastAsia="lt-LT"/>
              </w:rPr>
              <w:t>(1.n.6 x 1.n.9)</w:t>
            </w:r>
          </w:p>
        </w:tc>
        <w:tc>
          <w:tcPr>
            <w:tcW w:w="383" w:type="pct"/>
          </w:tcPr>
          <w:p w14:paraId="7AA2564C" w14:textId="77777777" w:rsidR="00EF4A87" w:rsidRDefault="00EF4A87">
            <w:pPr>
              <w:widowControl w:val="0"/>
              <w:rPr>
                <w:sz w:val="22"/>
                <w:szCs w:val="22"/>
                <w:lang w:eastAsia="lt-LT"/>
              </w:rPr>
            </w:pPr>
          </w:p>
        </w:tc>
        <w:tc>
          <w:tcPr>
            <w:tcW w:w="350" w:type="pct"/>
          </w:tcPr>
          <w:p w14:paraId="40D59094" w14:textId="77777777" w:rsidR="00EF4A87" w:rsidRDefault="00EF4A87">
            <w:pPr>
              <w:widowControl w:val="0"/>
              <w:rPr>
                <w:sz w:val="22"/>
                <w:szCs w:val="22"/>
                <w:lang w:eastAsia="lt-LT"/>
              </w:rPr>
            </w:pPr>
          </w:p>
        </w:tc>
        <w:tc>
          <w:tcPr>
            <w:tcW w:w="302" w:type="pct"/>
          </w:tcPr>
          <w:p w14:paraId="5C18580E" w14:textId="77777777" w:rsidR="00EF4A87" w:rsidRDefault="00EF4A87">
            <w:pPr>
              <w:widowControl w:val="0"/>
              <w:rPr>
                <w:sz w:val="22"/>
                <w:szCs w:val="22"/>
                <w:lang w:eastAsia="lt-LT"/>
              </w:rPr>
            </w:pPr>
          </w:p>
        </w:tc>
        <w:tc>
          <w:tcPr>
            <w:tcW w:w="302" w:type="pct"/>
          </w:tcPr>
          <w:p w14:paraId="2CF6E635" w14:textId="77777777" w:rsidR="00EF4A87" w:rsidRDefault="00EF4A87">
            <w:pPr>
              <w:widowControl w:val="0"/>
              <w:rPr>
                <w:sz w:val="22"/>
                <w:szCs w:val="22"/>
                <w:lang w:eastAsia="lt-LT"/>
              </w:rPr>
            </w:pPr>
          </w:p>
        </w:tc>
        <w:tc>
          <w:tcPr>
            <w:tcW w:w="302" w:type="pct"/>
          </w:tcPr>
          <w:p w14:paraId="16EA3FEB" w14:textId="77777777" w:rsidR="00EF4A87" w:rsidRDefault="00EF4A87">
            <w:pPr>
              <w:widowControl w:val="0"/>
              <w:rPr>
                <w:sz w:val="22"/>
                <w:szCs w:val="22"/>
                <w:lang w:eastAsia="lt-LT"/>
              </w:rPr>
            </w:pPr>
          </w:p>
        </w:tc>
        <w:tc>
          <w:tcPr>
            <w:tcW w:w="302" w:type="pct"/>
          </w:tcPr>
          <w:p w14:paraId="33A2EAD8" w14:textId="77777777" w:rsidR="00EF4A87" w:rsidRDefault="00EF4A87">
            <w:pPr>
              <w:widowControl w:val="0"/>
              <w:rPr>
                <w:sz w:val="22"/>
                <w:szCs w:val="22"/>
                <w:lang w:eastAsia="lt-LT"/>
              </w:rPr>
            </w:pPr>
          </w:p>
        </w:tc>
        <w:tc>
          <w:tcPr>
            <w:tcW w:w="302" w:type="pct"/>
          </w:tcPr>
          <w:p w14:paraId="0C183D75" w14:textId="77777777" w:rsidR="00EF4A87" w:rsidRDefault="00EF4A87">
            <w:pPr>
              <w:widowControl w:val="0"/>
              <w:rPr>
                <w:sz w:val="22"/>
                <w:szCs w:val="22"/>
                <w:lang w:eastAsia="lt-LT"/>
              </w:rPr>
            </w:pPr>
          </w:p>
        </w:tc>
        <w:tc>
          <w:tcPr>
            <w:tcW w:w="302" w:type="pct"/>
          </w:tcPr>
          <w:p w14:paraId="18FA74F1" w14:textId="77777777" w:rsidR="00EF4A87" w:rsidRDefault="00EF4A87">
            <w:pPr>
              <w:widowControl w:val="0"/>
              <w:rPr>
                <w:sz w:val="22"/>
                <w:szCs w:val="22"/>
                <w:lang w:eastAsia="lt-LT"/>
              </w:rPr>
            </w:pPr>
          </w:p>
        </w:tc>
        <w:tc>
          <w:tcPr>
            <w:tcW w:w="311" w:type="pct"/>
          </w:tcPr>
          <w:p w14:paraId="5B65074F" w14:textId="77777777" w:rsidR="00EF4A87" w:rsidRDefault="00EF4A87">
            <w:pPr>
              <w:widowControl w:val="0"/>
              <w:rPr>
                <w:sz w:val="22"/>
                <w:szCs w:val="22"/>
                <w:lang w:eastAsia="lt-LT"/>
              </w:rPr>
            </w:pPr>
          </w:p>
        </w:tc>
      </w:tr>
      <w:tr w:rsidR="00EF4A87" w14:paraId="1B0EE0C3" w14:textId="77777777">
        <w:trPr>
          <w:cantSplit/>
          <w:trHeight w:val="33"/>
        </w:trPr>
        <w:tc>
          <w:tcPr>
            <w:tcW w:w="289" w:type="pct"/>
          </w:tcPr>
          <w:p w14:paraId="2F5507B1" w14:textId="77777777" w:rsidR="00EF4A87" w:rsidRDefault="001B143E">
            <w:pPr>
              <w:widowControl w:val="0"/>
              <w:rPr>
                <w:b/>
                <w:spacing w:val="-6"/>
                <w:sz w:val="22"/>
                <w:szCs w:val="22"/>
                <w:lang w:eastAsia="lt-LT"/>
              </w:rPr>
            </w:pPr>
            <w:r>
              <w:rPr>
                <w:b/>
                <w:spacing w:val="-6"/>
                <w:sz w:val="22"/>
                <w:szCs w:val="22"/>
                <w:lang w:eastAsia="lt-LT"/>
              </w:rPr>
              <w:lastRenderedPageBreak/>
              <w:t>2.</w:t>
            </w:r>
          </w:p>
        </w:tc>
        <w:tc>
          <w:tcPr>
            <w:tcW w:w="748" w:type="pct"/>
          </w:tcPr>
          <w:p w14:paraId="6C14EE36" w14:textId="77777777" w:rsidR="00EF4A87" w:rsidRDefault="001B143E">
            <w:pPr>
              <w:widowControl w:val="0"/>
              <w:rPr>
                <w:b/>
                <w:sz w:val="22"/>
                <w:szCs w:val="22"/>
                <w:lang w:eastAsia="lt-LT"/>
              </w:rPr>
            </w:pPr>
            <w:r>
              <w:rPr>
                <w:b/>
                <w:spacing w:val="-6"/>
                <w:sz w:val="22"/>
                <w:szCs w:val="22"/>
                <w:lang w:eastAsia="lt-LT"/>
              </w:rPr>
              <w:t>Akvakultūros produktų perdirbimas</w:t>
            </w:r>
          </w:p>
        </w:tc>
        <w:tc>
          <w:tcPr>
            <w:tcW w:w="1107" w:type="pct"/>
          </w:tcPr>
          <w:p w14:paraId="7A037072" w14:textId="77777777" w:rsidR="00EF4A87" w:rsidRDefault="00EF4A87">
            <w:pPr>
              <w:widowControl w:val="0"/>
              <w:rPr>
                <w:sz w:val="22"/>
                <w:szCs w:val="22"/>
                <w:lang w:eastAsia="lt-LT"/>
              </w:rPr>
            </w:pPr>
          </w:p>
        </w:tc>
        <w:tc>
          <w:tcPr>
            <w:tcW w:w="383" w:type="pct"/>
          </w:tcPr>
          <w:p w14:paraId="70FDB5BB" w14:textId="77777777" w:rsidR="00EF4A87" w:rsidRDefault="001B143E">
            <w:pPr>
              <w:widowControl w:val="0"/>
              <w:rPr>
                <w:sz w:val="22"/>
                <w:szCs w:val="22"/>
                <w:lang w:eastAsia="lt-LT"/>
              </w:rPr>
            </w:pPr>
            <w:r>
              <w:rPr>
                <w:sz w:val="22"/>
                <w:szCs w:val="22"/>
                <w:lang w:eastAsia="lt-LT"/>
              </w:rPr>
              <w:t>X</w:t>
            </w:r>
          </w:p>
        </w:tc>
        <w:tc>
          <w:tcPr>
            <w:tcW w:w="350" w:type="pct"/>
          </w:tcPr>
          <w:p w14:paraId="5031AB90" w14:textId="77777777" w:rsidR="00EF4A87" w:rsidRDefault="001B143E">
            <w:pPr>
              <w:widowControl w:val="0"/>
              <w:rPr>
                <w:sz w:val="22"/>
                <w:szCs w:val="22"/>
                <w:lang w:eastAsia="lt-LT"/>
              </w:rPr>
            </w:pPr>
            <w:r>
              <w:rPr>
                <w:sz w:val="22"/>
                <w:szCs w:val="22"/>
                <w:lang w:eastAsia="lt-LT"/>
              </w:rPr>
              <w:t>X</w:t>
            </w:r>
          </w:p>
        </w:tc>
        <w:tc>
          <w:tcPr>
            <w:tcW w:w="302" w:type="pct"/>
          </w:tcPr>
          <w:p w14:paraId="1C8F8B0E" w14:textId="77777777" w:rsidR="00EF4A87" w:rsidRDefault="001B143E">
            <w:pPr>
              <w:widowControl w:val="0"/>
              <w:rPr>
                <w:sz w:val="22"/>
                <w:szCs w:val="22"/>
                <w:lang w:eastAsia="lt-LT"/>
              </w:rPr>
            </w:pPr>
            <w:r>
              <w:rPr>
                <w:sz w:val="22"/>
                <w:szCs w:val="22"/>
                <w:lang w:eastAsia="lt-LT"/>
              </w:rPr>
              <w:t>X</w:t>
            </w:r>
          </w:p>
        </w:tc>
        <w:tc>
          <w:tcPr>
            <w:tcW w:w="302" w:type="pct"/>
          </w:tcPr>
          <w:p w14:paraId="49D66676" w14:textId="77777777" w:rsidR="00EF4A87" w:rsidRDefault="001B143E">
            <w:pPr>
              <w:widowControl w:val="0"/>
              <w:rPr>
                <w:sz w:val="22"/>
                <w:szCs w:val="22"/>
                <w:lang w:eastAsia="lt-LT"/>
              </w:rPr>
            </w:pPr>
            <w:r>
              <w:rPr>
                <w:sz w:val="22"/>
                <w:szCs w:val="22"/>
                <w:lang w:eastAsia="lt-LT"/>
              </w:rPr>
              <w:t>X</w:t>
            </w:r>
          </w:p>
        </w:tc>
        <w:tc>
          <w:tcPr>
            <w:tcW w:w="302" w:type="pct"/>
          </w:tcPr>
          <w:p w14:paraId="4125968E" w14:textId="77777777" w:rsidR="00EF4A87" w:rsidRDefault="001B143E">
            <w:pPr>
              <w:widowControl w:val="0"/>
              <w:rPr>
                <w:sz w:val="22"/>
                <w:szCs w:val="22"/>
                <w:lang w:eastAsia="lt-LT"/>
              </w:rPr>
            </w:pPr>
            <w:r>
              <w:rPr>
                <w:sz w:val="22"/>
                <w:szCs w:val="22"/>
                <w:lang w:eastAsia="lt-LT"/>
              </w:rPr>
              <w:t>X</w:t>
            </w:r>
          </w:p>
        </w:tc>
        <w:tc>
          <w:tcPr>
            <w:tcW w:w="302" w:type="pct"/>
          </w:tcPr>
          <w:p w14:paraId="5A0DAFAF" w14:textId="77777777" w:rsidR="00EF4A87" w:rsidRDefault="001B143E">
            <w:pPr>
              <w:widowControl w:val="0"/>
              <w:rPr>
                <w:sz w:val="22"/>
                <w:szCs w:val="22"/>
                <w:lang w:eastAsia="lt-LT"/>
              </w:rPr>
            </w:pPr>
            <w:r>
              <w:rPr>
                <w:sz w:val="22"/>
                <w:szCs w:val="22"/>
                <w:lang w:eastAsia="lt-LT"/>
              </w:rPr>
              <w:t>X</w:t>
            </w:r>
          </w:p>
        </w:tc>
        <w:tc>
          <w:tcPr>
            <w:tcW w:w="302" w:type="pct"/>
          </w:tcPr>
          <w:p w14:paraId="5A19AE34" w14:textId="77777777" w:rsidR="00EF4A87" w:rsidRDefault="001B143E">
            <w:pPr>
              <w:widowControl w:val="0"/>
              <w:rPr>
                <w:sz w:val="22"/>
                <w:szCs w:val="22"/>
                <w:lang w:eastAsia="lt-LT"/>
              </w:rPr>
            </w:pPr>
            <w:r>
              <w:rPr>
                <w:sz w:val="22"/>
                <w:szCs w:val="22"/>
                <w:lang w:eastAsia="lt-LT"/>
              </w:rPr>
              <w:t>X</w:t>
            </w:r>
          </w:p>
        </w:tc>
        <w:tc>
          <w:tcPr>
            <w:tcW w:w="302" w:type="pct"/>
          </w:tcPr>
          <w:p w14:paraId="263CF4BB" w14:textId="77777777" w:rsidR="00EF4A87" w:rsidRDefault="001B143E">
            <w:pPr>
              <w:widowControl w:val="0"/>
              <w:rPr>
                <w:sz w:val="22"/>
                <w:szCs w:val="22"/>
                <w:lang w:eastAsia="lt-LT"/>
              </w:rPr>
            </w:pPr>
            <w:r>
              <w:rPr>
                <w:sz w:val="22"/>
                <w:szCs w:val="22"/>
                <w:lang w:eastAsia="lt-LT"/>
              </w:rPr>
              <w:t>X</w:t>
            </w:r>
          </w:p>
        </w:tc>
        <w:tc>
          <w:tcPr>
            <w:tcW w:w="311" w:type="pct"/>
          </w:tcPr>
          <w:p w14:paraId="0B857CBC" w14:textId="77777777" w:rsidR="00EF4A87" w:rsidRDefault="001B143E">
            <w:pPr>
              <w:widowControl w:val="0"/>
              <w:rPr>
                <w:sz w:val="22"/>
                <w:szCs w:val="22"/>
                <w:lang w:eastAsia="lt-LT"/>
              </w:rPr>
            </w:pPr>
            <w:r>
              <w:rPr>
                <w:sz w:val="22"/>
                <w:szCs w:val="22"/>
                <w:lang w:eastAsia="lt-LT"/>
              </w:rPr>
              <w:t>X</w:t>
            </w:r>
          </w:p>
        </w:tc>
      </w:tr>
      <w:tr w:rsidR="00EF4A87" w14:paraId="2C807E14" w14:textId="77777777">
        <w:trPr>
          <w:cantSplit/>
          <w:trHeight w:val="33"/>
        </w:trPr>
        <w:tc>
          <w:tcPr>
            <w:tcW w:w="289" w:type="pct"/>
          </w:tcPr>
          <w:p w14:paraId="24D14F9D" w14:textId="77777777" w:rsidR="00EF4A87" w:rsidRDefault="001B143E">
            <w:pPr>
              <w:widowControl w:val="0"/>
              <w:rPr>
                <w:bCs/>
                <w:sz w:val="22"/>
                <w:szCs w:val="22"/>
                <w:lang w:eastAsia="lt-LT"/>
              </w:rPr>
            </w:pPr>
            <w:r>
              <w:rPr>
                <w:bCs/>
                <w:sz w:val="22"/>
                <w:szCs w:val="22"/>
              </w:rPr>
              <w:t>2.1.</w:t>
            </w:r>
          </w:p>
        </w:tc>
        <w:tc>
          <w:tcPr>
            <w:tcW w:w="748" w:type="pct"/>
          </w:tcPr>
          <w:p w14:paraId="0CE80B69" w14:textId="56C24CFB" w:rsidR="00EF4A87" w:rsidRDefault="00994A2B">
            <w:pPr>
              <w:widowControl w:val="0"/>
              <w:rPr>
                <w:bCs/>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3D0A78A9" w14:textId="4895264E" w:rsidR="00EF4A87" w:rsidRDefault="00994A2B">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55C3CA1A" w14:textId="77777777" w:rsidR="00EF4A87" w:rsidRDefault="001B143E">
            <w:pPr>
              <w:widowControl w:val="0"/>
              <w:rPr>
                <w:sz w:val="22"/>
                <w:szCs w:val="22"/>
                <w:lang w:eastAsia="lt-LT"/>
              </w:rPr>
            </w:pPr>
            <w:r>
              <w:rPr>
                <w:sz w:val="22"/>
                <w:szCs w:val="22"/>
                <w:lang w:eastAsia="lt-LT"/>
              </w:rPr>
              <w:t>X</w:t>
            </w:r>
          </w:p>
        </w:tc>
        <w:tc>
          <w:tcPr>
            <w:tcW w:w="350" w:type="pct"/>
          </w:tcPr>
          <w:p w14:paraId="532D3810" w14:textId="77777777" w:rsidR="00EF4A87" w:rsidRDefault="001B143E">
            <w:pPr>
              <w:widowControl w:val="0"/>
              <w:rPr>
                <w:sz w:val="22"/>
                <w:szCs w:val="22"/>
                <w:lang w:eastAsia="lt-LT"/>
              </w:rPr>
            </w:pPr>
            <w:r>
              <w:rPr>
                <w:sz w:val="22"/>
                <w:szCs w:val="22"/>
                <w:lang w:eastAsia="lt-LT"/>
              </w:rPr>
              <w:t>X</w:t>
            </w:r>
          </w:p>
        </w:tc>
        <w:tc>
          <w:tcPr>
            <w:tcW w:w="302" w:type="pct"/>
          </w:tcPr>
          <w:p w14:paraId="08CC97E1" w14:textId="77777777" w:rsidR="00EF4A87" w:rsidRDefault="001B143E">
            <w:pPr>
              <w:widowControl w:val="0"/>
              <w:rPr>
                <w:sz w:val="22"/>
                <w:szCs w:val="22"/>
                <w:lang w:eastAsia="lt-LT"/>
              </w:rPr>
            </w:pPr>
            <w:r>
              <w:rPr>
                <w:sz w:val="22"/>
                <w:szCs w:val="22"/>
                <w:lang w:eastAsia="lt-LT"/>
              </w:rPr>
              <w:t>X</w:t>
            </w:r>
          </w:p>
        </w:tc>
        <w:tc>
          <w:tcPr>
            <w:tcW w:w="302" w:type="pct"/>
          </w:tcPr>
          <w:p w14:paraId="2BEB52F4" w14:textId="77777777" w:rsidR="00EF4A87" w:rsidRDefault="001B143E">
            <w:pPr>
              <w:widowControl w:val="0"/>
              <w:rPr>
                <w:sz w:val="22"/>
                <w:szCs w:val="22"/>
                <w:lang w:eastAsia="lt-LT"/>
              </w:rPr>
            </w:pPr>
            <w:r>
              <w:rPr>
                <w:sz w:val="22"/>
                <w:szCs w:val="22"/>
                <w:lang w:eastAsia="lt-LT"/>
              </w:rPr>
              <w:t>X</w:t>
            </w:r>
          </w:p>
        </w:tc>
        <w:tc>
          <w:tcPr>
            <w:tcW w:w="302" w:type="pct"/>
          </w:tcPr>
          <w:p w14:paraId="7DDA27AA" w14:textId="77777777" w:rsidR="00EF4A87" w:rsidRDefault="001B143E">
            <w:pPr>
              <w:widowControl w:val="0"/>
              <w:rPr>
                <w:sz w:val="22"/>
                <w:szCs w:val="22"/>
                <w:lang w:eastAsia="lt-LT"/>
              </w:rPr>
            </w:pPr>
            <w:r>
              <w:rPr>
                <w:sz w:val="22"/>
                <w:szCs w:val="22"/>
                <w:lang w:eastAsia="lt-LT"/>
              </w:rPr>
              <w:t>X</w:t>
            </w:r>
          </w:p>
        </w:tc>
        <w:tc>
          <w:tcPr>
            <w:tcW w:w="302" w:type="pct"/>
          </w:tcPr>
          <w:p w14:paraId="35309A79" w14:textId="77777777" w:rsidR="00EF4A87" w:rsidRDefault="001B143E">
            <w:pPr>
              <w:widowControl w:val="0"/>
              <w:rPr>
                <w:sz w:val="22"/>
                <w:szCs w:val="22"/>
                <w:lang w:eastAsia="lt-LT"/>
              </w:rPr>
            </w:pPr>
            <w:r>
              <w:rPr>
                <w:sz w:val="22"/>
                <w:szCs w:val="22"/>
                <w:lang w:eastAsia="lt-LT"/>
              </w:rPr>
              <w:t>X</w:t>
            </w:r>
          </w:p>
        </w:tc>
        <w:tc>
          <w:tcPr>
            <w:tcW w:w="302" w:type="pct"/>
          </w:tcPr>
          <w:p w14:paraId="24A2D539" w14:textId="77777777" w:rsidR="00EF4A87" w:rsidRDefault="001B143E">
            <w:pPr>
              <w:widowControl w:val="0"/>
              <w:rPr>
                <w:sz w:val="22"/>
                <w:szCs w:val="22"/>
                <w:lang w:eastAsia="lt-LT"/>
              </w:rPr>
            </w:pPr>
            <w:r>
              <w:rPr>
                <w:sz w:val="22"/>
                <w:szCs w:val="22"/>
                <w:lang w:eastAsia="lt-LT"/>
              </w:rPr>
              <w:t>X</w:t>
            </w:r>
          </w:p>
        </w:tc>
        <w:tc>
          <w:tcPr>
            <w:tcW w:w="302" w:type="pct"/>
          </w:tcPr>
          <w:p w14:paraId="15DAA734" w14:textId="77777777" w:rsidR="00EF4A87" w:rsidRDefault="001B143E">
            <w:pPr>
              <w:widowControl w:val="0"/>
              <w:rPr>
                <w:sz w:val="22"/>
                <w:szCs w:val="22"/>
                <w:lang w:eastAsia="lt-LT"/>
              </w:rPr>
            </w:pPr>
            <w:r>
              <w:rPr>
                <w:sz w:val="22"/>
                <w:szCs w:val="22"/>
                <w:lang w:eastAsia="lt-LT"/>
              </w:rPr>
              <w:t>X</w:t>
            </w:r>
          </w:p>
        </w:tc>
        <w:tc>
          <w:tcPr>
            <w:tcW w:w="311" w:type="pct"/>
          </w:tcPr>
          <w:p w14:paraId="004D31EA" w14:textId="77777777" w:rsidR="00EF4A87" w:rsidRDefault="001B143E">
            <w:pPr>
              <w:widowControl w:val="0"/>
              <w:rPr>
                <w:sz w:val="22"/>
                <w:szCs w:val="22"/>
                <w:lang w:eastAsia="lt-LT"/>
              </w:rPr>
            </w:pPr>
            <w:r>
              <w:rPr>
                <w:sz w:val="22"/>
                <w:szCs w:val="22"/>
                <w:lang w:eastAsia="lt-LT"/>
              </w:rPr>
              <w:t>X</w:t>
            </w:r>
          </w:p>
        </w:tc>
      </w:tr>
      <w:tr w:rsidR="00EF4A87" w14:paraId="0F786CD9" w14:textId="77777777">
        <w:trPr>
          <w:cantSplit/>
          <w:trHeight w:val="33"/>
        </w:trPr>
        <w:tc>
          <w:tcPr>
            <w:tcW w:w="289" w:type="pct"/>
          </w:tcPr>
          <w:p w14:paraId="58719537" w14:textId="77777777" w:rsidR="00EF4A87" w:rsidRDefault="001B143E">
            <w:pPr>
              <w:widowControl w:val="0"/>
              <w:rPr>
                <w:sz w:val="22"/>
                <w:szCs w:val="22"/>
                <w:lang w:eastAsia="lt-LT"/>
              </w:rPr>
            </w:pPr>
            <w:r>
              <w:rPr>
                <w:sz w:val="22"/>
                <w:szCs w:val="22"/>
              </w:rPr>
              <w:t>2.1.1.</w:t>
            </w:r>
          </w:p>
        </w:tc>
        <w:tc>
          <w:tcPr>
            <w:tcW w:w="748" w:type="pct"/>
          </w:tcPr>
          <w:p w14:paraId="18763FF1" w14:textId="77777777" w:rsidR="00EF4A87" w:rsidRDefault="001B143E">
            <w:pPr>
              <w:widowControl w:val="0"/>
              <w:rPr>
                <w:sz w:val="22"/>
                <w:szCs w:val="22"/>
                <w:lang w:eastAsia="lt-LT"/>
              </w:rPr>
            </w:pPr>
            <w:r>
              <w:rPr>
                <w:sz w:val="22"/>
                <w:szCs w:val="22"/>
                <w:lang w:eastAsia="lt-LT"/>
              </w:rPr>
              <w:t>Pagaminta, t</w:t>
            </w:r>
          </w:p>
        </w:tc>
        <w:tc>
          <w:tcPr>
            <w:tcW w:w="1107" w:type="pct"/>
          </w:tcPr>
          <w:p w14:paraId="0B7FB5AE" w14:textId="77777777" w:rsidR="00EF4A87" w:rsidRDefault="00EF4A87">
            <w:pPr>
              <w:widowControl w:val="0"/>
              <w:rPr>
                <w:sz w:val="22"/>
                <w:szCs w:val="22"/>
                <w:lang w:eastAsia="lt-LT"/>
              </w:rPr>
            </w:pPr>
          </w:p>
        </w:tc>
        <w:tc>
          <w:tcPr>
            <w:tcW w:w="383" w:type="pct"/>
          </w:tcPr>
          <w:p w14:paraId="3D697F5F" w14:textId="77777777" w:rsidR="00EF4A87" w:rsidRDefault="00EF4A87">
            <w:pPr>
              <w:widowControl w:val="0"/>
              <w:rPr>
                <w:sz w:val="22"/>
                <w:szCs w:val="22"/>
                <w:lang w:eastAsia="lt-LT"/>
              </w:rPr>
            </w:pPr>
          </w:p>
        </w:tc>
        <w:tc>
          <w:tcPr>
            <w:tcW w:w="350" w:type="pct"/>
          </w:tcPr>
          <w:p w14:paraId="13482AF8" w14:textId="77777777" w:rsidR="00EF4A87" w:rsidRDefault="00EF4A87">
            <w:pPr>
              <w:widowControl w:val="0"/>
              <w:rPr>
                <w:sz w:val="22"/>
                <w:szCs w:val="22"/>
                <w:lang w:eastAsia="lt-LT"/>
              </w:rPr>
            </w:pPr>
          </w:p>
        </w:tc>
        <w:tc>
          <w:tcPr>
            <w:tcW w:w="302" w:type="pct"/>
          </w:tcPr>
          <w:p w14:paraId="52A51C32" w14:textId="77777777" w:rsidR="00EF4A87" w:rsidRDefault="00EF4A87">
            <w:pPr>
              <w:widowControl w:val="0"/>
              <w:rPr>
                <w:sz w:val="22"/>
                <w:szCs w:val="22"/>
                <w:lang w:eastAsia="lt-LT"/>
              </w:rPr>
            </w:pPr>
          </w:p>
        </w:tc>
        <w:tc>
          <w:tcPr>
            <w:tcW w:w="302" w:type="pct"/>
          </w:tcPr>
          <w:p w14:paraId="23379B88" w14:textId="77777777" w:rsidR="00EF4A87" w:rsidRDefault="00EF4A87">
            <w:pPr>
              <w:widowControl w:val="0"/>
              <w:rPr>
                <w:sz w:val="22"/>
                <w:szCs w:val="22"/>
                <w:lang w:eastAsia="lt-LT"/>
              </w:rPr>
            </w:pPr>
          </w:p>
        </w:tc>
        <w:tc>
          <w:tcPr>
            <w:tcW w:w="302" w:type="pct"/>
          </w:tcPr>
          <w:p w14:paraId="2756836E" w14:textId="77777777" w:rsidR="00EF4A87" w:rsidRDefault="00EF4A87">
            <w:pPr>
              <w:widowControl w:val="0"/>
              <w:rPr>
                <w:sz w:val="22"/>
                <w:szCs w:val="22"/>
                <w:lang w:eastAsia="lt-LT"/>
              </w:rPr>
            </w:pPr>
          </w:p>
        </w:tc>
        <w:tc>
          <w:tcPr>
            <w:tcW w:w="302" w:type="pct"/>
          </w:tcPr>
          <w:p w14:paraId="3CFCD054" w14:textId="77777777" w:rsidR="00EF4A87" w:rsidRDefault="00EF4A87">
            <w:pPr>
              <w:widowControl w:val="0"/>
              <w:rPr>
                <w:sz w:val="22"/>
                <w:szCs w:val="22"/>
                <w:lang w:eastAsia="lt-LT"/>
              </w:rPr>
            </w:pPr>
          </w:p>
        </w:tc>
        <w:tc>
          <w:tcPr>
            <w:tcW w:w="302" w:type="pct"/>
          </w:tcPr>
          <w:p w14:paraId="49D0F74A" w14:textId="77777777" w:rsidR="00EF4A87" w:rsidRDefault="00EF4A87">
            <w:pPr>
              <w:widowControl w:val="0"/>
              <w:rPr>
                <w:sz w:val="22"/>
                <w:szCs w:val="22"/>
                <w:lang w:eastAsia="lt-LT"/>
              </w:rPr>
            </w:pPr>
          </w:p>
        </w:tc>
        <w:tc>
          <w:tcPr>
            <w:tcW w:w="302" w:type="pct"/>
          </w:tcPr>
          <w:p w14:paraId="70ABA460" w14:textId="77777777" w:rsidR="00EF4A87" w:rsidRDefault="00EF4A87">
            <w:pPr>
              <w:widowControl w:val="0"/>
              <w:rPr>
                <w:sz w:val="22"/>
                <w:szCs w:val="22"/>
                <w:lang w:eastAsia="lt-LT"/>
              </w:rPr>
            </w:pPr>
          </w:p>
        </w:tc>
        <w:tc>
          <w:tcPr>
            <w:tcW w:w="311" w:type="pct"/>
          </w:tcPr>
          <w:p w14:paraId="03CDF68F" w14:textId="77777777" w:rsidR="00EF4A87" w:rsidRDefault="00EF4A87">
            <w:pPr>
              <w:widowControl w:val="0"/>
              <w:rPr>
                <w:sz w:val="22"/>
                <w:szCs w:val="22"/>
                <w:lang w:eastAsia="lt-LT"/>
              </w:rPr>
            </w:pPr>
          </w:p>
        </w:tc>
      </w:tr>
      <w:tr w:rsidR="00EF4A87" w14:paraId="4BCE9AFD" w14:textId="77777777">
        <w:trPr>
          <w:cantSplit/>
          <w:trHeight w:val="33"/>
        </w:trPr>
        <w:tc>
          <w:tcPr>
            <w:tcW w:w="289" w:type="pct"/>
          </w:tcPr>
          <w:p w14:paraId="19F46A58" w14:textId="77777777" w:rsidR="00EF4A87" w:rsidRDefault="001B143E">
            <w:pPr>
              <w:widowControl w:val="0"/>
              <w:rPr>
                <w:sz w:val="22"/>
                <w:szCs w:val="22"/>
                <w:lang w:eastAsia="lt-LT"/>
              </w:rPr>
            </w:pPr>
            <w:r>
              <w:rPr>
                <w:sz w:val="22"/>
                <w:szCs w:val="22"/>
              </w:rPr>
              <w:t>2.1.2.</w:t>
            </w:r>
          </w:p>
        </w:tc>
        <w:tc>
          <w:tcPr>
            <w:tcW w:w="748" w:type="pct"/>
          </w:tcPr>
          <w:p w14:paraId="50A07D92" w14:textId="77777777" w:rsidR="00EF4A87" w:rsidRDefault="001B143E">
            <w:pPr>
              <w:widowControl w:val="0"/>
              <w:rPr>
                <w:sz w:val="22"/>
                <w:szCs w:val="22"/>
                <w:lang w:eastAsia="lt-LT"/>
              </w:rPr>
            </w:pPr>
            <w:r>
              <w:rPr>
                <w:sz w:val="22"/>
                <w:szCs w:val="22"/>
                <w:lang w:eastAsia="lt-LT"/>
              </w:rPr>
              <w:t>Parduota, t</w:t>
            </w:r>
          </w:p>
        </w:tc>
        <w:tc>
          <w:tcPr>
            <w:tcW w:w="1107" w:type="pct"/>
          </w:tcPr>
          <w:p w14:paraId="37FE2E72" w14:textId="77777777" w:rsidR="00EF4A87" w:rsidRDefault="00EF4A87">
            <w:pPr>
              <w:widowControl w:val="0"/>
              <w:rPr>
                <w:sz w:val="22"/>
                <w:szCs w:val="22"/>
                <w:lang w:eastAsia="lt-LT"/>
              </w:rPr>
            </w:pPr>
          </w:p>
        </w:tc>
        <w:tc>
          <w:tcPr>
            <w:tcW w:w="383" w:type="pct"/>
          </w:tcPr>
          <w:p w14:paraId="2D488E2D" w14:textId="77777777" w:rsidR="00EF4A87" w:rsidRDefault="00EF4A87">
            <w:pPr>
              <w:widowControl w:val="0"/>
              <w:rPr>
                <w:sz w:val="22"/>
                <w:szCs w:val="22"/>
                <w:lang w:eastAsia="lt-LT"/>
              </w:rPr>
            </w:pPr>
          </w:p>
        </w:tc>
        <w:tc>
          <w:tcPr>
            <w:tcW w:w="350" w:type="pct"/>
          </w:tcPr>
          <w:p w14:paraId="5383281E" w14:textId="77777777" w:rsidR="00EF4A87" w:rsidRDefault="00EF4A87">
            <w:pPr>
              <w:widowControl w:val="0"/>
              <w:rPr>
                <w:sz w:val="22"/>
                <w:szCs w:val="22"/>
                <w:lang w:eastAsia="lt-LT"/>
              </w:rPr>
            </w:pPr>
          </w:p>
        </w:tc>
        <w:tc>
          <w:tcPr>
            <w:tcW w:w="302" w:type="pct"/>
          </w:tcPr>
          <w:p w14:paraId="69A6E395" w14:textId="77777777" w:rsidR="00EF4A87" w:rsidRDefault="00EF4A87">
            <w:pPr>
              <w:widowControl w:val="0"/>
              <w:rPr>
                <w:sz w:val="22"/>
                <w:szCs w:val="22"/>
                <w:lang w:eastAsia="lt-LT"/>
              </w:rPr>
            </w:pPr>
          </w:p>
        </w:tc>
        <w:tc>
          <w:tcPr>
            <w:tcW w:w="302" w:type="pct"/>
          </w:tcPr>
          <w:p w14:paraId="4275BF6B" w14:textId="77777777" w:rsidR="00EF4A87" w:rsidRDefault="00EF4A87">
            <w:pPr>
              <w:widowControl w:val="0"/>
              <w:rPr>
                <w:sz w:val="22"/>
                <w:szCs w:val="22"/>
                <w:lang w:eastAsia="lt-LT"/>
              </w:rPr>
            </w:pPr>
          </w:p>
        </w:tc>
        <w:tc>
          <w:tcPr>
            <w:tcW w:w="302" w:type="pct"/>
          </w:tcPr>
          <w:p w14:paraId="3A3D421D" w14:textId="77777777" w:rsidR="00EF4A87" w:rsidRDefault="00EF4A87">
            <w:pPr>
              <w:widowControl w:val="0"/>
              <w:rPr>
                <w:sz w:val="22"/>
                <w:szCs w:val="22"/>
                <w:lang w:eastAsia="lt-LT"/>
              </w:rPr>
            </w:pPr>
          </w:p>
        </w:tc>
        <w:tc>
          <w:tcPr>
            <w:tcW w:w="302" w:type="pct"/>
          </w:tcPr>
          <w:p w14:paraId="5B1E2EFF" w14:textId="77777777" w:rsidR="00EF4A87" w:rsidRDefault="00EF4A87">
            <w:pPr>
              <w:widowControl w:val="0"/>
              <w:rPr>
                <w:sz w:val="22"/>
                <w:szCs w:val="22"/>
                <w:lang w:eastAsia="lt-LT"/>
              </w:rPr>
            </w:pPr>
          </w:p>
        </w:tc>
        <w:tc>
          <w:tcPr>
            <w:tcW w:w="302" w:type="pct"/>
          </w:tcPr>
          <w:p w14:paraId="2FFDCC06" w14:textId="77777777" w:rsidR="00EF4A87" w:rsidRDefault="00EF4A87">
            <w:pPr>
              <w:widowControl w:val="0"/>
              <w:rPr>
                <w:sz w:val="22"/>
                <w:szCs w:val="22"/>
                <w:lang w:eastAsia="lt-LT"/>
              </w:rPr>
            </w:pPr>
          </w:p>
        </w:tc>
        <w:tc>
          <w:tcPr>
            <w:tcW w:w="302" w:type="pct"/>
          </w:tcPr>
          <w:p w14:paraId="3688BE6C" w14:textId="77777777" w:rsidR="00EF4A87" w:rsidRDefault="00EF4A87">
            <w:pPr>
              <w:widowControl w:val="0"/>
              <w:rPr>
                <w:sz w:val="22"/>
                <w:szCs w:val="22"/>
                <w:lang w:eastAsia="lt-LT"/>
              </w:rPr>
            </w:pPr>
          </w:p>
        </w:tc>
        <w:tc>
          <w:tcPr>
            <w:tcW w:w="311" w:type="pct"/>
          </w:tcPr>
          <w:p w14:paraId="36FE1093" w14:textId="77777777" w:rsidR="00EF4A87" w:rsidRDefault="00EF4A87">
            <w:pPr>
              <w:widowControl w:val="0"/>
              <w:rPr>
                <w:sz w:val="22"/>
                <w:szCs w:val="22"/>
                <w:lang w:eastAsia="lt-LT"/>
              </w:rPr>
            </w:pPr>
          </w:p>
        </w:tc>
      </w:tr>
      <w:tr w:rsidR="00EF4A87" w14:paraId="64EF9B51" w14:textId="77777777">
        <w:trPr>
          <w:cantSplit/>
          <w:trHeight w:val="33"/>
        </w:trPr>
        <w:tc>
          <w:tcPr>
            <w:tcW w:w="289" w:type="pct"/>
          </w:tcPr>
          <w:p w14:paraId="501CAF9B" w14:textId="77777777" w:rsidR="00EF4A87" w:rsidRDefault="001B143E">
            <w:pPr>
              <w:widowControl w:val="0"/>
              <w:rPr>
                <w:sz w:val="22"/>
                <w:szCs w:val="22"/>
                <w:lang w:eastAsia="lt-LT"/>
              </w:rPr>
            </w:pPr>
            <w:r>
              <w:rPr>
                <w:sz w:val="22"/>
                <w:szCs w:val="22"/>
              </w:rPr>
              <w:t>2.1.3.</w:t>
            </w:r>
          </w:p>
        </w:tc>
        <w:tc>
          <w:tcPr>
            <w:tcW w:w="748" w:type="pct"/>
          </w:tcPr>
          <w:p w14:paraId="7789A306" w14:textId="77777777" w:rsidR="00EF4A87" w:rsidRDefault="001B143E">
            <w:pPr>
              <w:widowControl w:val="0"/>
              <w:rPr>
                <w:sz w:val="22"/>
                <w:szCs w:val="22"/>
                <w:lang w:eastAsia="lt-LT"/>
              </w:rPr>
            </w:pPr>
            <w:r>
              <w:rPr>
                <w:sz w:val="22"/>
                <w:szCs w:val="22"/>
                <w:lang w:eastAsia="lt-LT"/>
              </w:rPr>
              <w:t>Netekimai ir kt., t</w:t>
            </w:r>
          </w:p>
        </w:tc>
        <w:tc>
          <w:tcPr>
            <w:tcW w:w="1107" w:type="pct"/>
          </w:tcPr>
          <w:p w14:paraId="76401596" w14:textId="77777777" w:rsidR="00EF4A87" w:rsidRDefault="00EF4A87">
            <w:pPr>
              <w:widowControl w:val="0"/>
              <w:rPr>
                <w:sz w:val="22"/>
                <w:szCs w:val="22"/>
                <w:lang w:eastAsia="lt-LT"/>
              </w:rPr>
            </w:pPr>
          </w:p>
        </w:tc>
        <w:tc>
          <w:tcPr>
            <w:tcW w:w="383" w:type="pct"/>
          </w:tcPr>
          <w:p w14:paraId="138917CD" w14:textId="77777777" w:rsidR="00EF4A87" w:rsidRDefault="00EF4A87">
            <w:pPr>
              <w:widowControl w:val="0"/>
              <w:rPr>
                <w:sz w:val="22"/>
                <w:szCs w:val="22"/>
                <w:lang w:eastAsia="lt-LT"/>
              </w:rPr>
            </w:pPr>
          </w:p>
        </w:tc>
        <w:tc>
          <w:tcPr>
            <w:tcW w:w="350" w:type="pct"/>
          </w:tcPr>
          <w:p w14:paraId="0D62D424" w14:textId="77777777" w:rsidR="00EF4A87" w:rsidRDefault="00EF4A87">
            <w:pPr>
              <w:widowControl w:val="0"/>
              <w:rPr>
                <w:sz w:val="22"/>
                <w:szCs w:val="22"/>
                <w:lang w:eastAsia="lt-LT"/>
              </w:rPr>
            </w:pPr>
          </w:p>
        </w:tc>
        <w:tc>
          <w:tcPr>
            <w:tcW w:w="302" w:type="pct"/>
          </w:tcPr>
          <w:p w14:paraId="23711331" w14:textId="77777777" w:rsidR="00EF4A87" w:rsidRDefault="00EF4A87">
            <w:pPr>
              <w:widowControl w:val="0"/>
              <w:rPr>
                <w:sz w:val="22"/>
                <w:szCs w:val="22"/>
                <w:lang w:eastAsia="lt-LT"/>
              </w:rPr>
            </w:pPr>
          </w:p>
        </w:tc>
        <w:tc>
          <w:tcPr>
            <w:tcW w:w="302" w:type="pct"/>
          </w:tcPr>
          <w:p w14:paraId="43F9F56C" w14:textId="77777777" w:rsidR="00EF4A87" w:rsidRDefault="00EF4A87">
            <w:pPr>
              <w:widowControl w:val="0"/>
              <w:rPr>
                <w:sz w:val="22"/>
                <w:szCs w:val="22"/>
                <w:lang w:eastAsia="lt-LT"/>
              </w:rPr>
            </w:pPr>
          </w:p>
        </w:tc>
        <w:tc>
          <w:tcPr>
            <w:tcW w:w="302" w:type="pct"/>
          </w:tcPr>
          <w:p w14:paraId="67491A08" w14:textId="77777777" w:rsidR="00EF4A87" w:rsidRDefault="00EF4A87">
            <w:pPr>
              <w:widowControl w:val="0"/>
              <w:rPr>
                <w:sz w:val="22"/>
                <w:szCs w:val="22"/>
                <w:lang w:eastAsia="lt-LT"/>
              </w:rPr>
            </w:pPr>
          </w:p>
        </w:tc>
        <w:tc>
          <w:tcPr>
            <w:tcW w:w="302" w:type="pct"/>
          </w:tcPr>
          <w:p w14:paraId="7A789106" w14:textId="77777777" w:rsidR="00EF4A87" w:rsidRDefault="00EF4A87">
            <w:pPr>
              <w:widowControl w:val="0"/>
              <w:rPr>
                <w:sz w:val="22"/>
                <w:szCs w:val="22"/>
                <w:lang w:eastAsia="lt-LT"/>
              </w:rPr>
            </w:pPr>
          </w:p>
        </w:tc>
        <w:tc>
          <w:tcPr>
            <w:tcW w:w="302" w:type="pct"/>
          </w:tcPr>
          <w:p w14:paraId="7E609780" w14:textId="77777777" w:rsidR="00EF4A87" w:rsidRDefault="00EF4A87">
            <w:pPr>
              <w:widowControl w:val="0"/>
              <w:rPr>
                <w:sz w:val="22"/>
                <w:szCs w:val="22"/>
                <w:lang w:eastAsia="lt-LT"/>
              </w:rPr>
            </w:pPr>
          </w:p>
        </w:tc>
        <w:tc>
          <w:tcPr>
            <w:tcW w:w="302" w:type="pct"/>
          </w:tcPr>
          <w:p w14:paraId="5AA1014F" w14:textId="77777777" w:rsidR="00EF4A87" w:rsidRDefault="00EF4A87">
            <w:pPr>
              <w:widowControl w:val="0"/>
              <w:rPr>
                <w:sz w:val="22"/>
                <w:szCs w:val="22"/>
                <w:lang w:eastAsia="lt-LT"/>
              </w:rPr>
            </w:pPr>
          </w:p>
        </w:tc>
        <w:tc>
          <w:tcPr>
            <w:tcW w:w="311" w:type="pct"/>
          </w:tcPr>
          <w:p w14:paraId="6DBC1E9F" w14:textId="77777777" w:rsidR="00EF4A87" w:rsidRDefault="00EF4A87">
            <w:pPr>
              <w:widowControl w:val="0"/>
              <w:rPr>
                <w:sz w:val="22"/>
                <w:szCs w:val="22"/>
                <w:lang w:eastAsia="lt-LT"/>
              </w:rPr>
            </w:pPr>
          </w:p>
        </w:tc>
      </w:tr>
      <w:tr w:rsidR="00EF4A87" w14:paraId="0FB423DC" w14:textId="77777777">
        <w:trPr>
          <w:cantSplit/>
          <w:trHeight w:val="33"/>
        </w:trPr>
        <w:tc>
          <w:tcPr>
            <w:tcW w:w="289" w:type="pct"/>
          </w:tcPr>
          <w:p w14:paraId="57265F72" w14:textId="77777777" w:rsidR="00EF4A87" w:rsidRDefault="001B143E">
            <w:pPr>
              <w:widowControl w:val="0"/>
              <w:rPr>
                <w:sz w:val="22"/>
                <w:szCs w:val="22"/>
                <w:lang w:eastAsia="lt-LT"/>
              </w:rPr>
            </w:pPr>
            <w:r>
              <w:rPr>
                <w:sz w:val="22"/>
                <w:szCs w:val="22"/>
              </w:rPr>
              <w:t>2.1.4.</w:t>
            </w:r>
          </w:p>
        </w:tc>
        <w:tc>
          <w:tcPr>
            <w:tcW w:w="748" w:type="pct"/>
          </w:tcPr>
          <w:p w14:paraId="0A5A8647" w14:textId="40EFC53F"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4DDE0CE9" w14:textId="4F61F482" w:rsidR="00EF4A87" w:rsidRDefault="00994A2B">
            <w:pPr>
              <w:widowControl w:val="0"/>
              <w:rPr>
                <w:sz w:val="22"/>
                <w:szCs w:val="22"/>
                <w:lang w:eastAsia="lt-LT"/>
              </w:rPr>
            </w:pPr>
            <w:r>
              <w:rPr>
                <w:i/>
                <w:iCs/>
                <w:sz w:val="22"/>
                <w:szCs w:val="22"/>
                <w:lang w:eastAsia="lt-LT"/>
              </w:rPr>
              <w:t>(2.1.4 prieš tai ėjusių metų +2.1.1–2.1.2–2.1.3)</w:t>
            </w:r>
          </w:p>
        </w:tc>
        <w:tc>
          <w:tcPr>
            <w:tcW w:w="383" w:type="pct"/>
          </w:tcPr>
          <w:p w14:paraId="5AA22C8C" w14:textId="77777777" w:rsidR="00EF4A87" w:rsidRDefault="00EF4A87">
            <w:pPr>
              <w:widowControl w:val="0"/>
              <w:rPr>
                <w:sz w:val="22"/>
                <w:szCs w:val="22"/>
                <w:lang w:eastAsia="lt-LT"/>
              </w:rPr>
            </w:pPr>
          </w:p>
        </w:tc>
        <w:tc>
          <w:tcPr>
            <w:tcW w:w="350" w:type="pct"/>
          </w:tcPr>
          <w:p w14:paraId="1A93D1E6" w14:textId="77777777" w:rsidR="00EF4A87" w:rsidRDefault="00EF4A87">
            <w:pPr>
              <w:widowControl w:val="0"/>
              <w:rPr>
                <w:sz w:val="22"/>
                <w:szCs w:val="22"/>
                <w:lang w:eastAsia="lt-LT"/>
              </w:rPr>
            </w:pPr>
          </w:p>
        </w:tc>
        <w:tc>
          <w:tcPr>
            <w:tcW w:w="302" w:type="pct"/>
          </w:tcPr>
          <w:p w14:paraId="33E832A2" w14:textId="77777777" w:rsidR="00EF4A87" w:rsidRDefault="00EF4A87">
            <w:pPr>
              <w:widowControl w:val="0"/>
              <w:rPr>
                <w:sz w:val="22"/>
                <w:szCs w:val="22"/>
                <w:lang w:eastAsia="lt-LT"/>
              </w:rPr>
            </w:pPr>
          </w:p>
        </w:tc>
        <w:tc>
          <w:tcPr>
            <w:tcW w:w="302" w:type="pct"/>
          </w:tcPr>
          <w:p w14:paraId="6DEB2EAA" w14:textId="77777777" w:rsidR="00EF4A87" w:rsidRDefault="00EF4A87">
            <w:pPr>
              <w:widowControl w:val="0"/>
              <w:rPr>
                <w:sz w:val="22"/>
                <w:szCs w:val="22"/>
                <w:lang w:eastAsia="lt-LT"/>
              </w:rPr>
            </w:pPr>
          </w:p>
        </w:tc>
        <w:tc>
          <w:tcPr>
            <w:tcW w:w="302" w:type="pct"/>
          </w:tcPr>
          <w:p w14:paraId="726A2A56" w14:textId="77777777" w:rsidR="00EF4A87" w:rsidRDefault="00EF4A87">
            <w:pPr>
              <w:widowControl w:val="0"/>
              <w:rPr>
                <w:sz w:val="22"/>
                <w:szCs w:val="22"/>
                <w:lang w:eastAsia="lt-LT"/>
              </w:rPr>
            </w:pPr>
          </w:p>
        </w:tc>
        <w:tc>
          <w:tcPr>
            <w:tcW w:w="302" w:type="pct"/>
          </w:tcPr>
          <w:p w14:paraId="6DE72BBC" w14:textId="77777777" w:rsidR="00EF4A87" w:rsidRDefault="00EF4A87">
            <w:pPr>
              <w:widowControl w:val="0"/>
              <w:rPr>
                <w:sz w:val="22"/>
                <w:szCs w:val="22"/>
                <w:lang w:eastAsia="lt-LT"/>
              </w:rPr>
            </w:pPr>
          </w:p>
        </w:tc>
        <w:tc>
          <w:tcPr>
            <w:tcW w:w="302" w:type="pct"/>
          </w:tcPr>
          <w:p w14:paraId="5885CD4C" w14:textId="77777777" w:rsidR="00EF4A87" w:rsidRDefault="00EF4A87">
            <w:pPr>
              <w:widowControl w:val="0"/>
              <w:rPr>
                <w:sz w:val="22"/>
                <w:szCs w:val="22"/>
                <w:lang w:eastAsia="lt-LT"/>
              </w:rPr>
            </w:pPr>
          </w:p>
        </w:tc>
        <w:tc>
          <w:tcPr>
            <w:tcW w:w="302" w:type="pct"/>
          </w:tcPr>
          <w:p w14:paraId="2021BC25" w14:textId="77777777" w:rsidR="00EF4A87" w:rsidRDefault="00EF4A87">
            <w:pPr>
              <w:widowControl w:val="0"/>
              <w:rPr>
                <w:sz w:val="22"/>
                <w:szCs w:val="22"/>
                <w:lang w:eastAsia="lt-LT"/>
              </w:rPr>
            </w:pPr>
          </w:p>
        </w:tc>
        <w:tc>
          <w:tcPr>
            <w:tcW w:w="311" w:type="pct"/>
          </w:tcPr>
          <w:p w14:paraId="493BA19F" w14:textId="77777777" w:rsidR="00EF4A87" w:rsidRDefault="00EF4A87">
            <w:pPr>
              <w:widowControl w:val="0"/>
              <w:rPr>
                <w:sz w:val="22"/>
                <w:szCs w:val="22"/>
                <w:lang w:eastAsia="lt-LT"/>
              </w:rPr>
            </w:pPr>
          </w:p>
        </w:tc>
      </w:tr>
      <w:tr w:rsidR="00EF4A87" w14:paraId="6DCA5075" w14:textId="77777777">
        <w:trPr>
          <w:cantSplit/>
          <w:trHeight w:val="33"/>
        </w:trPr>
        <w:tc>
          <w:tcPr>
            <w:tcW w:w="289" w:type="pct"/>
          </w:tcPr>
          <w:p w14:paraId="0CD07343" w14:textId="77777777" w:rsidR="00EF4A87" w:rsidRDefault="001B143E">
            <w:pPr>
              <w:widowControl w:val="0"/>
              <w:rPr>
                <w:sz w:val="22"/>
                <w:szCs w:val="22"/>
                <w:lang w:eastAsia="lt-LT"/>
              </w:rPr>
            </w:pPr>
            <w:r>
              <w:rPr>
                <w:sz w:val="22"/>
                <w:szCs w:val="22"/>
              </w:rPr>
              <w:t>2.1.5.</w:t>
            </w:r>
          </w:p>
        </w:tc>
        <w:tc>
          <w:tcPr>
            <w:tcW w:w="748" w:type="pct"/>
          </w:tcPr>
          <w:p w14:paraId="33E277A1"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12142E5D" w14:textId="77777777" w:rsidR="00EF4A87" w:rsidRDefault="001B143E">
            <w:pPr>
              <w:widowControl w:val="0"/>
              <w:rPr>
                <w:i/>
                <w:iCs/>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B435537" w14:textId="77777777" w:rsidR="00EF4A87" w:rsidRDefault="00EF4A87">
            <w:pPr>
              <w:widowControl w:val="0"/>
              <w:rPr>
                <w:sz w:val="22"/>
                <w:szCs w:val="22"/>
                <w:lang w:eastAsia="lt-LT"/>
              </w:rPr>
            </w:pPr>
          </w:p>
        </w:tc>
        <w:tc>
          <w:tcPr>
            <w:tcW w:w="350" w:type="pct"/>
          </w:tcPr>
          <w:p w14:paraId="5128F7FF" w14:textId="77777777" w:rsidR="00EF4A87" w:rsidRDefault="00EF4A87">
            <w:pPr>
              <w:widowControl w:val="0"/>
              <w:rPr>
                <w:sz w:val="22"/>
                <w:szCs w:val="22"/>
                <w:lang w:eastAsia="lt-LT"/>
              </w:rPr>
            </w:pPr>
          </w:p>
        </w:tc>
        <w:tc>
          <w:tcPr>
            <w:tcW w:w="302" w:type="pct"/>
          </w:tcPr>
          <w:p w14:paraId="2BBEC363" w14:textId="77777777" w:rsidR="00EF4A87" w:rsidRDefault="00EF4A87">
            <w:pPr>
              <w:widowControl w:val="0"/>
              <w:rPr>
                <w:sz w:val="22"/>
                <w:szCs w:val="22"/>
                <w:lang w:eastAsia="lt-LT"/>
              </w:rPr>
            </w:pPr>
          </w:p>
        </w:tc>
        <w:tc>
          <w:tcPr>
            <w:tcW w:w="302" w:type="pct"/>
          </w:tcPr>
          <w:p w14:paraId="505A66F5" w14:textId="77777777" w:rsidR="00EF4A87" w:rsidRDefault="00EF4A87">
            <w:pPr>
              <w:widowControl w:val="0"/>
              <w:rPr>
                <w:sz w:val="22"/>
                <w:szCs w:val="22"/>
                <w:lang w:eastAsia="lt-LT"/>
              </w:rPr>
            </w:pPr>
          </w:p>
        </w:tc>
        <w:tc>
          <w:tcPr>
            <w:tcW w:w="302" w:type="pct"/>
          </w:tcPr>
          <w:p w14:paraId="372CB579" w14:textId="77777777" w:rsidR="00EF4A87" w:rsidRDefault="00EF4A87">
            <w:pPr>
              <w:widowControl w:val="0"/>
              <w:rPr>
                <w:sz w:val="22"/>
                <w:szCs w:val="22"/>
                <w:lang w:eastAsia="lt-LT"/>
              </w:rPr>
            </w:pPr>
          </w:p>
        </w:tc>
        <w:tc>
          <w:tcPr>
            <w:tcW w:w="302" w:type="pct"/>
          </w:tcPr>
          <w:p w14:paraId="493AAF15" w14:textId="77777777" w:rsidR="00EF4A87" w:rsidRDefault="00EF4A87">
            <w:pPr>
              <w:widowControl w:val="0"/>
              <w:rPr>
                <w:sz w:val="22"/>
                <w:szCs w:val="22"/>
                <w:lang w:eastAsia="lt-LT"/>
              </w:rPr>
            </w:pPr>
          </w:p>
        </w:tc>
        <w:tc>
          <w:tcPr>
            <w:tcW w:w="302" w:type="pct"/>
          </w:tcPr>
          <w:p w14:paraId="6B5BA772" w14:textId="77777777" w:rsidR="00EF4A87" w:rsidRDefault="00EF4A87">
            <w:pPr>
              <w:widowControl w:val="0"/>
              <w:rPr>
                <w:sz w:val="22"/>
                <w:szCs w:val="22"/>
                <w:lang w:eastAsia="lt-LT"/>
              </w:rPr>
            </w:pPr>
          </w:p>
        </w:tc>
        <w:tc>
          <w:tcPr>
            <w:tcW w:w="302" w:type="pct"/>
          </w:tcPr>
          <w:p w14:paraId="3633B30E" w14:textId="77777777" w:rsidR="00EF4A87" w:rsidRDefault="00EF4A87">
            <w:pPr>
              <w:widowControl w:val="0"/>
              <w:rPr>
                <w:sz w:val="22"/>
                <w:szCs w:val="22"/>
                <w:lang w:eastAsia="lt-LT"/>
              </w:rPr>
            </w:pPr>
          </w:p>
        </w:tc>
        <w:tc>
          <w:tcPr>
            <w:tcW w:w="311" w:type="pct"/>
          </w:tcPr>
          <w:p w14:paraId="7868F6A0" w14:textId="77777777" w:rsidR="00EF4A87" w:rsidRDefault="00EF4A87">
            <w:pPr>
              <w:widowControl w:val="0"/>
              <w:rPr>
                <w:sz w:val="22"/>
                <w:szCs w:val="22"/>
                <w:lang w:eastAsia="lt-LT"/>
              </w:rPr>
            </w:pPr>
          </w:p>
        </w:tc>
      </w:tr>
      <w:tr w:rsidR="00EF4A87" w14:paraId="1C16AAE0" w14:textId="77777777">
        <w:trPr>
          <w:cantSplit/>
          <w:trHeight w:val="33"/>
        </w:trPr>
        <w:tc>
          <w:tcPr>
            <w:tcW w:w="289" w:type="pct"/>
          </w:tcPr>
          <w:p w14:paraId="057D8DEC" w14:textId="77777777" w:rsidR="00EF4A87" w:rsidRDefault="001B143E">
            <w:pPr>
              <w:widowControl w:val="0"/>
              <w:rPr>
                <w:sz w:val="22"/>
                <w:szCs w:val="22"/>
                <w:lang w:eastAsia="lt-LT"/>
              </w:rPr>
            </w:pPr>
            <w:r>
              <w:rPr>
                <w:sz w:val="22"/>
                <w:szCs w:val="22"/>
              </w:rPr>
              <w:t>2.1.6.</w:t>
            </w:r>
          </w:p>
        </w:tc>
        <w:tc>
          <w:tcPr>
            <w:tcW w:w="748" w:type="pct"/>
          </w:tcPr>
          <w:p w14:paraId="4FA1639A" w14:textId="3B5252DE"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7D76EBD3" w14:textId="763623FD" w:rsidR="00EF4A87" w:rsidRDefault="00994A2B">
            <w:pPr>
              <w:widowControl w:val="0"/>
              <w:rPr>
                <w:sz w:val="22"/>
                <w:szCs w:val="22"/>
                <w:lang w:eastAsia="lt-LT"/>
              </w:rPr>
            </w:pPr>
            <w:r>
              <w:rPr>
                <w:i/>
                <w:iCs/>
                <w:sz w:val="22"/>
                <w:szCs w:val="22"/>
                <w:lang w:eastAsia="lt-LT"/>
              </w:rPr>
              <w:t>(pagal VI lentelę)</w:t>
            </w:r>
          </w:p>
        </w:tc>
        <w:tc>
          <w:tcPr>
            <w:tcW w:w="383" w:type="pct"/>
          </w:tcPr>
          <w:p w14:paraId="5641F889" w14:textId="77777777" w:rsidR="00EF4A87" w:rsidRDefault="00EF4A87">
            <w:pPr>
              <w:widowControl w:val="0"/>
              <w:rPr>
                <w:sz w:val="22"/>
                <w:szCs w:val="22"/>
                <w:lang w:eastAsia="lt-LT"/>
              </w:rPr>
            </w:pPr>
          </w:p>
        </w:tc>
        <w:tc>
          <w:tcPr>
            <w:tcW w:w="350" w:type="pct"/>
          </w:tcPr>
          <w:p w14:paraId="3BE8756A" w14:textId="77777777" w:rsidR="00EF4A87" w:rsidRDefault="00EF4A87">
            <w:pPr>
              <w:widowControl w:val="0"/>
              <w:rPr>
                <w:sz w:val="22"/>
                <w:szCs w:val="22"/>
                <w:lang w:eastAsia="lt-LT"/>
              </w:rPr>
            </w:pPr>
          </w:p>
        </w:tc>
        <w:tc>
          <w:tcPr>
            <w:tcW w:w="302" w:type="pct"/>
          </w:tcPr>
          <w:p w14:paraId="5FED2E96" w14:textId="77777777" w:rsidR="00EF4A87" w:rsidRDefault="00EF4A87">
            <w:pPr>
              <w:widowControl w:val="0"/>
              <w:rPr>
                <w:sz w:val="22"/>
                <w:szCs w:val="22"/>
                <w:lang w:eastAsia="lt-LT"/>
              </w:rPr>
            </w:pPr>
          </w:p>
        </w:tc>
        <w:tc>
          <w:tcPr>
            <w:tcW w:w="302" w:type="pct"/>
          </w:tcPr>
          <w:p w14:paraId="29210A7C" w14:textId="77777777" w:rsidR="00EF4A87" w:rsidRDefault="00EF4A87">
            <w:pPr>
              <w:widowControl w:val="0"/>
              <w:rPr>
                <w:sz w:val="22"/>
                <w:szCs w:val="22"/>
                <w:lang w:eastAsia="lt-LT"/>
              </w:rPr>
            </w:pPr>
          </w:p>
        </w:tc>
        <w:tc>
          <w:tcPr>
            <w:tcW w:w="302" w:type="pct"/>
          </w:tcPr>
          <w:p w14:paraId="739BF04A" w14:textId="77777777" w:rsidR="00EF4A87" w:rsidRDefault="00EF4A87">
            <w:pPr>
              <w:widowControl w:val="0"/>
              <w:rPr>
                <w:sz w:val="22"/>
                <w:szCs w:val="22"/>
                <w:lang w:eastAsia="lt-LT"/>
              </w:rPr>
            </w:pPr>
          </w:p>
        </w:tc>
        <w:tc>
          <w:tcPr>
            <w:tcW w:w="302" w:type="pct"/>
          </w:tcPr>
          <w:p w14:paraId="405E3E65" w14:textId="77777777" w:rsidR="00EF4A87" w:rsidRDefault="00EF4A87">
            <w:pPr>
              <w:widowControl w:val="0"/>
              <w:rPr>
                <w:sz w:val="22"/>
                <w:szCs w:val="22"/>
                <w:lang w:eastAsia="lt-LT"/>
              </w:rPr>
            </w:pPr>
          </w:p>
        </w:tc>
        <w:tc>
          <w:tcPr>
            <w:tcW w:w="302" w:type="pct"/>
          </w:tcPr>
          <w:p w14:paraId="7A8C77BD" w14:textId="77777777" w:rsidR="00EF4A87" w:rsidRDefault="00EF4A87">
            <w:pPr>
              <w:widowControl w:val="0"/>
              <w:rPr>
                <w:sz w:val="22"/>
                <w:szCs w:val="22"/>
                <w:lang w:eastAsia="lt-LT"/>
              </w:rPr>
            </w:pPr>
          </w:p>
        </w:tc>
        <w:tc>
          <w:tcPr>
            <w:tcW w:w="302" w:type="pct"/>
          </w:tcPr>
          <w:p w14:paraId="79DA7FB3" w14:textId="77777777" w:rsidR="00EF4A87" w:rsidRDefault="00EF4A87">
            <w:pPr>
              <w:widowControl w:val="0"/>
              <w:rPr>
                <w:sz w:val="22"/>
                <w:szCs w:val="22"/>
                <w:lang w:eastAsia="lt-LT"/>
              </w:rPr>
            </w:pPr>
          </w:p>
        </w:tc>
        <w:tc>
          <w:tcPr>
            <w:tcW w:w="311" w:type="pct"/>
          </w:tcPr>
          <w:p w14:paraId="4E61E18D" w14:textId="77777777" w:rsidR="00EF4A87" w:rsidRDefault="00EF4A87">
            <w:pPr>
              <w:widowControl w:val="0"/>
              <w:rPr>
                <w:sz w:val="22"/>
                <w:szCs w:val="22"/>
                <w:lang w:eastAsia="lt-LT"/>
              </w:rPr>
            </w:pPr>
          </w:p>
        </w:tc>
      </w:tr>
      <w:tr w:rsidR="00EF4A87" w14:paraId="0D7E5709" w14:textId="77777777">
        <w:trPr>
          <w:cantSplit/>
          <w:trHeight w:val="33"/>
        </w:trPr>
        <w:tc>
          <w:tcPr>
            <w:tcW w:w="289" w:type="pct"/>
          </w:tcPr>
          <w:p w14:paraId="2CA6263F" w14:textId="77777777" w:rsidR="00EF4A87" w:rsidRDefault="001B143E">
            <w:pPr>
              <w:widowControl w:val="0"/>
              <w:rPr>
                <w:sz w:val="22"/>
                <w:szCs w:val="22"/>
                <w:lang w:eastAsia="lt-LT"/>
              </w:rPr>
            </w:pPr>
            <w:r>
              <w:rPr>
                <w:sz w:val="22"/>
                <w:szCs w:val="22"/>
              </w:rPr>
              <w:t>2.1.7.</w:t>
            </w:r>
          </w:p>
        </w:tc>
        <w:tc>
          <w:tcPr>
            <w:tcW w:w="748" w:type="pct"/>
          </w:tcPr>
          <w:p w14:paraId="5324303A" w14:textId="5861B909" w:rsidR="00EF4A87" w:rsidRDefault="001B143E">
            <w:pPr>
              <w:widowControl w:val="0"/>
              <w:rPr>
                <w:sz w:val="22"/>
                <w:szCs w:val="22"/>
                <w:lang w:eastAsia="lt-LT"/>
              </w:rPr>
            </w:pPr>
            <w:r>
              <w:rPr>
                <w:sz w:val="22"/>
                <w:szCs w:val="22"/>
                <w:lang w:eastAsia="lt-LT"/>
              </w:rPr>
              <w:t>Pardavimo pajamos, Eur</w:t>
            </w:r>
          </w:p>
        </w:tc>
        <w:tc>
          <w:tcPr>
            <w:tcW w:w="1107" w:type="pct"/>
          </w:tcPr>
          <w:p w14:paraId="2E5AF2D2" w14:textId="19C0403F" w:rsidR="00EF4A87" w:rsidRDefault="00994A2B">
            <w:pPr>
              <w:widowControl w:val="0"/>
              <w:rPr>
                <w:sz w:val="22"/>
                <w:szCs w:val="22"/>
                <w:lang w:eastAsia="lt-LT"/>
              </w:rPr>
            </w:pPr>
            <w:r>
              <w:rPr>
                <w:i/>
                <w:iCs/>
                <w:sz w:val="22"/>
                <w:szCs w:val="22"/>
                <w:lang w:eastAsia="lt-LT"/>
              </w:rPr>
              <w:t>(2.1.2 x 2.1.5)</w:t>
            </w:r>
          </w:p>
        </w:tc>
        <w:tc>
          <w:tcPr>
            <w:tcW w:w="383" w:type="pct"/>
          </w:tcPr>
          <w:p w14:paraId="72221C48" w14:textId="77777777" w:rsidR="00EF4A87" w:rsidRDefault="00EF4A87">
            <w:pPr>
              <w:widowControl w:val="0"/>
              <w:rPr>
                <w:sz w:val="22"/>
                <w:szCs w:val="22"/>
                <w:lang w:eastAsia="lt-LT"/>
              </w:rPr>
            </w:pPr>
          </w:p>
        </w:tc>
        <w:tc>
          <w:tcPr>
            <w:tcW w:w="350" w:type="pct"/>
          </w:tcPr>
          <w:p w14:paraId="21A3E6A0" w14:textId="77777777" w:rsidR="00EF4A87" w:rsidRDefault="00EF4A87">
            <w:pPr>
              <w:widowControl w:val="0"/>
              <w:rPr>
                <w:sz w:val="22"/>
                <w:szCs w:val="22"/>
                <w:lang w:eastAsia="lt-LT"/>
              </w:rPr>
            </w:pPr>
          </w:p>
        </w:tc>
        <w:tc>
          <w:tcPr>
            <w:tcW w:w="302" w:type="pct"/>
          </w:tcPr>
          <w:p w14:paraId="27D35454" w14:textId="77777777" w:rsidR="00EF4A87" w:rsidRDefault="00EF4A87">
            <w:pPr>
              <w:widowControl w:val="0"/>
              <w:rPr>
                <w:sz w:val="22"/>
                <w:szCs w:val="22"/>
                <w:lang w:eastAsia="lt-LT"/>
              </w:rPr>
            </w:pPr>
          </w:p>
        </w:tc>
        <w:tc>
          <w:tcPr>
            <w:tcW w:w="302" w:type="pct"/>
          </w:tcPr>
          <w:p w14:paraId="7156E9F0" w14:textId="77777777" w:rsidR="00EF4A87" w:rsidRDefault="00EF4A87">
            <w:pPr>
              <w:widowControl w:val="0"/>
              <w:rPr>
                <w:sz w:val="22"/>
                <w:szCs w:val="22"/>
                <w:lang w:eastAsia="lt-LT"/>
              </w:rPr>
            </w:pPr>
          </w:p>
        </w:tc>
        <w:tc>
          <w:tcPr>
            <w:tcW w:w="302" w:type="pct"/>
          </w:tcPr>
          <w:p w14:paraId="2E598AB5" w14:textId="77777777" w:rsidR="00EF4A87" w:rsidRDefault="00EF4A87">
            <w:pPr>
              <w:widowControl w:val="0"/>
              <w:rPr>
                <w:sz w:val="22"/>
                <w:szCs w:val="22"/>
                <w:lang w:eastAsia="lt-LT"/>
              </w:rPr>
            </w:pPr>
          </w:p>
        </w:tc>
        <w:tc>
          <w:tcPr>
            <w:tcW w:w="302" w:type="pct"/>
          </w:tcPr>
          <w:p w14:paraId="3C2B1899" w14:textId="77777777" w:rsidR="00EF4A87" w:rsidRDefault="00EF4A87">
            <w:pPr>
              <w:widowControl w:val="0"/>
              <w:rPr>
                <w:sz w:val="22"/>
                <w:szCs w:val="22"/>
                <w:lang w:eastAsia="lt-LT"/>
              </w:rPr>
            </w:pPr>
          </w:p>
        </w:tc>
        <w:tc>
          <w:tcPr>
            <w:tcW w:w="302" w:type="pct"/>
          </w:tcPr>
          <w:p w14:paraId="5C5B6D10" w14:textId="77777777" w:rsidR="00EF4A87" w:rsidRDefault="00EF4A87">
            <w:pPr>
              <w:widowControl w:val="0"/>
              <w:rPr>
                <w:sz w:val="22"/>
                <w:szCs w:val="22"/>
                <w:lang w:eastAsia="lt-LT"/>
              </w:rPr>
            </w:pPr>
          </w:p>
        </w:tc>
        <w:tc>
          <w:tcPr>
            <w:tcW w:w="302" w:type="pct"/>
          </w:tcPr>
          <w:p w14:paraId="3A73E397" w14:textId="77777777" w:rsidR="00EF4A87" w:rsidRDefault="00EF4A87">
            <w:pPr>
              <w:widowControl w:val="0"/>
              <w:rPr>
                <w:sz w:val="22"/>
                <w:szCs w:val="22"/>
                <w:lang w:eastAsia="lt-LT"/>
              </w:rPr>
            </w:pPr>
          </w:p>
        </w:tc>
        <w:tc>
          <w:tcPr>
            <w:tcW w:w="311" w:type="pct"/>
          </w:tcPr>
          <w:p w14:paraId="0AEEFD76" w14:textId="77777777" w:rsidR="00EF4A87" w:rsidRDefault="00EF4A87">
            <w:pPr>
              <w:widowControl w:val="0"/>
              <w:rPr>
                <w:sz w:val="22"/>
                <w:szCs w:val="22"/>
                <w:lang w:eastAsia="lt-LT"/>
              </w:rPr>
            </w:pPr>
          </w:p>
        </w:tc>
      </w:tr>
      <w:tr w:rsidR="00EF4A87" w14:paraId="2A7D4C99" w14:textId="77777777">
        <w:trPr>
          <w:cantSplit/>
          <w:trHeight w:val="33"/>
        </w:trPr>
        <w:tc>
          <w:tcPr>
            <w:tcW w:w="289" w:type="pct"/>
          </w:tcPr>
          <w:p w14:paraId="42DDAC77" w14:textId="77777777" w:rsidR="00EF4A87" w:rsidRDefault="001B143E">
            <w:pPr>
              <w:widowControl w:val="0"/>
              <w:rPr>
                <w:sz w:val="22"/>
                <w:szCs w:val="22"/>
                <w:lang w:eastAsia="lt-LT"/>
              </w:rPr>
            </w:pPr>
            <w:r>
              <w:rPr>
                <w:sz w:val="22"/>
                <w:szCs w:val="22"/>
              </w:rPr>
              <w:t>2.1.8.</w:t>
            </w:r>
          </w:p>
        </w:tc>
        <w:tc>
          <w:tcPr>
            <w:tcW w:w="748" w:type="pct"/>
          </w:tcPr>
          <w:p w14:paraId="008A53F4" w14:textId="1B4055AD"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55C3771B" w14:textId="7BD20797" w:rsidR="00EF4A87" w:rsidRDefault="00994A2B">
            <w:pPr>
              <w:widowControl w:val="0"/>
              <w:rPr>
                <w:sz w:val="22"/>
                <w:szCs w:val="22"/>
                <w:lang w:eastAsia="lt-LT"/>
              </w:rPr>
            </w:pPr>
            <w:r>
              <w:rPr>
                <w:i/>
                <w:iCs/>
                <w:sz w:val="22"/>
                <w:szCs w:val="22"/>
                <w:lang w:eastAsia="lt-LT"/>
              </w:rPr>
              <w:t>(2.1.4  x 2.1.6)</w:t>
            </w:r>
          </w:p>
        </w:tc>
        <w:tc>
          <w:tcPr>
            <w:tcW w:w="383" w:type="pct"/>
          </w:tcPr>
          <w:p w14:paraId="46BD1AE1" w14:textId="77777777" w:rsidR="00EF4A87" w:rsidRDefault="00EF4A87">
            <w:pPr>
              <w:widowControl w:val="0"/>
              <w:rPr>
                <w:sz w:val="22"/>
                <w:szCs w:val="22"/>
                <w:lang w:eastAsia="lt-LT"/>
              </w:rPr>
            </w:pPr>
          </w:p>
        </w:tc>
        <w:tc>
          <w:tcPr>
            <w:tcW w:w="350" w:type="pct"/>
          </w:tcPr>
          <w:p w14:paraId="5FBD0766" w14:textId="77777777" w:rsidR="00EF4A87" w:rsidRDefault="00EF4A87">
            <w:pPr>
              <w:widowControl w:val="0"/>
              <w:rPr>
                <w:sz w:val="22"/>
                <w:szCs w:val="22"/>
                <w:lang w:eastAsia="lt-LT"/>
              </w:rPr>
            </w:pPr>
          </w:p>
        </w:tc>
        <w:tc>
          <w:tcPr>
            <w:tcW w:w="302" w:type="pct"/>
          </w:tcPr>
          <w:p w14:paraId="71D1AFD7" w14:textId="77777777" w:rsidR="00EF4A87" w:rsidRDefault="00EF4A87">
            <w:pPr>
              <w:widowControl w:val="0"/>
              <w:rPr>
                <w:sz w:val="22"/>
                <w:szCs w:val="22"/>
                <w:lang w:eastAsia="lt-LT"/>
              </w:rPr>
            </w:pPr>
          </w:p>
        </w:tc>
        <w:tc>
          <w:tcPr>
            <w:tcW w:w="302" w:type="pct"/>
          </w:tcPr>
          <w:p w14:paraId="1453B881" w14:textId="77777777" w:rsidR="00EF4A87" w:rsidRDefault="00EF4A87">
            <w:pPr>
              <w:widowControl w:val="0"/>
              <w:rPr>
                <w:sz w:val="22"/>
                <w:szCs w:val="22"/>
                <w:lang w:eastAsia="lt-LT"/>
              </w:rPr>
            </w:pPr>
          </w:p>
        </w:tc>
        <w:tc>
          <w:tcPr>
            <w:tcW w:w="302" w:type="pct"/>
          </w:tcPr>
          <w:p w14:paraId="6AD9E7D4" w14:textId="77777777" w:rsidR="00EF4A87" w:rsidRDefault="00EF4A87">
            <w:pPr>
              <w:widowControl w:val="0"/>
              <w:rPr>
                <w:sz w:val="22"/>
                <w:szCs w:val="22"/>
                <w:lang w:eastAsia="lt-LT"/>
              </w:rPr>
            </w:pPr>
          </w:p>
        </w:tc>
        <w:tc>
          <w:tcPr>
            <w:tcW w:w="302" w:type="pct"/>
          </w:tcPr>
          <w:p w14:paraId="449FAE58" w14:textId="77777777" w:rsidR="00EF4A87" w:rsidRDefault="00EF4A87">
            <w:pPr>
              <w:widowControl w:val="0"/>
              <w:rPr>
                <w:sz w:val="22"/>
                <w:szCs w:val="22"/>
                <w:lang w:eastAsia="lt-LT"/>
              </w:rPr>
            </w:pPr>
          </w:p>
        </w:tc>
        <w:tc>
          <w:tcPr>
            <w:tcW w:w="302" w:type="pct"/>
          </w:tcPr>
          <w:p w14:paraId="3CF04966" w14:textId="77777777" w:rsidR="00EF4A87" w:rsidRDefault="00EF4A87">
            <w:pPr>
              <w:widowControl w:val="0"/>
              <w:rPr>
                <w:sz w:val="22"/>
                <w:szCs w:val="22"/>
                <w:lang w:eastAsia="lt-LT"/>
              </w:rPr>
            </w:pPr>
          </w:p>
        </w:tc>
        <w:tc>
          <w:tcPr>
            <w:tcW w:w="302" w:type="pct"/>
          </w:tcPr>
          <w:p w14:paraId="693CA951" w14:textId="77777777" w:rsidR="00EF4A87" w:rsidRDefault="00EF4A87">
            <w:pPr>
              <w:widowControl w:val="0"/>
              <w:rPr>
                <w:sz w:val="22"/>
                <w:szCs w:val="22"/>
                <w:lang w:eastAsia="lt-LT"/>
              </w:rPr>
            </w:pPr>
          </w:p>
        </w:tc>
        <w:tc>
          <w:tcPr>
            <w:tcW w:w="311" w:type="pct"/>
          </w:tcPr>
          <w:p w14:paraId="57386B68" w14:textId="77777777" w:rsidR="00EF4A87" w:rsidRDefault="00EF4A87">
            <w:pPr>
              <w:widowControl w:val="0"/>
              <w:rPr>
                <w:sz w:val="22"/>
                <w:szCs w:val="22"/>
                <w:lang w:eastAsia="lt-LT"/>
              </w:rPr>
            </w:pPr>
          </w:p>
        </w:tc>
      </w:tr>
      <w:tr w:rsidR="00EF4A87" w14:paraId="617830C9" w14:textId="77777777">
        <w:trPr>
          <w:cantSplit/>
          <w:trHeight w:val="33"/>
        </w:trPr>
        <w:tc>
          <w:tcPr>
            <w:tcW w:w="289" w:type="pct"/>
          </w:tcPr>
          <w:p w14:paraId="23F05EED" w14:textId="77777777" w:rsidR="00EF4A87" w:rsidRDefault="001B143E">
            <w:pPr>
              <w:widowControl w:val="0"/>
              <w:rPr>
                <w:sz w:val="22"/>
                <w:szCs w:val="22"/>
                <w:lang w:eastAsia="lt-LT"/>
              </w:rPr>
            </w:pPr>
            <w:r>
              <w:rPr>
                <w:sz w:val="22"/>
                <w:szCs w:val="22"/>
              </w:rPr>
              <w:t>2.1.9.</w:t>
            </w:r>
          </w:p>
        </w:tc>
        <w:tc>
          <w:tcPr>
            <w:tcW w:w="748" w:type="pct"/>
          </w:tcPr>
          <w:p w14:paraId="780C873A" w14:textId="040554BE" w:rsidR="00EF4A87" w:rsidRDefault="001B143E">
            <w:pPr>
              <w:widowControl w:val="0"/>
              <w:rPr>
                <w:sz w:val="22"/>
                <w:szCs w:val="22"/>
                <w:lang w:eastAsia="lt-LT"/>
              </w:rPr>
            </w:pPr>
            <w:r>
              <w:rPr>
                <w:sz w:val="22"/>
                <w:szCs w:val="22"/>
                <w:lang w:eastAsia="lt-LT"/>
              </w:rPr>
              <w:t>Netekimų savikaina, Eur</w:t>
            </w:r>
          </w:p>
        </w:tc>
        <w:tc>
          <w:tcPr>
            <w:tcW w:w="1107" w:type="pct"/>
          </w:tcPr>
          <w:p w14:paraId="13ACC08C" w14:textId="5A7C63E3" w:rsidR="00EF4A87" w:rsidRDefault="00994A2B">
            <w:pPr>
              <w:widowControl w:val="0"/>
              <w:rPr>
                <w:sz w:val="22"/>
                <w:szCs w:val="22"/>
                <w:lang w:eastAsia="lt-LT"/>
              </w:rPr>
            </w:pPr>
            <w:r>
              <w:rPr>
                <w:i/>
                <w:iCs/>
                <w:sz w:val="22"/>
                <w:szCs w:val="22"/>
                <w:lang w:eastAsia="lt-LT"/>
              </w:rPr>
              <w:t>(2.1.3 x 2.1.6)</w:t>
            </w:r>
          </w:p>
        </w:tc>
        <w:tc>
          <w:tcPr>
            <w:tcW w:w="383" w:type="pct"/>
          </w:tcPr>
          <w:p w14:paraId="656373BA" w14:textId="77777777" w:rsidR="00EF4A87" w:rsidRDefault="00EF4A87">
            <w:pPr>
              <w:widowControl w:val="0"/>
              <w:rPr>
                <w:sz w:val="22"/>
                <w:szCs w:val="22"/>
                <w:lang w:eastAsia="lt-LT"/>
              </w:rPr>
            </w:pPr>
          </w:p>
        </w:tc>
        <w:tc>
          <w:tcPr>
            <w:tcW w:w="350" w:type="pct"/>
          </w:tcPr>
          <w:p w14:paraId="335BA19B" w14:textId="77777777" w:rsidR="00EF4A87" w:rsidRDefault="00EF4A87">
            <w:pPr>
              <w:widowControl w:val="0"/>
              <w:rPr>
                <w:sz w:val="22"/>
                <w:szCs w:val="22"/>
                <w:lang w:eastAsia="lt-LT"/>
              </w:rPr>
            </w:pPr>
          </w:p>
        </w:tc>
        <w:tc>
          <w:tcPr>
            <w:tcW w:w="302" w:type="pct"/>
          </w:tcPr>
          <w:p w14:paraId="5D537486" w14:textId="77777777" w:rsidR="00EF4A87" w:rsidRDefault="00EF4A87">
            <w:pPr>
              <w:widowControl w:val="0"/>
              <w:rPr>
                <w:sz w:val="22"/>
                <w:szCs w:val="22"/>
                <w:lang w:eastAsia="lt-LT"/>
              </w:rPr>
            </w:pPr>
          </w:p>
        </w:tc>
        <w:tc>
          <w:tcPr>
            <w:tcW w:w="302" w:type="pct"/>
          </w:tcPr>
          <w:p w14:paraId="65AA21E1" w14:textId="77777777" w:rsidR="00EF4A87" w:rsidRDefault="00EF4A87">
            <w:pPr>
              <w:widowControl w:val="0"/>
              <w:rPr>
                <w:sz w:val="22"/>
                <w:szCs w:val="22"/>
                <w:lang w:eastAsia="lt-LT"/>
              </w:rPr>
            </w:pPr>
          </w:p>
        </w:tc>
        <w:tc>
          <w:tcPr>
            <w:tcW w:w="302" w:type="pct"/>
          </w:tcPr>
          <w:p w14:paraId="4AE28F7A" w14:textId="77777777" w:rsidR="00EF4A87" w:rsidRDefault="00EF4A87">
            <w:pPr>
              <w:widowControl w:val="0"/>
              <w:rPr>
                <w:sz w:val="22"/>
                <w:szCs w:val="22"/>
                <w:lang w:eastAsia="lt-LT"/>
              </w:rPr>
            </w:pPr>
          </w:p>
        </w:tc>
        <w:tc>
          <w:tcPr>
            <w:tcW w:w="302" w:type="pct"/>
          </w:tcPr>
          <w:p w14:paraId="70A713E2" w14:textId="77777777" w:rsidR="00EF4A87" w:rsidRDefault="00EF4A87">
            <w:pPr>
              <w:widowControl w:val="0"/>
              <w:rPr>
                <w:sz w:val="22"/>
                <w:szCs w:val="22"/>
                <w:lang w:eastAsia="lt-LT"/>
              </w:rPr>
            </w:pPr>
          </w:p>
        </w:tc>
        <w:tc>
          <w:tcPr>
            <w:tcW w:w="302" w:type="pct"/>
          </w:tcPr>
          <w:p w14:paraId="54B2B9C4" w14:textId="77777777" w:rsidR="00EF4A87" w:rsidRDefault="00EF4A87">
            <w:pPr>
              <w:widowControl w:val="0"/>
              <w:rPr>
                <w:sz w:val="22"/>
                <w:szCs w:val="22"/>
                <w:lang w:eastAsia="lt-LT"/>
              </w:rPr>
            </w:pPr>
          </w:p>
        </w:tc>
        <w:tc>
          <w:tcPr>
            <w:tcW w:w="302" w:type="pct"/>
          </w:tcPr>
          <w:p w14:paraId="678D66FF" w14:textId="77777777" w:rsidR="00EF4A87" w:rsidRDefault="00EF4A87">
            <w:pPr>
              <w:widowControl w:val="0"/>
              <w:rPr>
                <w:sz w:val="22"/>
                <w:szCs w:val="22"/>
                <w:lang w:eastAsia="lt-LT"/>
              </w:rPr>
            </w:pPr>
          </w:p>
        </w:tc>
        <w:tc>
          <w:tcPr>
            <w:tcW w:w="311" w:type="pct"/>
          </w:tcPr>
          <w:p w14:paraId="36B539D3" w14:textId="77777777" w:rsidR="00EF4A87" w:rsidRDefault="00EF4A87">
            <w:pPr>
              <w:widowControl w:val="0"/>
              <w:rPr>
                <w:sz w:val="22"/>
                <w:szCs w:val="22"/>
                <w:lang w:eastAsia="lt-LT"/>
              </w:rPr>
            </w:pPr>
          </w:p>
        </w:tc>
      </w:tr>
      <w:tr w:rsidR="00EF4A87" w14:paraId="149945DF" w14:textId="77777777">
        <w:trPr>
          <w:cantSplit/>
          <w:trHeight w:val="33"/>
        </w:trPr>
        <w:tc>
          <w:tcPr>
            <w:tcW w:w="289" w:type="pct"/>
          </w:tcPr>
          <w:p w14:paraId="5AF486C1" w14:textId="77777777" w:rsidR="00EF4A87" w:rsidRDefault="001B143E">
            <w:pPr>
              <w:widowControl w:val="0"/>
              <w:rPr>
                <w:bCs/>
                <w:sz w:val="22"/>
                <w:szCs w:val="22"/>
              </w:rPr>
            </w:pPr>
            <w:r>
              <w:rPr>
                <w:bCs/>
                <w:sz w:val="22"/>
                <w:szCs w:val="22"/>
              </w:rPr>
              <w:t>&lt;...&gt;</w:t>
            </w:r>
          </w:p>
        </w:tc>
        <w:tc>
          <w:tcPr>
            <w:tcW w:w="748" w:type="pct"/>
          </w:tcPr>
          <w:p w14:paraId="71E27DFD" w14:textId="77777777" w:rsidR="00EF4A87" w:rsidRDefault="001B143E">
            <w:pPr>
              <w:widowControl w:val="0"/>
              <w:rPr>
                <w:bCs/>
                <w:sz w:val="22"/>
                <w:szCs w:val="22"/>
                <w:lang w:eastAsia="lt-LT"/>
              </w:rPr>
            </w:pPr>
            <w:r>
              <w:rPr>
                <w:sz w:val="22"/>
                <w:szCs w:val="22"/>
                <w:lang w:eastAsia="lt-LT"/>
              </w:rPr>
              <w:t>&lt;...&gt;</w:t>
            </w:r>
          </w:p>
        </w:tc>
        <w:tc>
          <w:tcPr>
            <w:tcW w:w="1107" w:type="pct"/>
          </w:tcPr>
          <w:p w14:paraId="190857FC" w14:textId="77777777" w:rsidR="00EF4A87" w:rsidRDefault="00EF4A87">
            <w:pPr>
              <w:widowControl w:val="0"/>
              <w:rPr>
                <w:sz w:val="22"/>
                <w:szCs w:val="22"/>
                <w:lang w:eastAsia="lt-LT"/>
              </w:rPr>
            </w:pPr>
          </w:p>
        </w:tc>
        <w:tc>
          <w:tcPr>
            <w:tcW w:w="383" w:type="pct"/>
          </w:tcPr>
          <w:p w14:paraId="702428CC" w14:textId="77777777" w:rsidR="00EF4A87" w:rsidRDefault="00EF4A87">
            <w:pPr>
              <w:widowControl w:val="0"/>
              <w:rPr>
                <w:sz w:val="22"/>
                <w:szCs w:val="22"/>
                <w:lang w:eastAsia="lt-LT"/>
              </w:rPr>
            </w:pPr>
          </w:p>
        </w:tc>
        <w:tc>
          <w:tcPr>
            <w:tcW w:w="350" w:type="pct"/>
          </w:tcPr>
          <w:p w14:paraId="363E1A8A" w14:textId="77777777" w:rsidR="00EF4A87" w:rsidRDefault="00EF4A87">
            <w:pPr>
              <w:widowControl w:val="0"/>
              <w:rPr>
                <w:sz w:val="22"/>
                <w:szCs w:val="22"/>
                <w:lang w:eastAsia="lt-LT"/>
              </w:rPr>
            </w:pPr>
          </w:p>
        </w:tc>
        <w:tc>
          <w:tcPr>
            <w:tcW w:w="302" w:type="pct"/>
          </w:tcPr>
          <w:p w14:paraId="078CE080" w14:textId="77777777" w:rsidR="00EF4A87" w:rsidRDefault="00EF4A87">
            <w:pPr>
              <w:widowControl w:val="0"/>
              <w:rPr>
                <w:sz w:val="22"/>
                <w:szCs w:val="22"/>
                <w:lang w:eastAsia="lt-LT"/>
              </w:rPr>
            </w:pPr>
          </w:p>
        </w:tc>
        <w:tc>
          <w:tcPr>
            <w:tcW w:w="302" w:type="pct"/>
          </w:tcPr>
          <w:p w14:paraId="428D431A" w14:textId="77777777" w:rsidR="00EF4A87" w:rsidRDefault="00EF4A87">
            <w:pPr>
              <w:widowControl w:val="0"/>
              <w:rPr>
                <w:sz w:val="22"/>
                <w:szCs w:val="22"/>
                <w:lang w:eastAsia="lt-LT"/>
              </w:rPr>
            </w:pPr>
          </w:p>
        </w:tc>
        <w:tc>
          <w:tcPr>
            <w:tcW w:w="302" w:type="pct"/>
          </w:tcPr>
          <w:p w14:paraId="4054038D" w14:textId="77777777" w:rsidR="00EF4A87" w:rsidRDefault="00EF4A87">
            <w:pPr>
              <w:widowControl w:val="0"/>
              <w:rPr>
                <w:sz w:val="22"/>
                <w:szCs w:val="22"/>
                <w:lang w:eastAsia="lt-LT"/>
              </w:rPr>
            </w:pPr>
          </w:p>
        </w:tc>
        <w:tc>
          <w:tcPr>
            <w:tcW w:w="302" w:type="pct"/>
          </w:tcPr>
          <w:p w14:paraId="72192085" w14:textId="77777777" w:rsidR="00EF4A87" w:rsidRDefault="00EF4A87">
            <w:pPr>
              <w:widowControl w:val="0"/>
              <w:rPr>
                <w:sz w:val="22"/>
                <w:szCs w:val="22"/>
                <w:lang w:eastAsia="lt-LT"/>
              </w:rPr>
            </w:pPr>
          </w:p>
        </w:tc>
        <w:tc>
          <w:tcPr>
            <w:tcW w:w="302" w:type="pct"/>
          </w:tcPr>
          <w:p w14:paraId="49018886" w14:textId="77777777" w:rsidR="00EF4A87" w:rsidRDefault="00EF4A87">
            <w:pPr>
              <w:widowControl w:val="0"/>
              <w:rPr>
                <w:sz w:val="22"/>
                <w:szCs w:val="22"/>
                <w:lang w:eastAsia="lt-LT"/>
              </w:rPr>
            </w:pPr>
          </w:p>
        </w:tc>
        <w:tc>
          <w:tcPr>
            <w:tcW w:w="302" w:type="pct"/>
          </w:tcPr>
          <w:p w14:paraId="5ADF6068" w14:textId="77777777" w:rsidR="00EF4A87" w:rsidRDefault="00EF4A87">
            <w:pPr>
              <w:widowControl w:val="0"/>
              <w:rPr>
                <w:sz w:val="22"/>
                <w:szCs w:val="22"/>
                <w:lang w:eastAsia="lt-LT"/>
              </w:rPr>
            </w:pPr>
          </w:p>
        </w:tc>
        <w:tc>
          <w:tcPr>
            <w:tcW w:w="311" w:type="pct"/>
          </w:tcPr>
          <w:p w14:paraId="46826CEB" w14:textId="77777777" w:rsidR="00EF4A87" w:rsidRDefault="00EF4A87">
            <w:pPr>
              <w:widowControl w:val="0"/>
              <w:rPr>
                <w:sz w:val="22"/>
                <w:szCs w:val="22"/>
                <w:lang w:eastAsia="lt-LT"/>
              </w:rPr>
            </w:pPr>
          </w:p>
        </w:tc>
      </w:tr>
      <w:tr w:rsidR="00EF4A87" w14:paraId="62E6D712" w14:textId="77777777">
        <w:trPr>
          <w:cantSplit/>
          <w:trHeight w:val="33"/>
        </w:trPr>
        <w:tc>
          <w:tcPr>
            <w:tcW w:w="289" w:type="pct"/>
          </w:tcPr>
          <w:p w14:paraId="571A2EF6" w14:textId="77777777" w:rsidR="00EF4A87" w:rsidRDefault="001B143E">
            <w:pPr>
              <w:widowControl w:val="0"/>
              <w:rPr>
                <w:sz w:val="22"/>
                <w:szCs w:val="22"/>
                <w:lang w:eastAsia="lt-LT"/>
              </w:rPr>
            </w:pPr>
            <w:r>
              <w:rPr>
                <w:bCs/>
                <w:sz w:val="22"/>
                <w:szCs w:val="22"/>
              </w:rPr>
              <w:t>2.n.</w:t>
            </w:r>
          </w:p>
        </w:tc>
        <w:tc>
          <w:tcPr>
            <w:tcW w:w="748" w:type="pct"/>
          </w:tcPr>
          <w:p w14:paraId="228880FD" w14:textId="56910A09" w:rsidR="00EF4A87" w:rsidRDefault="00994A2B">
            <w:pPr>
              <w:widowControl w:val="0"/>
              <w:rPr>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69C939C8" w14:textId="621E201D" w:rsidR="00EF4A87" w:rsidRDefault="00994A2B">
            <w:pPr>
              <w:widowControl w:val="0"/>
              <w:rPr>
                <w:sz w:val="22"/>
                <w:szCs w:val="22"/>
                <w:lang w:eastAsia="lt-LT"/>
              </w:rPr>
            </w:pPr>
            <w:r>
              <w:rPr>
                <w:bCs/>
                <w:sz w:val="22"/>
                <w:szCs w:val="22"/>
                <w:lang w:eastAsia="lt-LT"/>
              </w:rPr>
              <w:t>(</w:t>
            </w:r>
            <w:r>
              <w:rPr>
                <w:bCs/>
                <w:i/>
                <w:iCs/>
                <w:sz w:val="22"/>
                <w:szCs w:val="22"/>
                <w:lang w:eastAsia="lt-LT"/>
              </w:rPr>
              <w:t>Produkcija n (produkto rūšis, rūšių grupė))</w:t>
            </w:r>
          </w:p>
        </w:tc>
        <w:tc>
          <w:tcPr>
            <w:tcW w:w="383" w:type="pct"/>
          </w:tcPr>
          <w:p w14:paraId="67BA9F9F" w14:textId="77777777" w:rsidR="00EF4A87" w:rsidRDefault="001B143E">
            <w:pPr>
              <w:widowControl w:val="0"/>
              <w:rPr>
                <w:sz w:val="22"/>
                <w:szCs w:val="22"/>
                <w:lang w:eastAsia="lt-LT"/>
              </w:rPr>
            </w:pPr>
            <w:r>
              <w:rPr>
                <w:sz w:val="22"/>
                <w:szCs w:val="22"/>
                <w:lang w:eastAsia="lt-LT"/>
              </w:rPr>
              <w:t>X</w:t>
            </w:r>
          </w:p>
        </w:tc>
        <w:tc>
          <w:tcPr>
            <w:tcW w:w="350" w:type="pct"/>
          </w:tcPr>
          <w:p w14:paraId="7D8A7B2A" w14:textId="77777777" w:rsidR="00EF4A87" w:rsidRDefault="001B143E">
            <w:pPr>
              <w:widowControl w:val="0"/>
              <w:rPr>
                <w:sz w:val="22"/>
                <w:szCs w:val="22"/>
                <w:lang w:eastAsia="lt-LT"/>
              </w:rPr>
            </w:pPr>
            <w:r>
              <w:rPr>
                <w:sz w:val="22"/>
                <w:szCs w:val="22"/>
                <w:lang w:eastAsia="lt-LT"/>
              </w:rPr>
              <w:t>X</w:t>
            </w:r>
          </w:p>
        </w:tc>
        <w:tc>
          <w:tcPr>
            <w:tcW w:w="302" w:type="pct"/>
          </w:tcPr>
          <w:p w14:paraId="44A3E362" w14:textId="77777777" w:rsidR="00EF4A87" w:rsidRDefault="001B143E">
            <w:pPr>
              <w:widowControl w:val="0"/>
              <w:rPr>
                <w:sz w:val="22"/>
                <w:szCs w:val="22"/>
                <w:lang w:eastAsia="lt-LT"/>
              </w:rPr>
            </w:pPr>
            <w:r>
              <w:rPr>
                <w:sz w:val="22"/>
                <w:szCs w:val="22"/>
                <w:lang w:eastAsia="lt-LT"/>
              </w:rPr>
              <w:t>X</w:t>
            </w:r>
          </w:p>
        </w:tc>
        <w:tc>
          <w:tcPr>
            <w:tcW w:w="302" w:type="pct"/>
          </w:tcPr>
          <w:p w14:paraId="5E56FA72" w14:textId="77777777" w:rsidR="00EF4A87" w:rsidRDefault="001B143E">
            <w:pPr>
              <w:widowControl w:val="0"/>
              <w:rPr>
                <w:sz w:val="22"/>
                <w:szCs w:val="22"/>
                <w:lang w:eastAsia="lt-LT"/>
              </w:rPr>
            </w:pPr>
            <w:r>
              <w:rPr>
                <w:sz w:val="22"/>
                <w:szCs w:val="22"/>
                <w:lang w:eastAsia="lt-LT"/>
              </w:rPr>
              <w:t>X</w:t>
            </w:r>
          </w:p>
        </w:tc>
        <w:tc>
          <w:tcPr>
            <w:tcW w:w="302" w:type="pct"/>
          </w:tcPr>
          <w:p w14:paraId="49D2CB12" w14:textId="77777777" w:rsidR="00EF4A87" w:rsidRDefault="001B143E">
            <w:pPr>
              <w:widowControl w:val="0"/>
              <w:rPr>
                <w:sz w:val="22"/>
                <w:szCs w:val="22"/>
                <w:lang w:eastAsia="lt-LT"/>
              </w:rPr>
            </w:pPr>
            <w:r>
              <w:rPr>
                <w:sz w:val="22"/>
                <w:szCs w:val="22"/>
                <w:lang w:eastAsia="lt-LT"/>
              </w:rPr>
              <w:t>X</w:t>
            </w:r>
          </w:p>
        </w:tc>
        <w:tc>
          <w:tcPr>
            <w:tcW w:w="302" w:type="pct"/>
          </w:tcPr>
          <w:p w14:paraId="36C53B58" w14:textId="77777777" w:rsidR="00EF4A87" w:rsidRDefault="001B143E">
            <w:pPr>
              <w:widowControl w:val="0"/>
              <w:rPr>
                <w:sz w:val="22"/>
                <w:szCs w:val="22"/>
                <w:lang w:eastAsia="lt-LT"/>
              </w:rPr>
            </w:pPr>
            <w:r>
              <w:rPr>
                <w:sz w:val="22"/>
                <w:szCs w:val="22"/>
                <w:lang w:eastAsia="lt-LT"/>
              </w:rPr>
              <w:t>X</w:t>
            </w:r>
          </w:p>
        </w:tc>
        <w:tc>
          <w:tcPr>
            <w:tcW w:w="302" w:type="pct"/>
          </w:tcPr>
          <w:p w14:paraId="47827596" w14:textId="77777777" w:rsidR="00EF4A87" w:rsidRDefault="001B143E">
            <w:pPr>
              <w:widowControl w:val="0"/>
              <w:rPr>
                <w:sz w:val="22"/>
                <w:szCs w:val="22"/>
                <w:lang w:eastAsia="lt-LT"/>
              </w:rPr>
            </w:pPr>
            <w:r>
              <w:rPr>
                <w:sz w:val="22"/>
                <w:szCs w:val="22"/>
                <w:lang w:eastAsia="lt-LT"/>
              </w:rPr>
              <w:t>X</w:t>
            </w:r>
          </w:p>
        </w:tc>
        <w:tc>
          <w:tcPr>
            <w:tcW w:w="302" w:type="pct"/>
          </w:tcPr>
          <w:p w14:paraId="72E5D46E" w14:textId="77777777" w:rsidR="00EF4A87" w:rsidRDefault="001B143E">
            <w:pPr>
              <w:widowControl w:val="0"/>
              <w:rPr>
                <w:sz w:val="22"/>
                <w:szCs w:val="22"/>
                <w:lang w:eastAsia="lt-LT"/>
              </w:rPr>
            </w:pPr>
            <w:r>
              <w:rPr>
                <w:sz w:val="22"/>
                <w:szCs w:val="22"/>
                <w:lang w:eastAsia="lt-LT"/>
              </w:rPr>
              <w:t>X</w:t>
            </w:r>
          </w:p>
        </w:tc>
        <w:tc>
          <w:tcPr>
            <w:tcW w:w="311" w:type="pct"/>
          </w:tcPr>
          <w:p w14:paraId="7613711A" w14:textId="77777777" w:rsidR="00EF4A87" w:rsidRDefault="001B143E">
            <w:pPr>
              <w:widowControl w:val="0"/>
              <w:rPr>
                <w:sz w:val="22"/>
                <w:szCs w:val="22"/>
                <w:lang w:eastAsia="lt-LT"/>
              </w:rPr>
            </w:pPr>
            <w:r>
              <w:rPr>
                <w:sz w:val="22"/>
                <w:szCs w:val="22"/>
                <w:lang w:eastAsia="lt-LT"/>
              </w:rPr>
              <w:t>X</w:t>
            </w:r>
          </w:p>
        </w:tc>
      </w:tr>
      <w:tr w:rsidR="00EF4A87" w14:paraId="432CF5A3" w14:textId="77777777">
        <w:trPr>
          <w:cantSplit/>
          <w:trHeight w:val="33"/>
        </w:trPr>
        <w:tc>
          <w:tcPr>
            <w:tcW w:w="289" w:type="pct"/>
          </w:tcPr>
          <w:p w14:paraId="4CD5CBA5" w14:textId="77777777" w:rsidR="00EF4A87" w:rsidRDefault="001B143E">
            <w:pPr>
              <w:widowControl w:val="0"/>
              <w:rPr>
                <w:sz w:val="22"/>
                <w:szCs w:val="22"/>
                <w:lang w:eastAsia="lt-LT"/>
              </w:rPr>
            </w:pPr>
            <w:r>
              <w:rPr>
                <w:sz w:val="22"/>
                <w:szCs w:val="22"/>
              </w:rPr>
              <w:t>2.n.1.</w:t>
            </w:r>
          </w:p>
        </w:tc>
        <w:tc>
          <w:tcPr>
            <w:tcW w:w="748" w:type="pct"/>
          </w:tcPr>
          <w:p w14:paraId="40F24751" w14:textId="77777777" w:rsidR="00EF4A87" w:rsidRDefault="001B143E">
            <w:pPr>
              <w:widowControl w:val="0"/>
              <w:rPr>
                <w:sz w:val="22"/>
                <w:szCs w:val="22"/>
                <w:lang w:eastAsia="lt-LT"/>
              </w:rPr>
            </w:pPr>
            <w:r>
              <w:rPr>
                <w:sz w:val="22"/>
                <w:szCs w:val="22"/>
                <w:lang w:eastAsia="lt-LT"/>
              </w:rPr>
              <w:t>Pagaminta, t</w:t>
            </w:r>
          </w:p>
        </w:tc>
        <w:tc>
          <w:tcPr>
            <w:tcW w:w="1107" w:type="pct"/>
          </w:tcPr>
          <w:p w14:paraId="29A6C81E" w14:textId="77777777" w:rsidR="00EF4A87" w:rsidRDefault="00EF4A87">
            <w:pPr>
              <w:widowControl w:val="0"/>
              <w:rPr>
                <w:sz w:val="22"/>
                <w:szCs w:val="22"/>
                <w:lang w:eastAsia="lt-LT"/>
              </w:rPr>
            </w:pPr>
          </w:p>
        </w:tc>
        <w:tc>
          <w:tcPr>
            <w:tcW w:w="383" w:type="pct"/>
          </w:tcPr>
          <w:p w14:paraId="7E57EAA1" w14:textId="77777777" w:rsidR="00EF4A87" w:rsidRDefault="00EF4A87">
            <w:pPr>
              <w:widowControl w:val="0"/>
              <w:rPr>
                <w:sz w:val="22"/>
                <w:szCs w:val="22"/>
                <w:lang w:eastAsia="lt-LT"/>
              </w:rPr>
            </w:pPr>
          </w:p>
        </w:tc>
        <w:tc>
          <w:tcPr>
            <w:tcW w:w="350" w:type="pct"/>
          </w:tcPr>
          <w:p w14:paraId="0DD12A7D" w14:textId="77777777" w:rsidR="00EF4A87" w:rsidRDefault="00EF4A87">
            <w:pPr>
              <w:widowControl w:val="0"/>
              <w:rPr>
                <w:sz w:val="22"/>
                <w:szCs w:val="22"/>
                <w:lang w:eastAsia="lt-LT"/>
              </w:rPr>
            </w:pPr>
          </w:p>
        </w:tc>
        <w:tc>
          <w:tcPr>
            <w:tcW w:w="302" w:type="pct"/>
          </w:tcPr>
          <w:p w14:paraId="2C57A499" w14:textId="77777777" w:rsidR="00EF4A87" w:rsidRDefault="00EF4A87">
            <w:pPr>
              <w:widowControl w:val="0"/>
              <w:rPr>
                <w:sz w:val="22"/>
                <w:szCs w:val="22"/>
                <w:lang w:eastAsia="lt-LT"/>
              </w:rPr>
            </w:pPr>
          </w:p>
        </w:tc>
        <w:tc>
          <w:tcPr>
            <w:tcW w:w="302" w:type="pct"/>
          </w:tcPr>
          <w:p w14:paraId="39525B59" w14:textId="77777777" w:rsidR="00EF4A87" w:rsidRDefault="00EF4A87">
            <w:pPr>
              <w:widowControl w:val="0"/>
              <w:rPr>
                <w:sz w:val="22"/>
                <w:szCs w:val="22"/>
                <w:lang w:eastAsia="lt-LT"/>
              </w:rPr>
            </w:pPr>
          </w:p>
        </w:tc>
        <w:tc>
          <w:tcPr>
            <w:tcW w:w="302" w:type="pct"/>
          </w:tcPr>
          <w:p w14:paraId="2787300A" w14:textId="77777777" w:rsidR="00EF4A87" w:rsidRDefault="00EF4A87">
            <w:pPr>
              <w:widowControl w:val="0"/>
              <w:rPr>
                <w:sz w:val="22"/>
                <w:szCs w:val="22"/>
                <w:lang w:eastAsia="lt-LT"/>
              </w:rPr>
            </w:pPr>
          </w:p>
        </w:tc>
        <w:tc>
          <w:tcPr>
            <w:tcW w:w="302" w:type="pct"/>
          </w:tcPr>
          <w:p w14:paraId="084AA6C9" w14:textId="77777777" w:rsidR="00EF4A87" w:rsidRDefault="00EF4A87">
            <w:pPr>
              <w:widowControl w:val="0"/>
              <w:rPr>
                <w:sz w:val="22"/>
                <w:szCs w:val="22"/>
                <w:lang w:eastAsia="lt-LT"/>
              </w:rPr>
            </w:pPr>
          </w:p>
        </w:tc>
        <w:tc>
          <w:tcPr>
            <w:tcW w:w="302" w:type="pct"/>
          </w:tcPr>
          <w:p w14:paraId="32ED1482" w14:textId="77777777" w:rsidR="00EF4A87" w:rsidRDefault="00EF4A87">
            <w:pPr>
              <w:widowControl w:val="0"/>
              <w:rPr>
                <w:sz w:val="22"/>
                <w:szCs w:val="22"/>
                <w:lang w:eastAsia="lt-LT"/>
              </w:rPr>
            </w:pPr>
          </w:p>
        </w:tc>
        <w:tc>
          <w:tcPr>
            <w:tcW w:w="302" w:type="pct"/>
          </w:tcPr>
          <w:p w14:paraId="4C388E80" w14:textId="77777777" w:rsidR="00EF4A87" w:rsidRDefault="00EF4A87">
            <w:pPr>
              <w:widowControl w:val="0"/>
              <w:rPr>
                <w:sz w:val="22"/>
                <w:szCs w:val="22"/>
                <w:lang w:eastAsia="lt-LT"/>
              </w:rPr>
            </w:pPr>
          </w:p>
        </w:tc>
        <w:tc>
          <w:tcPr>
            <w:tcW w:w="311" w:type="pct"/>
          </w:tcPr>
          <w:p w14:paraId="30BFA515" w14:textId="77777777" w:rsidR="00EF4A87" w:rsidRDefault="00EF4A87">
            <w:pPr>
              <w:widowControl w:val="0"/>
              <w:rPr>
                <w:sz w:val="22"/>
                <w:szCs w:val="22"/>
                <w:lang w:eastAsia="lt-LT"/>
              </w:rPr>
            </w:pPr>
          </w:p>
        </w:tc>
      </w:tr>
      <w:tr w:rsidR="00EF4A87" w14:paraId="45AE54A3" w14:textId="77777777">
        <w:trPr>
          <w:cantSplit/>
          <w:trHeight w:val="33"/>
        </w:trPr>
        <w:tc>
          <w:tcPr>
            <w:tcW w:w="289" w:type="pct"/>
          </w:tcPr>
          <w:p w14:paraId="2ED85458" w14:textId="77777777" w:rsidR="00EF4A87" w:rsidRDefault="001B143E">
            <w:pPr>
              <w:widowControl w:val="0"/>
              <w:rPr>
                <w:sz w:val="22"/>
                <w:szCs w:val="22"/>
                <w:lang w:eastAsia="lt-LT"/>
              </w:rPr>
            </w:pPr>
            <w:r>
              <w:rPr>
                <w:sz w:val="22"/>
                <w:szCs w:val="22"/>
              </w:rPr>
              <w:t>2.n.2.</w:t>
            </w:r>
          </w:p>
        </w:tc>
        <w:tc>
          <w:tcPr>
            <w:tcW w:w="748" w:type="pct"/>
          </w:tcPr>
          <w:p w14:paraId="3C287D8D" w14:textId="77777777" w:rsidR="00EF4A87" w:rsidRDefault="001B143E">
            <w:pPr>
              <w:widowControl w:val="0"/>
              <w:rPr>
                <w:sz w:val="22"/>
                <w:szCs w:val="22"/>
                <w:lang w:eastAsia="lt-LT"/>
              </w:rPr>
            </w:pPr>
            <w:r>
              <w:rPr>
                <w:sz w:val="22"/>
                <w:szCs w:val="22"/>
                <w:lang w:eastAsia="lt-LT"/>
              </w:rPr>
              <w:t>Parduota, t</w:t>
            </w:r>
          </w:p>
        </w:tc>
        <w:tc>
          <w:tcPr>
            <w:tcW w:w="1107" w:type="pct"/>
          </w:tcPr>
          <w:p w14:paraId="78654BEF" w14:textId="77777777" w:rsidR="00EF4A87" w:rsidRDefault="00EF4A87">
            <w:pPr>
              <w:widowControl w:val="0"/>
              <w:rPr>
                <w:sz w:val="22"/>
                <w:szCs w:val="22"/>
                <w:lang w:eastAsia="lt-LT"/>
              </w:rPr>
            </w:pPr>
          </w:p>
        </w:tc>
        <w:tc>
          <w:tcPr>
            <w:tcW w:w="383" w:type="pct"/>
          </w:tcPr>
          <w:p w14:paraId="611EF520" w14:textId="77777777" w:rsidR="00EF4A87" w:rsidRDefault="00EF4A87">
            <w:pPr>
              <w:widowControl w:val="0"/>
              <w:rPr>
                <w:sz w:val="22"/>
                <w:szCs w:val="22"/>
                <w:lang w:eastAsia="lt-LT"/>
              </w:rPr>
            </w:pPr>
          </w:p>
        </w:tc>
        <w:tc>
          <w:tcPr>
            <w:tcW w:w="350" w:type="pct"/>
          </w:tcPr>
          <w:p w14:paraId="7BAEBCA4" w14:textId="77777777" w:rsidR="00EF4A87" w:rsidRDefault="00EF4A87">
            <w:pPr>
              <w:widowControl w:val="0"/>
              <w:rPr>
                <w:sz w:val="22"/>
                <w:szCs w:val="22"/>
                <w:lang w:eastAsia="lt-LT"/>
              </w:rPr>
            </w:pPr>
          </w:p>
        </w:tc>
        <w:tc>
          <w:tcPr>
            <w:tcW w:w="302" w:type="pct"/>
          </w:tcPr>
          <w:p w14:paraId="7987CE9E" w14:textId="77777777" w:rsidR="00EF4A87" w:rsidRDefault="00EF4A87">
            <w:pPr>
              <w:widowControl w:val="0"/>
              <w:rPr>
                <w:sz w:val="22"/>
                <w:szCs w:val="22"/>
                <w:lang w:eastAsia="lt-LT"/>
              </w:rPr>
            </w:pPr>
          </w:p>
        </w:tc>
        <w:tc>
          <w:tcPr>
            <w:tcW w:w="302" w:type="pct"/>
          </w:tcPr>
          <w:p w14:paraId="6A0E8B17" w14:textId="77777777" w:rsidR="00EF4A87" w:rsidRDefault="00EF4A87">
            <w:pPr>
              <w:widowControl w:val="0"/>
              <w:rPr>
                <w:sz w:val="22"/>
                <w:szCs w:val="22"/>
                <w:lang w:eastAsia="lt-LT"/>
              </w:rPr>
            </w:pPr>
          </w:p>
        </w:tc>
        <w:tc>
          <w:tcPr>
            <w:tcW w:w="302" w:type="pct"/>
          </w:tcPr>
          <w:p w14:paraId="4AFAEFC2" w14:textId="77777777" w:rsidR="00EF4A87" w:rsidRDefault="00EF4A87">
            <w:pPr>
              <w:widowControl w:val="0"/>
              <w:rPr>
                <w:sz w:val="22"/>
                <w:szCs w:val="22"/>
                <w:lang w:eastAsia="lt-LT"/>
              </w:rPr>
            </w:pPr>
          </w:p>
        </w:tc>
        <w:tc>
          <w:tcPr>
            <w:tcW w:w="302" w:type="pct"/>
          </w:tcPr>
          <w:p w14:paraId="17CCCFBA" w14:textId="77777777" w:rsidR="00EF4A87" w:rsidRDefault="00EF4A87">
            <w:pPr>
              <w:widowControl w:val="0"/>
              <w:rPr>
                <w:sz w:val="22"/>
                <w:szCs w:val="22"/>
                <w:lang w:eastAsia="lt-LT"/>
              </w:rPr>
            </w:pPr>
          </w:p>
        </w:tc>
        <w:tc>
          <w:tcPr>
            <w:tcW w:w="302" w:type="pct"/>
          </w:tcPr>
          <w:p w14:paraId="2749DBC7" w14:textId="77777777" w:rsidR="00EF4A87" w:rsidRDefault="00EF4A87">
            <w:pPr>
              <w:widowControl w:val="0"/>
              <w:rPr>
                <w:sz w:val="22"/>
                <w:szCs w:val="22"/>
                <w:lang w:eastAsia="lt-LT"/>
              </w:rPr>
            </w:pPr>
          </w:p>
        </w:tc>
        <w:tc>
          <w:tcPr>
            <w:tcW w:w="302" w:type="pct"/>
          </w:tcPr>
          <w:p w14:paraId="57812687" w14:textId="77777777" w:rsidR="00EF4A87" w:rsidRDefault="00EF4A87">
            <w:pPr>
              <w:widowControl w:val="0"/>
              <w:rPr>
                <w:sz w:val="22"/>
                <w:szCs w:val="22"/>
                <w:lang w:eastAsia="lt-LT"/>
              </w:rPr>
            </w:pPr>
          </w:p>
        </w:tc>
        <w:tc>
          <w:tcPr>
            <w:tcW w:w="311" w:type="pct"/>
          </w:tcPr>
          <w:p w14:paraId="10AFDC97" w14:textId="77777777" w:rsidR="00EF4A87" w:rsidRDefault="00EF4A87">
            <w:pPr>
              <w:widowControl w:val="0"/>
              <w:rPr>
                <w:sz w:val="22"/>
                <w:szCs w:val="22"/>
                <w:lang w:eastAsia="lt-LT"/>
              </w:rPr>
            </w:pPr>
          </w:p>
        </w:tc>
      </w:tr>
      <w:tr w:rsidR="00EF4A87" w14:paraId="5B96D29F" w14:textId="77777777">
        <w:trPr>
          <w:cantSplit/>
          <w:trHeight w:val="33"/>
        </w:trPr>
        <w:tc>
          <w:tcPr>
            <w:tcW w:w="289" w:type="pct"/>
          </w:tcPr>
          <w:p w14:paraId="4BF1CB81" w14:textId="77777777" w:rsidR="00EF4A87" w:rsidRDefault="001B143E">
            <w:pPr>
              <w:widowControl w:val="0"/>
              <w:rPr>
                <w:sz w:val="22"/>
                <w:szCs w:val="22"/>
                <w:lang w:eastAsia="lt-LT"/>
              </w:rPr>
            </w:pPr>
            <w:r>
              <w:rPr>
                <w:sz w:val="22"/>
                <w:szCs w:val="22"/>
              </w:rPr>
              <w:t>2.n.3.</w:t>
            </w:r>
          </w:p>
        </w:tc>
        <w:tc>
          <w:tcPr>
            <w:tcW w:w="748" w:type="pct"/>
          </w:tcPr>
          <w:p w14:paraId="1618E8FC" w14:textId="77777777" w:rsidR="00EF4A87" w:rsidRDefault="001B143E">
            <w:pPr>
              <w:widowControl w:val="0"/>
              <w:rPr>
                <w:sz w:val="22"/>
                <w:szCs w:val="22"/>
                <w:lang w:eastAsia="lt-LT"/>
              </w:rPr>
            </w:pPr>
            <w:r>
              <w:rPr>
                <w:sz w:val="22"/>
                <w:szCs w:val="22"/>
                <w:lang w:eastAsia="lt-LT"/>
              </w:rPr>
              <w:t>Netekimai ir kt., t</w:t>
            </w:r>
          </w:p>
        </w:tc>
        <w:tc>
          <w:tcPr>
            <w:tcW w:w="1107" w:type="pct"/>
          </w:tcPr>
          <w:p w14:paraId="54AECC36" w14:textId="77777777" w:rsidR="00EF4A87" w:rsidRDefault="00EF4A87">
            <w:pPr>
              <w:widowControl w:val="0"/>
              <w:rPr>
                <w:sz w:val="22"/>
                <w:szCs w:val="22"/>
                <w:lang w:eastAsia="lt-LT"/>
              </w:rPr>
            </w:pPr>
          </w:p>
        </w:tc>
        <w:tc>
          <w:tcPr>
            <w:tcW w:w="383" w:type="pct"/>
          </w:tcPr>
          <w:p w14:paraId="50DD0417" w14:textId="77777777" w:rsidR="00EF4A87" w:rsidRDefault="00EF4A87">
            <w:pPr>
              <w:widowControl w:val="0"/>
              <w:rPr>
                <w:sz w:val="22"/>
                <w:szCs w:val="22"/>
                <w:lang w:eastAsia="lt-LT"/>
              </w:rPr>
            </w:pPr>
          </w:p>
        </w:tc>
        <w:tc>
          <w:tcPr>
            <w:tcW w:w="350" w:type="pct"/>
          </w:tcPr>
          <w:p w14:paraId="49F2C357" w14:textId="77777777" w:rsidR="00EF4A87" w:rsidRDefault="00EF4A87">
            <w:pPr>
              <w:widowControl w:val="0"/>
              <w:rPr>
                <w:sz w:val="22"/>
                <w:szCs w:val="22"/>
                <w:lang w:eastAsia="lt-LT"/>
              </w:rPr>
            </w:pPr>
          </w:p>
        </w:tc>
        <w:tc>
          <w:tcPr>
            <w:tcW w:w="302" w:type="pct"/>
          </w:tcPr>
          <w:p w14:paraId="013CCA69" w14:textId="77777777" w:rsidR="00EF4A87" w:rsidRDefault="00EF4A87">
            <w:pPr>
              <w:widowControl w:val="0"/>
              <w:rPr>
                <w:sz w:val="22"/>
                <w:szCs w:val="22"/>
                <w:lang w:eastAsia="lt-LT"/>
              </w:rPr>
            </w:pPr>
          </w:p>
        </w:tc>
        <w:tc>
          <w:tcPr>
            <w:tcW w:w="302" w:type="pct"/>
          </w:tcPr>
          <w:p w14:paraId="142DBD8B" w14:textId="77777777" w:rsidR="00EF4A87" w:rsidRDefault="00EF4A87">
            <w:pPr>
              <w:widowControl w:val="0"/>
              <w:rPr>
                <w:sz w:val="22"/>
                <w:szCs w:val="22"/>
                <w:lang w:eastAsia="lt-LT"/>
              </w:rPr>
            </w:pPr>
          </w:p>
        </w:tc>
        <w:tc>
          <w:tcPr>
            <w:tcW w:w="302" w:type="pct"/>
          </w:tcPr>
          <w:p w14:paraId="39CD3518" w14:textId="77777777" w:rsidR="00EF4A87" w:rsidRDefault="00EF4A87">
            <w:pPr>
              <w:widowControl w:val="0"/>
              <w:rPr>
                <w:sz w:val="22"/>
                <w:szCs w:val="22"/>
                <w:lang w:eastAsia="lt-LT"/>
              </w:rPr>
            </w:pPr>
          </w:p>
        </w:tc>
        <w:tc>
          <w:tcPr>
            <w:tcW w:w="302" w:type="pct"/>
          </w:tcPr>
          <w:p w14:paraId="107AB685" w14:textId="77777777" w:rsidR="00EF4A87" w:rsidRDefault="00EF4A87">
            <w:pPr>
              <w:widowControl w:val="0"/>
              <w:rPr>
                <w:sz w:val="22"/>
                <w:szCs w:val="22"/>
                <w:lang w:eastAsia="lt-LT"/>
              </w:rPr>
            </w:pPr>
          </w:p>
        </w:tc>
        <w:tc>
          <w:tcPr>
            <w:tcW w:w="302" w:type="pct"/>
          </w:tcPr>
          <w:p w14:paraId="4EB8D18D" w14:textId="77777777" w:rsidR="00EF4A87" w:rsidRDefault="00EF4A87">
            <w:pPr>
              <w:widowControl w:val="0"/>
              <w:rPr>
                <w:sz w:val="22"/>
                <w:szCs w:val="22"/>
                <w:lang w:eastAsia="lt-LT"/>
              </w:rPr>
            </w:pPr>
          </w:p>
        </w:tc>
        <w:tc>
          <w:tcPr>
            <w:tcW w:w="302" w:type="pct"/>
          </w:tcPr>
          <w:p w14:paraId="234BE1C5" w14:textId="77777777" w:rsidR="00EF4A87" w:rsidRDefault="00EF4A87">
            <w:pPr>
              <w:widowControl w:val="0"/>
              <w:rPr>
                <w:sz w:val="22"/>
                <w:szCs w:val="22"/>
                <w:lang w:eastAsia="lt-LT"/>
              </w:rPr>
            </w:pPr>
          </w:p>
        </w:tc>
        <w:tc>
          <w:tcPr>
            <w:tcW w:w="311" w:type="pct"/>
          </w:tcPr>
          <w:p w14:paraId="31210A59" w14:textId="77777777" w:rsidR="00EF4A87" w:rsidRDefault="00EF4A87">
            <w:pPr>
              <w:widowControl w:val="0"/>
              <w:rPr>
                <w:sz w:val="22"/>
                <w:szCs w:val="22"/>
                <w:lang w:eastAsia="lt-LT"/>
              </w:rPr>
            </w:pPr>
          </w:p>
        </w:tc>
      </w:tr>
      <w:tr w:rsidR="00EF4A87" w14:paraId="09A64649" w14:textId="77777777">
        <w:trPr>
          <w:cantSplit/>
          <w:trHeight w:val="33"/>
        </w:trPr>
        <w:tc>
          <w:tcPr>
            <w:tcW w:w="289" w:type="pct"/>
          </w:tcPr>
          <w:p w14:paraId="441AF2E1" w14:textId="77777777" w:rsidR="00EF4A87" w:rsidRDefault="001B143E">
            <w:pPr>
              <w:widowControl w:val="0"/>
              <w:rPr>
                <w:sz w:val="22"/>
                <w:szCs w:val="22"/>
                <w:lang w:eastAsia="lt-LT"/>
              </w:rPr>
            </w:pPr>
            <w:r>
              <w:rPr>
                <w:sz w:val="22"/>
                <w:szCs w:val="22"/>
              </w:rPr>
              <w:lastRenderedPageBreak/>
              <w:t>2.n.4.</w:t>
            </w:r>
          </w:p>
        </w:tc>
        <w:tc>
          <w:tcPr>
            <w:tcW w:w="748" w:type="pct"/>
          </w:tcPr>
          <w:p w14:paraId="525F97AD" w14:textId="0FC6058D"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384AA4D6" w14:textId="24CD5D72" w:rsidR="00EF4A87" w:rsidRDefault="00994A2B">
            <w:pPr>
              <w:widowControl w:val="0"/>
              <w:rPr>
                <w:sz w:val="22"/>
                <w:szCs w:val="22"/>
                <w:lang w:eastAsia="lt-LT"/>
              </w:rPr>
            </w:pPr>
            <w:r>
              <w:rPr>
                <w:i/>
                <w:iCs/>
                <w:sz w:val="22"/>
                <w:szCs w:val="22"/>
                <w:lang w:eastAsia="lt-LT"/>
              </w:rPr>
              <w:t>(2.n.4 prieš tai ėjusių metų +2.n.1–2.n.2–2.n.3)</w:t>
            </w:r>
          </w:p>
        </w:tc>
        <w:tc>
          <w:tcPr>
            <w:tcW w:w="383" w:type="pct"/>
          </w:tcPr>
          <w:p w14:paraId="22A2692E" w14:textId="77777777" w:rsidR="00EF4A87" w:rsidRDefault="00EF4A87">
            <w:pPr>
              <w:widowControl w:val="0"/>
              <w:rPr>
                <w:sz w:val="22"/>
                <w:szCs w:val="22"/>
                <w:lang w:eastAsia="lt-LT"/>
              </w:rPr>
            </w:pPr>
          </w:p>
        </w:tc>
        <w:tc>
          <w:tcPr>
            <w:tcW w:w="350" w:type="pct"/>
          </w:tcPr>
          <w:p w14:paraId="4BA9CF78" w14:textId="77777777" w:rsidR="00EF4A87" w:rsidRDefault="00EF4A87">
            <w:pPr>
              <w:widowControl w:val="0"/>
              <w:rPr>
                <w:sz w:val="22"/>
                <w:szCs w:val="22"/>
                <w:lang w:eastAsia="lt-LT"/>
              </w:rPr>
            </w:pPr>
          </w:p>
        </w:tc>
        <w:tc>
          <w:tcPr>
            <w:tcW w:w="302" w:type="pct"/>
          </w:tcPr>
          <w:p w14:paraId="4C890C8E" w14:textId="77777777" w:rsidR="00EF4A87" w:rsidRDefault="00EF4A87">
            <w:pPr>
              <w:widowControl w:val="0"/>
              <w:rPr>
                <w:sz w:val="22"/>
                <w:szCs w:val="22"/>
                <w:lang w:eastAsia="lt-LT"/>
              </w:rPr>
            </w:pPr>
          </w:p>
        </w:tc>
        <w:tc>
          <w:tcPr>
            <w:tcW w:w="302" w:type="pct"/>
          </w:tcPr>
          <w:p w14:paraId="40B374E2" w14:textId="77777777" w:rsidR="00EF4A87" w:rsidRDefault="00EF4A87">
            <w:pPr>
              <w:widowControl w:val="0"/>
              <w:rPr>
                <w:sz w:val="22"/>
                <w:szCs w:val="22"/>
                <w:lang w:eastAsia="lt-LT"/>
              </w:rPr>
            </w:pPr>
          </w:p>
        </w:tc>
        <w:tc>
          <w:tcPr>
            <w:tcW w:w="302" w:type="pct"/>
          </w:tcPr>
          <w:p w14:paraId="3F97DF03" w14:textId="77777777" w:rsidR="00EF4A87" w:rsidRDefault="00EF4A87">
            <w:pPr>
              <w:widowControl w:val="0"/>
              <w:rPr>
                <w:sz w:val="22"/>
                <w:szCs w:val="22"/>
                <w:lang w:eastAsia="lt-LT"/>
              </w:rPr>
            </w:pPr>
          </w:p>
        </w:tc>
        <w:tc>
          <w:tcPr>
            <w:tcW w:w="302" w:type="pct"/>
          </w:tcPr>
          <w:p w14:paraId="405358EC" w14:textId="77777777" w:rsidR="00EF4A87" w:rsidRDefault="00EF4A87">
            <w:pPr>
              <w:widowControl w:val="0"/>
              <w:rPr>
                <w:sz w:val="22"/>
                <w:szCs w:val="22"/>
                <w:lang w:eastAsia="lt-LT"/>
              </w:rPr>
            </w:pPr>
          </w:p>
        </w:tc>
        <w:tc>
          <w:tcPr>
            <w:tcW w:w="302" w:type="pct"/>
          </w:tcPr>
          <w:p w14:paraId="58871F9D" w14:textId="77777777" w:rsidR="00EF4A87" w:rsidRDefault="00EF4A87">
            <w:pPr>
              <w:widowControl w:val="0"/>
              <w:rPr>
                <w:sz w:val="22"/>
                <w:szCs w:val="22"/>
                <w:lang w:eastAsia="lt-LT"/>
              </w:rPr>
            </w:pPr>
          </w:p>
        </w:tc>
        <w:tc>
          <w:tcPr>
            <w:tcW w:w="302" w:type="pct"/>
          </w:tcPr>
          <w:p w14:paraId="52D4A79F" w14:textId="77777777" w:rsidR="00EF4A87" w:rsidRDefault="00EF4A87">
            <w:pPr>
              <w:widowControl w:val="0"/>
              <w:rPr>
                <w:sz w:val="22"/>
                <w:szCs w:val="22"/>
                <w:lang w:eastAsia="lt-LT"/>
              </w:rPr>
            </w:pPr>
          </w:p>
        </w:tc>
        <w:tc>
          <w:tcPr>
            <w:tcW w:w="311" w:type="pct"/>
          </w:tcPr>
          <w:p w14:paraId="432F5395" w14:textId="77777777" w:rsidR="00EF4A87" w:rsidRDefault="00EF4A87">
            <w:pPr>
              <w:widowControl w:val="0"/>
              <w:rPr>
                <w:sz w:val="22"/>
                <w:szCs w:val="22"/>
                <w:lang w:eastAsia="lt-LT"/>
              </w:rPr>
            </w:pPr>
          </w:p>
        </w:tc>
      </w:tr>
      <w:tr w:rsidR="00EF4A87" w14:paraId="7468C134" w14:textId="77777777">
        <w:trPr>
          <w:cantSplit/>
          <w:trHeight w:val="33"/>
        </w:trPr>
        <w:tc>
          <w:tcPr>
            <w:tcW w:w="289" w:type="pct"/>
          </w:tcPr>
          <w:p w14:paraId="4AE3191D" w14:textId="77777777" w:rsidR="00EF4A87" w:rsidRDefault="001B143E">
            <w:pPr>
              <w:widowControl w:val="0"/>
              <w:rPr>
                <w:sz w:val="22"/>
                <w:szCs w:val="22"/>
                <w:lang w:eastAsia="lt-LT"/>
              </w:rPr>
            </w:pPr>
            <w:r>
              <w:rPr>
                <w:sz w:val="22"/>
                <w:szCs w:val="22"/>
              </w:rPr>
              <w:t>2.n.5.</w:t>
            </w:r>
          </w:p>
        </w:tc>
        <w:tc>
          <w:tcPr>
            <w:tcW w:w="748" w:type="pct"/>
          </w:tcPr>
          <w:p w14:paraId="05474907"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1AC93CB4"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352A90D8" w14:textId="77777777" w:rsidR="00EF4A87" w:rsidRDefault="00EF4A87">
            <w:pPr>
              <w:widowControl w:val="0"/>
              <w:rPr>
                <w:sz w:val="22"/>
                <w:szCs w:val="22"/>
                <w:lang w:eastAsia="lt-LT"/>
              </w:rPr>
            </w:pPr>
          </w:p>
        </w:tc>
        <w:tc>
          <w:tcPr>
            <w:tcW w:w="350" w:type="pct"/>
          </w:tcPr>
          <w:p w14:paraId="3D0384F0" w14:textId="77777777" w:rsidR="00EF4A87" w:rsidRDefault="00EF4A87">
            <w:pPr>
              <w:widowControl w:val="0"/>
              <w:rPr>
                <w:sz w:val="22"/>
                <w:szCs w:val="22"/>
                <w:lang w:eastAsia="lt-LT"/>
              </w:rPr>
            </w:pPr>
          </w:p>
        </w:tc>
        <w:tc>
          <w:tcPr>
            <w:tcW w:w="302" w:type="pct"/>
          </w:tcPr>
          <w:p w14:paraId="4B0FB631" w14:textId="77777777" w:rsidR="00EF4A87" w:rsidRDefault="00EF4A87">
            <w:pPr>
              <w:widowControl w:val="0"/>
              <w:rPr>
                <w:sz w:val="22"/>
                <w:szCs w:val="22"/>
                <w:lang w:eastAsia="lt-LT"/>
              </w:rPr>
            </w:pPr>
          </w:p>
        </w:tc>
        <w:tc>
          <w:tcPr>
            <w:tcW w:w="302" w:type="pct"/>
          </w:tcPr>
          <w:p w14:paraId="34CD48D3" w14:textId="77777777" w:rsidR="00EF4A87" w:rsidRDefault="00EF4A87">
            <w:pPr>
              <w:widowControl w:val="0"/>
              <w:rPr>
                <w:sz w:val="22"/>
                <w:szCs w:val="22"/>
                <w:lang w:eastAsia="lt-LT"/>
              </w:rPr>
            </w:pPr>
          </w:p>
        </w:tc>
        <w:tc>
          <w:tcPr>
            <w:tcW w:w="302" w:type="pct"/>
          </w:tcPr>
          <w:p w14:paraId="426F8405" w14:textId="77777777" w:rsidR="00EF4A87" w:rsidRDefault="00EF4A87">
            <w:pPr>
              <w:widowControl w:val="0"/>
              <w:rPr>
                <w:sz w:val="22"/>
                <w:szCs w:val="22"/>
                <w:lang w:eastAsia="lt-LT"/>
              </w:rPr>
            </w:pPr>
          </w:p>
        </w:tc>
        <w:tc>
          <w:tcPr>
            <w:tcW w:w="302" w:type="pct"/>
          </w:tcPr>
          <w:p w14:paraId="4B288497" w14:textId="77777777" w:rsidR="00EF4A87" w:rsidRDefault="00EF4A87">
            <w:pPr>
              <w:widowControl w:val="0"/>
              <w:rPr>
                <w:sz w:val="22"/>
                <w:szCs w:val="22"/>
                <w:lang w:eastAsia="lt-LT"/>
              </w:rPr>
            </w:pPr>
          </w:p>
        </w:tc>
        <w:tc>
          <w:tcPr>
            <w:tcW w:w="302" w:type="pct"/>
          </w:tcPr>
          <w:p w14:paraId="6C736759" w14:textId="77777777" w:rsidR="00EF4A87" w:rsidRDefault="00EF4A87">
            <w:pPr>
              <w:widowControl w:val="0"/>
              <w:rPr>
                <w:sz w:val="22"/>
                <w:szCs w:val="22"/>
                <w:lang w:eastAsia="lt-LT"/>
              </w:rPr>
            </w:pPr>
          </w:p>
        </w:tc>
        <w:tc>
          <w:tcPr>
            <w:tcW w:w="302" w:type="pct"/>
          </w:tcPr>
          <w:p w14:paraId="2250C103" w14:textId="77777777" w:rsidR="00EF4A87" w:rsidRDefault="00EF4A87">
            <w:pPr>
              <w:widowControl w:val="0"/>
              <w:rPr>
                <w:sz w:val="22"/>
                <w:szCs w:val="22"/>
                <w:lang w:eastAsia="lt-LT"/>
              </w:rPr>
            </w:pPr>
          </w:p>
        </w:tc>
        <w:tc>
          <w:tcPr>
            <w:tcW w:w="311" w:type="pct"/>
          </w:tcPr>
          <w:p w14:paraId="0F09575A" w14:textId="77777777" w:rsidR="00EF4A87" w:rsidRDefault="00EF4A87">
            <w:pPr>
              <w:widowControl w:val="0"/>
              <w:rPr>
                <w:sz w:val="22"/>
                <w:szCs w:val="22"/>
                <w:lang w:eastAsia="lt-LT"/>
              </w:rPr>
            </w:pPr>
          </w:p>
        </w:tc>
      </w:tr>
      <w:tr w:rsidR="00EF4A87" w14:paraId="11CEF3BF" w14:textId="77777777" w:rsidTr="00AE759A">
        <w:trPr>
          <w:cantSplit/>
          <w:trHeight w:val="493"/>
        </w:trPr>
        <w:tc>
          <w:tcPr>
            <w:tcW w:w="289" w:type="pct"/>
          </w:tcPr>
          <w:p w14:paraId="71C8D9DB" w14:textId="77777777" w:rsidR="00EF4A87" w:rsidRDefault="001B143E">
            <w:pPr>
              <w:widowControl w:val="0"/>
              <w:rPr>
                <w:sz w:val="22"/>
                <w:szCs w:val="22"/>
                <w:lang w:eastAsia="lt-LT"/>
              </w:rPr>
            </w:pPr>
            <w:r>
              <w:rPr>
                <w:sz w:val="22"/>
                <w:szCs w:val="22"/>
              </w:rPr>
              <w:t>2.n.6.</w:t>
            </w:r>
          </w:p>
        </w:tc>
        <w:tc>
          <w:tcPr>
            <w:tcW w:w="748" w:type="pct"/>
          </w:tcPr>
          <w:p w14:paraId="4994C870" w14:textId="4B091637"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6BDA474D" w14:textId="7367B1DC" w:rsidR="00EF4A87" w:rsidRDefault="00994A2B">
            <w:pPr>
              <w:widowControl w:val="0"/>
              <w:rPr>
                <w:sz w:val="22"/>
                <w:szCs w:val="22"/>
                <w:lang w:eastAsia="lt-LT"/>
              </w:rPr>
            </w:pPr>
            <w:r>
              <w:rPr>
                <w:i/>
                <w:iCs/>
                <w:sz w:val="22"/>
                <w:szCs w:val="22"/>
                <w:lang w:eastAsia="lt-LT"/>
              </w:rPr>
              <w:t>(pagal VI lentelę)</w:t>
            </w:r>
          </w:p>
        </w:tc>
        <w:tc>
          <w:tcPr>
            <w:tcW w:w="383" w:type="pct"/>
          </w:tcPr>
          <w:p w14:paraId="2FEE5447" w14:textId="77777777" w:rsidR="00EF4A87" w:rsidRDefault="00EF4A87">
            <w:pPr>
              <w:widowControl w:val="0"/>
              <w:rPr>
                <w:sz w:val="22"/>
                <w:szCs w:val="22"/>
                <w:lang w:eastAsia="lt-LT"/>
              </w:rPr>
            </w:pPr>
          </w:p>
        </w:tc>
        <w:tc>
          <w:tcPr>
            <w:tcW w:w="350" w:type="pct"/>
          </w:tcPr>
          <w:p w14:paraId="6523F2A5" w14:textId="77777777" w:rsidR="00EF4A87" w:rsidRDefault="00EF4A87">
            <w:pPr>
              <w:widowControl w:val="0"/>
              <w:rPr>
                <w:sz w:val="22"/>
                <w:szCs w:val="22"/>
                <w:lang w:eastAsia="lt-LT"/>
              </w:rPr>
            </w:pPr>
          </w:p>
        </w:tc>
        <w:tc>
          <w:tcPr>
            <w:tcW w:w="302" w:type="pct"/>
          </w:tcPr>
          <w:p w14:paraId="2F208F64" w14:textId="77777777" w:rsidR="00EF4A87" w:rsidRDefault="00EF4A87">
            <w:pPr>
              <w:widowControl w:val="0"/>
              <w:rPr>
                <w:sz w:val="22"/>
                <w:szCs w:val="22"/>
                <w:lang w:eastAsia="lt-LT"/>
              </w:rPr>
            </w:pPr>
          </w:p>
        </w:tc>
        <w:tc>
          <w:tcPr>
            <w:tcW w:w="302" w:type="pct"/>
          </w:tcPr>
          <w:p w14:paraId="0F29B4F1" w14:textId="77777777" w:rsidR="00EF4A87" w:rsidRDefault="00EF4A87">
            <w:pPr>
              <w:widowControl w:val="0"/>
              <w:rPr>
                <w:sz w:val="22"/>
                <w:szCs w:val="22"/>
                <w:lang w:eastAsia="lt-LT"/>
              </w:rPr>
            </w:pPr>
          </w:p>
        </w:tc>
        <w:tc>
          <w:tcPr>
            <w:tcW w:w="302" w:type="pct"/>
          </w:tcPr>
          <w:p w14:paraId="4E0F2B36" w14:textId="77777777" w:rsidR="00EF4A87" w:rsidRDefault="00EF4A87">
            <w:pPr>
              <w:widowControl w:val="0"/>
              <w:rPr>
                <w:sz w:val="22"/>
                <w:szCs w:val="22"/>
                <w:lang w:eastAsia="lt-LT"/>
              </w:rPr>
            </w:pPr>
          </w:p>
        </w:tc>
        <w:tc>
          <w:tcPr>
            <w:tcW w:w="302" w:type="pct"/>
          </w:tcPr>
          <w:p w14:paraId="36F99028" w14:textId="77777777" w:rsidR="00EF4A87" w:rsidRDefault="00EF4A87">
            <w:pPr>
              <w:widowControl w:val="0"/>
              <w:rPr>
                <w:sz w:val="22"/>
                <w:szCs w:val="22"/>
                <w:lang w:eastAsia="lt-LT"/>
              </w:rPr>
            </w:pPr>
          </w:p>
        </w:tc>
        <w:tc>
          <w:tcPr>
            <w:tcW w:w="302" w:type="pct"/>
          </w:tcPr>
          <w:p w14:paraId="1F1C2AB2" w14:textId="77777777" w:rsidR="00EF4A87" w:rsidRDefault="00EF4A87">
            <w:pPr>
              <w:widowControl w:val="0"/>
              <w:rPr>
                <w:sz w:val="22"/>
                <w:szCs w:val="22"/>
                <w:lang w:eastAsia="lt-LT"/>
              </w:rPr>
            </w:pPr>
          </w:p>
        </w:tc>
        <w:tc>
          <w:tcPr>
            <w:tcW w:w="302" w:type="pct"/>
          </w:tcPr>
          <w:p w14:paraId="169EB22D" w14:textId="77777777" w:rsidR="00EF4A87" w:rsidRDefault="00EF4A87">
            <w:pPr>
              <w:widowControl w:val="0"/>
              <w:rPr>
                <w:sz w:val="22"/>
                <w:szCs w:val="22"/>
                <w:lang w:eastAsia="lt-LT"/>
              </w:rPr>
            </w:pPr>
          </w:p>
        </w:tc>
        <w:tc>
          <w:tcPr>
            <w:tcW w:w="311" w:type="pct"/>
          </w:tcPr>
          <w:p w14:paraId="61263513" w14:textId="77777777" w:rsidR="00EF4A87" w:rsidRDefault="00EF4A87">
            <w:pPr>
              <w:widowControl w:val="0"/>
              <w:rPr>
                <w:sz w:val="22"/>
                <w:szCs w:val="22"/>
                <w:lang w:eastAsia="lt-LT"/>
              </w:rPr>
            </w:pPr>
          </w:p>
        </w:tc>
      </w:tr>
      <w:tr w:rsidR="00EF4A87" w14:paraId="449A57B4" w14:textId="77777777">
        <w:trPr>
          <w:cantSplit/>
          <w:trHeight w:val="33"/>
        </w:trPr>
        <w:tc>
          <w:tcPr>
            <w:tcW w:w="289" w:type="pct"/>
          </w:tcPr>
          <w:p w14:paraId="4B6991B2" w14:textId="77777777" w:rsidR="00EF4A87" w:rsidRDefault="001B143E">
            <w:pPr>
              <w:widowControl w:val="0"/>
              <w:rPr>
                <w:sz w:val="22"/>
                <w:szCs w:val="22"/>
                <w:lang w:eastAsia="lt-LT"/>
              </w:rPr>
            </w:pPr>
            <w:r>
              <w:rPr>
                <w:sz w:val="22"/>
                <w:szCs w:val="22"/>
              </w:rPr>
              <w:t>2.n.7.</w:t>
            </w:r>
          </w:p>
        </w:tc>
        <w:tc>
          <w:tcPr>
            <w:tcW w:w="748" w:type="pct"/>
          </w:tcPr>
          <w:p w14:paraId="2B3E6E50" w14:textId="1F070F4A" w:rsidR="00EF4A87" w:rsidRPr="00AE759A" w:rsidRDefault="001B143E">
            <w:pPr>
              <w:widowControl w:val="0"/>
              <w:rPr>
                <w:b/>
                <w:bCs/>
                <w:sz w:val="22"/>
                <w:szCs w:val="22"/>
                <w:lang w:eastAsia="lt-LT"/>
              </w:rPr>
            </w:pPr>
            <w:r>
              <w:rPr>
                <w:sz w:val="22"/>
                <w:szCs w:val="22"/>
                <w:lang w:eastAsia="lt-LT"/>
              </w:rPr>
              <w:t>Pardavimo pajamos, Eur</w:t>
            </w:r>
          </w:p>
        </w:tc>
        <w:tc>
          <w:tcPr>
            <w:tcW w:w="1107" w:type="pct"/>
          </w:tcPr>
          <w:p w14:paraId="151ABED1" w14:textId="647235BA" w:rsidR="00EF4A87" w:rsidRDefault="00994A2B">
            <w:pPr>
              <w:widowControl w:val="0"/>
              <w:rPr>
                <w:sz w:val="22"/>
                <w:szCs w:val="22"/>
                <w:lang w:eastAsia="lt-LT"/>
              </w:rPr>
            </w:pPr>
            <w:r>
              <w:rPr>
                <w:i/>
                <w:iCs/>
                <w:sz w:val="22"/>
                <w:szCs w:val="22"/>
                <w:lang w:eastAsia="lt-LT"/>
              </w:rPr>
              <w:t>(2.n.2 x 2.n.5)</w:t>
            </w:r>
          </w:p>
        </w:tc>
        <w:tc>
          <w:tcPr>
            <w:tcW w:w="383" w:type="pct"/>
          </w:tcPr>
          <w:p w14:paraId="3E1723E7" w14:textId="77777777" w:rsidR="00EF4A87" w:rsidRDefault="00EF4A87">
            <w:pPr>
              <w:widowControl w:val="0"/>
              <w:rPr>
                <w:sz w:val="22"/>
                <w:szCs w:val="22"/>
                <w:lang w:eastAsia="lt-LT"/>
              </w:rPr>
            </w:pPr>
          </w:p>
        </w:tc>
        <w:tc>
          <w:tcPr>
            <w:tcW w:w="350" w:type="pct"/>
          </w:tcPr>
          <w:p w14:paraId="18C935CE" w14:textId="77777777" w:rsidR="00EF4A87" w:rsidRDefault="00EF4A87">
            <w:pPr>
              <w:widowControl w:val="0"/>
              <w:rPr>
                <w:sz w:val="22"/>
                <w:szCs w:val="22"/>
                <w:lang w:eastAsia="lt-LT"/>
              </w:rPr>
            </w:pPr>
          </w:p>
        </w:tc>
        <w:tc>
          <w:tcPr>
            <w:tcW w:w="302" w:type="pct"/>
          </w:tcPr>
          <w:p w14:paraId="7A21CDFD" w14:textId="77777777" w:rsidR="00EF4A87" w:rsidRDefault="00EF4A87">
            <w:pPr>
              <w:widowControl w:val="0"/>
              <w:rPr>
                <w:sz w:val="22"/>
                <w:szCs w:val="22"/>
                <w:lang w:eastAsia="lt-LT"/>
              </w:rPr>
            </w:pPr>
          </w:p>
        </w:tc>
        <w:tc>
          <w:tcPr>
            <w:tcW w:w="302" w:type="pct"/>
          </w:tcPr>
          <w:p w14:paraId="7DE85EEA" w14:textId="77777777" w:rsidR="00EF4A87" w:rsidRDefault="00EF4A87">
            <w:pPr>
              <w:widowControl w:val="0"/>
              <w:rPr>
                <w:sz w:val="22"/>
                <w:szCs w:val="22"/>
                <w:lang w:eastAsia="lt-LT"/>
              </w:rPr>
            </w:pPr>
          </w:p>
        </w:tc>
        <w:tc>
          <w:tcPr>
            <w:tcW w:w="302" w:type="pct"/>
          </w:tcPr>
          <w:p w14:paraId="568E2886" w14:textId="77777777" w:rsidR="00EF4A87" w:rsidRDefault="00EF4A87">
            <w:pPr>
              <w:widowControl w:val="0"/>
              <w:rPr>
                <w:sz w:val="22"/>
                <w:szCs w:val="22"/>
                <w:lang w:eastAsia="lt-LT"/>
              </w:rPr>
            </w:pPr>
          </w:p>
        </w:tc>
        <w:tc>
          <w:tcPr>
            <w:tcW w:w="302" w:type="pct"/>
          </w:tcPr>
          <w:p w14:paraId="26B57DB7" w14:textId="77777777" w:rsidR="00EF4A87" w:rsidRDefault="00EF4A87">
            <w:pPr>
              <w:widowControl w:val="0"/>
              <w:rPr>
                <w:sz w:val="22"/>
                <w:szCs w:val="22"/>
                <w:lang w:eastAsia="lt-LT"/>
              </w:rPr>
            </w:pPr>
          </w:p>
        </w:tc>
        <w:tc>
          <w:tcPr>
            <w:tcW w:w="302" w:type="pct"/>
          </w:tcPr>
          <w:p w14:paraId="1BA49193" w14:textId="77777777" w:rsidR="00EF4A87" w:rsidRDefault="00EF4A87">
            <w:pPr>
              <w:widowControl w:val="0"/>
              <w:rPr>
                <w:sz w:val="22"/>
                <w:szCs w:val="22"/>
                <w:lang w:eastAsia="lt-LT"/>
              </w:rPr>
            </w:pPr>
          </w:p>
        </w:tc>
        <w:tc>
          <w:tcPr>
            <w:tcW w:w="302" w:type="pct"/>
          </w:tcPr>
          <w:p w14:paraId="137181CE" w14:textId="77777777" w:rsidR="00EF4A87" w:rsidRDefault="00EF4A87">
            <w:pPr>
              <w:widowControl w:val="0"/>
              <w:rPr>
                <w:sz w:val="22"/>
                <w:szCs w:val="22"/>
                <w:lang w:eastAsia="lt-LT"/>
              </w:rPr>
            </w:pPr>
          </w:p>
        </w:tc>
        <w:tc>
          <w:tcPr>
            <w:tcW w:w="311" w:type="pct"/>
          </w:tcPr>
          <w:p w14:paraId="048D87AB" w14:textId="77777777" w:rsidR="00EF4A87" w:rsidRDefault="00EF4A87">
            <w:pPr>
              <w:widowControl w:val="0"/>
              <w:rPr>
                <w:sz w:val="22"/>
                <w:szCs w:val="22"/>
                <w:lang w:eastAsia="lt-LT"/>
              </w:rPr>
            </w:pPr>
          </w:p>
        </w:tc>
      </w:tr>
      <w:tr w:rsidR="00EF4A87" w14:paraId="05F32B90" w14:textId="77777777">
        <w:trPr>
          <w:cantSplit/>
          <w:trHeight w:val="33"/>
        </w:trPr>
        <w:tc>
          <w:tcPr>
            <w:tcW w:w="289" w:type="pct"/>
          </w:tcPr>
          <w:p w14:paraId="70237126" w14:textId="77777777" w:rsidR="00EF4A87" w:rsidRDefault="001B143E">
            <w:pPr>
              <w:widowControl w:val="0"/>
              <w:rPr>
                <w:sz w:val="22"/>
                <w:szCs w:val="22"/>
                <w:lang w:eastAsia="lt-LT"/>
              </w:rPr>
            </w:pPr>
            <w:r>
              <w:rPr>
                <w:sz w:val="22"/>
                <w:szCs w:val="22"/>
              </w:rPr>
              <w:t>2.n.8.</w:t>
            </w:r>
          </w:p>
        </w:tc>
        <w:tc>
          <w:tcPr>
            <w:tcW w:w="748" w:type="pct"/>
          </w:tcPr>
          <w:p w14:paraId="3BC6CA02" w14:textId="3E58C418"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54409288" w14:textId="3FF57C4A" w:rsidR="00EF4A87" w:rsidRDefault="00994A2B">
            <w:pPr>
              <w:widowControl w:val="0"/>
              <w:rPr>
                <w:sz w:val="22"/>
                <w:szCs w:val="22"/>
                <w:lang w:eastAsia="lt-LT"/>
              </w:rPr>
            </w:pPr>
            <w:r>
              <w:rPr>
                <w:i/>
                <w:iCs/>
                <w:sz w:val="22"/>
                <w:szCs w:val="22"/>
                <w:lang w:eastAsia="lt-LT"/>
              </w:rPr>
              <w:t>(2.n.4  x 2.n.6)</w:t>
            </w:r>
          </w:p>
        </w:tc>
        <w:tc>
          <w:tcPr>
            <w:tcW w:w="383" w:type="pct"/>
          </w:tcPr>
          <w:p w14:paraId="4C424326" w14:textId="77777777" w:rsidR="00EF4A87" w:rsidRDefault="00EF4A87">
            <w:pPr>
              <w:widowControl w:val="0"/>
              <w:rPr>
                <w:sz w:val="22"/>
                <w:szCs w:val="22"/>
                <w:lang w:eastAsia="lt-LT"/>
              </w:rPr>
            </w:pPr>
          </w:p>
        </w:tc>
        <w:tc>
          <w:tcPr>
            <w:tcW w:w="350" w:type="pct"/>
          </w:tcPr>
          <w:p w14:paraId="2516D72F" w14:textId="77777777" w:rsidR="00EF4A87" w:rsidRDefault="00EF4A87">
            <w:pPr>
              <w:widowControl w:val="0"/>
              <w:rPr>
                <w:sz w:val="22"/>
                <w:szCs w:val="22"/>
                <w:lang w:eastAsia="lt-LT"/>
              </w:rPr>
            </w:pPr>
          </w:p>
        </w:tc>
        <w:tc>
          <w:tcPr>
            <w:tcW w:w="302" w:type="pct"/>
          </w:tcPr>
          <w:p w14:paraId="7849D966" w14:textId="77777777" w:rsidR="00EF4A87" w:rsidRDefault="00EF4A87">
            <w:pPr>
              <w:widowControl w:val="0"/>
              <w:rPr>
                <w:sz w:val="22"/>
                <w:szCs w:val="22"/>
                <w:lang w:eastAsia="lt-LT"/>
              </w:rPr>
            </w:pPr>
          </w:p>
        </w:tc>
        <w:tc>
          <w:tcPr>
            <w:tcW w:w="302" w:type="pct"/>
          </w:tcPr>
          <w:p w14:paraId="44260827" w14:textId="77777777" w:rsidR="00EF4A87" w:rsidRDefault="00EF4A87">
            <w:pPr>
              <w:widowControl w:val="0"/>
              <w:rPr>
                <w:sz w:val="22"/>
                <w:szCs w:val="22"/>
                <w:lang w:eastAsia="lt-LT"/>
              </w:rPr>
            </w:pPr>
          </w:p>
        </w:tc>
        <w:tc>
          <w:tcPr>
            <w:tcW w:w="302" w:type="pct"/>
          </w:tcPr>
          <w:p w14:paraId="0213A1CE" w14:textId="77777777" w:rsidR="00EF4A87" w:rsidRDefault="00EF4A87">
            <w:pPr>
              <w:widowControl w:val="0"/>
              <w:rPr>
                <w:sz w:val="22"/>
                <w:szCs w:val="22"/>
                <w:lang w:eastAsia="lt-LT"/>
              </w:rPr>
            </w:pPr>
          </w:p>
        </w:tc>
        <w:tc>
          <w:tcPr>
            <w:tcW w:w="302" w:type="pct"/>
          </w:tcPr>
          <w:p w14:paraId="463302F3" w14:textId="77777777" w:rsidR="00EF4A87" w:rsidRDefault="00EF4A87">
            <w:pPr>
              <w:widowControl w:val="0"/>
              <w:rPr>
                <w:sz w:val="22"/>
                <w:szCs w:val="22"/>
                <w:lang w:eastAsia="lt-LT"/>
              </w:rPr>
            </w:pPr>
          </w:p>
        </w:tc>
        <w:tc>
          <w:tcPr>
            <w:tcW w:w="302" w:type="pct"/>
          </w:tcPr>
          <w:p w14:paraId="2E04F714" w14:textId="77777777" w:rsidR="00EF4A87" w:rsidRDefault="00EF4A87">
            <w:pPr>
              <w:widowControl w:val="0"/>
              <w:rPr>
                <w:sz w:val="22"/>
                <w:szCs w:val="22"/>
                <w:lang w:eastAsia="lt-LT"/>
              </w:rPr>
            </w:pPr>
          </w:p>
        </w:tc>
        <w:tc>
          <w:tcPr>
            <w:tcW w:w="302" w:type="pct"/>
          </w:tcPr>
          <w:p w14:paraId="0F8779BC" w14:textId="77777777" w:rsidR="00EF4A87" w:rsidRDefault="00EF4A87">
            <w:pPr>
              <w:widowControl w:val="0"/>
              <w:rPr>
                <w:sz w:val="22"/>
                <w:szCs w:val="22"/>
                <w:lang w:eastAsia="lt-LT"/>
              </w:rPr>
            </w:pPr>
          </w:p>
        </w:tc>
        <w:tc>
          <w:tcPr>
            <w:tcW w:w="311" w:type="pct"/>
          </w:tcPr>
          <w:p w14:paraId="5B55CF00" w14:textId="77777777" w:rsidR="00EF4A87" w:rsidRDefault="00EF4A87">
            <w:pPr>
              <w:widowControl w:val="0"/>
              <w:rPr>
                <w:sz w:val="22"/>
                <w:szCs w:val="22"/>
                <w:lang w:eastAsia="lt-LT"/>
              </w:rPr>
            </w:pPr>
          </w:p>
        </w:tc>
      </w:tr>
      <w:tr w:rsidR="00EF4A87" w14:paraId="24FA348E" w14:textId="77777777">
        <w:trPr>
          <w:cantSplit/>
          <w:trHeight w:val="33"/>
        </w:trPr>
        <w:tc>
          <w:tcPr>
            <w:tcW w:w="289" w:type="pct"/>
          </w:tcPr>
          <w:p w14:paraId="5CDAF0C1" w14:textId="77777777" w:rsidR="00EF4A87" w:rsidRDefault="001B143E">
            <w:pPr>
              <w:widowControl w:val="0"/>
              <w:rPr>
                <w:sz w:val="22"/>
                <w:szCs w:val="22"/>
                <w:lang w:eastAsia="lt-LT"/>
              </w:rPr>
            </w:pPr>
            <w:r>
              <w:rPr>
                <w:sz w:val="22"/>
                <w:szCs w:val="22"/>
              </w:rPr>
              <w:t>2.n.9.</w:t>
            </w:r>
          </w:p>
        </w:tc>
        <w:tc>
          <w:tcPr>
            <w:tcW w:w="748" w:type="pct"/>
          </w:tcPr>
          <w:p w14:paraId="4761E6EF" w14:textId="19620E24" w:rsidR="00EF4A87" w:rsidRDefault="001B143E">
            <w:pPr>
              <w:widowControl w:val="0"/>
              <w:rPr>
                <w:sz w:val="22"/>
                <w:szCs w:val="22"/>
                <w:lang w:eastAsia="lt-LT"/>
              </w:rPr>
            </w:pPr>
            <w:r>
              <w:rPr>
                <w:sz w:val="22"/>
                <w:szCs w:val="22"/>
                <w:lang w:eastAsia="lt-LT"/>
              </w:rPr>
              <w:t>Netekimų savikaina, Eur</w:t>
            </w:r>
          </w:p>
        </w:tc>
        <w:tc>
          <w:tcPr>
            <w:tcW w:w="1107" w:type="pct"/>
          </w:tcPr>
          <w:p w14:paraId="11E53884" w14:textId="579E5E9A" w:rsidR="00EF4A87" w:rsidRDefault="00994A2B">
            <w:pPr>
              <w:widowControl w:val="0"/>
              <w:rPr>
                <w:sz w:val="22"/>
                <w:szCs w:val="22"/>
                <w:lang w:eastAsia="lt-LT"/>
              </w:rPr>
            </w:pPr>
            <w:r>
              <w:rPr>
                <w:i/>
                <w:iCs/>
                <w:sz w:val="22"/>
                <w:szCs w:val="22"/>
                <w:lang w:eastAsia="lt-LT"/>
              </w:rPr>
              <w:t>(2.n.1.3 x 2.n.6)</w:t>
            </w:r>
          </w:p>
        </w:tc>
        <w:tc>
          <w:tcPr>
            <w:tcW w:w="383" w:type="pct"/>
          </w:tcPr>
          <w:p w14:paraId="21B5E3B1" w14:textId="77777777" w:rsidR="00EF4A87" w:rsidRDefault="00EF4A87">
            <w:pPr>
              <w:widowControl w:val="0"/>
              <w:rPr>
                <w:sz w:val="22"/>
                <w:szCs w:val="22"/>
                <w:lang w:eastAsia="lt-LT"/>
              </w:rPr>
            </w:pPr>
          </w:p>
        </w:tc>
        <w:tc>
          <w:tcPr>
            <w:tcW w:w="350" w:type="pct"/>
          </w:tcPr>
          <w:p w14:paraId="59ECB891" w14:textId="77777777" w:rsidR="00EF4A87" w:rsidRDefault="00EF4A87">
            <w:pPr>
              <w:widowControl w:val="0"/>
              <w:rPr>
                <w:sz w:val="22"/>
                <w:szCs w:val="22"/>
                <w:lang w:eastAsia="lt-LT"/>
              </w:rPr>
            </w:pPr>
          </w:p>
        </w:tc>
        <w:tc>
          <w:tcPr>
            <w:tcW w:w="302" w:type="pct"/>
          </w:tcPr>
          <w:p w14:paraId="69718683" w14:textId="77777777" w:rsidR="00EF4A87" w:rsidRDefault="00EF4A87">
            <w:pPr>
              <w:widowControl w:val="0"/>
              <w:rPr>
                <w:sz w:val="22"/>
                <w:szCs w:val="22"/>
                <w:lang w:eastAsia="lt-LT"/>
              </w:rPr>
            </w:pPr>
          </w:p>
        </w:tc>
        <w:tc>
          <w:tcPr>
            <w:tcW w:w="302" w:type="pct"/>
          </w:tcPr>
          <w:p w14:paraId="434248C0" w14:textId="77777777" w:rsidR="00EF4A87" w:rsidRDefault="00EF4A87">
            <w:pPr>
              <w:widowControl w:val="0"/>
              <w:rPr>
                <w:sz w:val="22"/>
                <w:szCs w:val="22"/>
                <w:lang w:eastAsia="lt-LT"/>
              </w:rPr>
            </w:pPr>
          </w:p>
        </w:tc>
        <w:tc>
          <w:tcPr>
            <w:tcW w:w="302" w:type="pct"/>
          </w:tcPr>
          <w:p w14:paraId="60EDBC93" w14:textId="77777777" w:rsidR="00EF4A87" w:rsidRDefault="00EF4A87">
            <w:pPr>
              <w:widowControl w:val="0"/>
              <w:rPr>
                <w:sz w:val="22"/>
                <w:szCs w:val="22"/>
                <w:lang w:eastAsia="lt-LT"/>
              </w:rPr>
            </w:pPr>
          </w:p>
        </w:tc>
        <w:tc>
          <w:tcPr>
            <w:tcW w:w="302" w:type="pct"/>
          </w:tcPr>
          <w:p w14:paraId="1B68308A" w14:textId="77777777" w:rsidR="00EF4A87" w:rsidRDefault="00EF4A87">
            <w:pPr>
              <w:widowControl w:val="0"/>
              <w:rPr>
                <w:sz w:val="22"/>
                <w:szCs w:val="22"/>
                <w:lang w:eastAsia="lt-LT"/>
              </w:rPr>
            </w:pPr>
          </w:p>
        </w:tc>
        <w:tc>
          <w:tcPr>
            <w:tcW w:w="302" w:type="pct"/>
          </w:tcPr>
          <w:p w14:paraId="071AEF82" w14:textId="77777777" w:rsidR="00EF4A87" w:rsidRDefault="00EF4A87">
            <w:pPr>
              <w:widowControl w:val="0"/>
              <w:rPr>
                <w:sz w:val="22"/>
                <w:szCs w:val="22"/>
                <w:lang w:eastAsia="lt-LT"/>
              </w:rPr>
            </w:pPr>
          </w:p>
        </w:tc>
        <w:tc>
          <w:tcPr>
            <w:tcW w:w="302" w:type="pct"/>
          </w:tcPr>
          <w:p w14:paraId="2F630BBE" w14:textId="77777777" w:rsidR="00EF4A87" w:rsidRDefault="00EF4A87">
            <w:pPr>
              <w:widowControl w:val="0"/>
              <w:rPr>
                <w:sz w:val="22"/>
                <w:szCs w:val="22"/>
                <w:lang w:eastAsia="lt-LT"/>
              </w:rPr>
            </w:pPr>
          </w:p>
        </w:tc>
        <w:tc>
          <w:tcPr>
            <w:tcW w:w="311" w:type="pct"/>
          </w:tcPr>
          <w:p w14:paraId="05C656BD" w14:textId="77777777" w:rsidR="00EF4A87" w:rsidRDefault="00EF4A87">
            <w:pPr>
              <w:widowControl w:val="0"/>
              <w:rPr>
                <w:sz w:val="22"/>
                <w:szCs w:val="22"/>
                <w:lang w:eastAsia="lt-LT"/>
              </w:rPr>
            </w:pPr>
          </w:p>
        </w:tc>
      </w:tr>
      <w:tr w:rsidR="00EF4A87" w14:paraId="66E26F6D" w14:textId="77777777">
        <w:trPr>
          <w:cantSplit/>
          <w:trHeight w:val="33"/>
        </w:trPr>
        <w:tc>
          <w:tcPr>
            <w:tcW w:w="289" w:type="pct"/>
          </w:tcPr>
          <w:p w14:paraId="2DBEDF4A" w14:textId="77777777" w:rsidR="00EF4A87" w:rsidRDefault="001B143E">
            <w:pPr>
              <w:widowControl w:val="0"/>
              <w:rPr>
                <w:b/>
                <w:sz w:val="22"/>
                <w:szCs w:val="22"/>
                <w:lang w:eastAsia="lt-LT"/>
              </w:rPr>
            </w:pPr>
            <w:r>
              <w:rPr>
                <w:b/>
                <w:sz w:val="22"/>
                <w:szCs w:val="22"/>
                <w:lang w:eastAsia="lt-LT"/>
              </w:rPr>
              <w:t>3.</w:t>
            </w:r>
          </w:p>
        </w:tc>
        <w:tc>
          <w:tcPr>
            <w:tcW w:w="748" w:type="pct"/>
          </w:tcPr>
          <w:p w14:paraId="0E88DA1A" w14:textId="77777777" w:rsidR="00EF4A87" w:rsidRDefault="001B143E">
            <w:pPr>
              <w:widowControl w:val="0"/>
              <w:rPr>
                <w:b/>
                <w:i/>
                <w:iCs/>
                <w:sz w:val="22"/>
                <w:szCs w:val="22"/>
                <w:lang w:eastAsia="lt-LT"/>
              </w:rPr>
            </w:pPr>
            <w:r>
              <w:rPr>
                <w:b/>
                <w:sz w:val="22"/>
                <w:szCs w:val="22"/>
                <w:lang w:eastAsia="lt-LT"/>
              </w:rPr>
              <w:t>Augalininkystė</w:t>
            </w:r>
          </w:p>
        </w:tc>
        <w:tc>
          <w:tcPr>
            <w:tcW w:w="1107" w:type="pct"/>
          </w:tcPr>
          <w:p w14:paraId="3323BE1C" w14:textId="77777777" w:rsidR="00EF4A87" w:rsidRDefault="00EF4A87">
            <w:pPr>
              <w:widowControl w:val="0"/>
              <w:rPr>
                <w:sz w:val="22"/>
                <w:szCs w:val="22"/>
                <w:lang w:eastAsia="lt-LT"/>
              </w:rPr>
            </w:pPr>
          </w:p>
        </w:tc>
        <w:tc>
          <w:tcPr>
            <w:tcW w:w="383" w:type="pct"/>
          </w:tcPr>
          <w:p w14:paraId="7D410784" w14:textId="77777777" w:rsidR="00EF4A87" w:rsidRDefault="001B143E">
            <w:pPr>
              <w:widowControl w:val="0"/>
              <w:rPr>
                <w:sz w:val="22"/>
                <w:szCs w:val="22"/>
                <w:lang w:eastAsia="lt-LT"/>
              </w:rPr>
            </w:pPr>
            <w:r>
              <w:rPr>
                <w:sz w:val="22"/>
                <w:szCs w:val="22"/>
                <w:lang w:eastAsia="lt-LT"/>
              </w:rPr>
              <w:t>X</w:t>
            </w:r>
          </w:p>
        </w:tc>
        <w:tc>
          <w:tcPr>
            <w:tcW w:w="350" w:type="pct"/>
          </w:tcPr>
          <w:p w14:paraId="42CA60DE" w14:textId="77777777" w:rsidR="00EF4A87" w:rsidRDefault="001B143E">
            <w:pPr>
              <w:widowControl w:val="0"/>
              <w:rPr>
                <w:sz w:val="22"/>
                <w:szCs w:val="22"/>
                <w:lang w:eastAsia="lt-LT"/>
              </w:rPr>
            </w:pPr>
            <w:r>
              <w:rPr>
                <w:sz w:val="22"/>
                <w:szCs w:val="22"/>
                <w:lang w:eastAsia="lt-LT"/>
              </w:rPr>
              <w:t>X</w:t>
            </w:r>
          </w:p>
        </w:tc>
        <w:tc>
          <w:tcPr>
            <w:tcW w:w="302" w:type="pct"/>
          </w:tcPr>
          <w:p w14:paraId="68F2FFAF" w14:textId="77777777" w:rsidR="00EF4A87" w:rsidRDefault="001B143E">
            <w:pPr>
              <w:widowControl w:val="0"/>
              <w:rPr>
                <w:sz w:val="22"/>
                <w:szCs w:val="22"/>
                <w:lang w:eastAsia="lt-LT"/>
              </w:rPr>
            </w:pPr>
            <w:r>
              <w:rPr>
                <w:sz w:val="22"/>
                <w:szCs w:val="22"/>
                <w:lang w:eastAsia="lt-LT"/>
              </w:rPr>
              <w:t>X</w:t>
            </w:r>
          </w:p>
        </w:tc>
        <w:tc>
          <w:tcPr>
            <w:tcW w:w="302" w:type="pct"/>
          </w:tcPr>
          <w:p w14:paraId="4D47D103" w14:textId="77777777" w:rsidR="00EF4A87" w:rsidRDefault="001B143E">
            <w:pPr>
              <w:widowControl w:val="0"/>
              <w:rPr>
                <w:sz w:val="22"/>
                <w:szCs w:val="22"/>
                <w:lang w:eastAsia="lt-LT"/>
              </w:rPr>
            </w:pPr>
            <w:r>
              <w:rPr>
                <w:sz w:val="22"/>
                <w:szCs w:val="22"/>
                <w:lang w:eastAsia="lt-LT"/>
              </w:rPr>
              <w:t>X</w:t>
            </w:r>
          </w:p>
        </w:tc>
        <w:tc>
          <w:tcPr>
            <w:tcW w:w="302" w:type="pct"/>
          </w:tcPr>
          <w:p w14:paraId="572A4445" w14:textId="77777777" w:rsidR="00EF4A87" w:rsidRDefault="001B143E">
            <w:pPr>
              <w:widowControl w:val="0"/>
              <w:rPr>
                <w:sz w:val="22"/>
                <w:szCs w:val="22"/>
                <w:lang w:eastAsia="lt-LT"/>
              </w:rPr>
            </w:pPr>
            <w:r>
              <w:rPr>
                <w:sz w:val="22"/>
                <w:szCs w:val="22"/>
                <w:lang w:eastAsia="lt-LT"/>
              </w:rPr>
              <w:t>X</w:t>
            </w:r>
          </w:p>
        </w:tc>
        <w:tc>
          <w:tcPr>
            <w:tcW w:w="302" w:type="pct"/>
          </w:tcPr>
          <w:p w14:paraId="0B89DF4A" w14:textId="77777777" w:rsidR="00EF4A87" w:rsidRDefault="001B143E">
            <w:pPr>
              <w:widowControl w:val="0"/>
              <w:rPr>
                <w:sz w:val="22"/>
                <w:szCs w:val="22"/>
                <w:lang w:eastAsia="lt-LT"/>
              </w:rPr>
            </w:pPr>
            <w:r>
              <w:rPr>
                <w:sz w:val="22"/>
                <w:szCs w:val="22"/>
                <w:lang w:eastAsia="lt-LT"/>
              </w:rPr>
              <w:t>X</w:t>
            </w:r>
          </w:p>
        </w:tc>
        <w:tc>
          <w:tcPr>
            <w:tcW w:w="302" w:type="pct"/>
          </w:tcPr>
          <w:p w14:paraId="4347D3A7" w14:textId="77777777" w:rsidR="00EF4A87" w:rsidRDefault="001B143E">
            <w:pPr>
              <w:widowControl w:val="0"/>
              <w:rPr>
                <w:sz w:val="22"/>
                <w:szCs w:val="22"/>
                <w:lang w:eastAsia="lt-LT"/>
              </w:rPr>
            </w:pPr>
            <w:r>
              <w:rPr>
                <w:sz w:val="22"/>
                <w:szCs w:val="22"/>
                <w:lang w:eastAsia="lt-LT"/>
              </w:rPr>
              <w:t>X</w:t>
            </w:r>
          </w:p>
        </w:tc>
        <w:tc>
          <w:tcPr>
            <w:tcW w:w="302" w:type="pct"/>
          </w:tcPr>
          <w:p w14:paraId="358F893B" w14:textId="77777777" w:rsidR="00EF4A87" w:rsidRDefault="001B143E">
            <w:pPr>
              <w:widowControl w:val="0"/>
              <w:rPr>
                <w:sz w:val="22"/>
                <w:szCs w:val="22"/>
                <w:lang w:eastAsia="lt-LT"/>
              </w:rPr>
            </w:pPr>
            <w:r>
              <w:rPr>
                <w:sz w:val="22"/>
                <w:szCs w:val="22"/>
                <w:lang w:eastAsia="lt-LT"/>
              </w:rPr>
              <w:t>X</w:t>
            </w:r>
          </w:p>
        </w:tc>
        <w:tc>
          <w:tcPr>
            <w:tcW w:w="311" w:type="pct"/>
          </w:tcPr>
          <w:p w14:paraId="5E9074EC" w14:textId="77777777" w:rsidR="00EF4A87" w:rsidRDefault="001B143E">
            <w:pPr>
              <w:widowControl w:val="0"/>
              <w:rPr>
                <w:sz w:val="22"/>
                <w:szCs w:val="22"/>
                <w:lang w:eastAsia="lt-LT"/>
              </w:rPr>
            </w:pPr>
            <w:r>
              <w:rPr>
                <w:sz w:val="22"/>
                <w:szCs w:val="22"/>
                <w:lang w:eastAsia="lt-LT"/>
              </w:rPr>
              <w:t>X</w:t>
            </w:r>
          </w:p>
        </w:tc>
      </w:tr>
      <w:tr w:rsidR="00EF4A87" w14:paraId="15025D92" w14:textId="77777777">
        <w:trPr>
          <w:cantSplit/>
          <w:trHeight w:val="33"/>
        </w:trPr>
        <w:tc>
          <w:tcPr>
            <w:tcW w:w="289" w:type="pct"/>
          </w:tcPr>
          <w:p w14:paraId="17D9A5CE" w14:textId="77777777" w:rsidR="00EF4A87" w:rsidRDefault="001B143E">
            <w:pPr>
              <w:widowControl w:val="0"/>
              <w:rPr>
                <w:bCs/>
                <w:sz w:val="22"/>
                <w:szCs w:val="22"/>
                <w:lang w:eastAsia="lt-LT"/>
              </w:rPr>
            </w:pPr>
            <w:r>
              <w:rPr>
                <w:bCs/>
                <w:sz w:val="22"/>
                <w:szCs w:val="22"/>
                <w:lang w:eastAsia="lt-LT"/>
              </w:rPr>
              <w:t>3.1.</w:t>
            </w:r>
          </w:p>
        </w:tc>
        <w:tc>
          <w:tcPr>
            <w:tcW w:w="748" w:type="pct"/>
          </w:tcPr>
          <w:p w14:paraId="13BA9752" w14:textId="6704B352" w:rsidR="00EF4A87" w:rsidRDefault="00994A2B">
            <w:pPr>
              <w:widowControl w:val="0"/>
              <w:rPr>
                <w:bCs/>
                <w:i/>
                <w:iCs/>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784BE334" w14:textId="55F221A1" w:rsidR="00EF4A87" w:rsidRDefault="00994A2B">
            <w:pPr>
              <w:widowControl w:val="0"/>
              <w:rPr>
                <w:sz w:val="22"/>
                <w:szCs w:val="22"/>
                <w:lang w:eastAsia="lt-LT"/>
              </w:rPr>
            </w:pPr>
            <w:r>
              <w:rPr>
                <w:bCs/>
                <w:i/>
                <w:iCs/>
                <w:sz w:val="22"/>
                <w:szCs w:val="22"/>
                <w:lang w:eastAsia="lt-LT"/>
              </w:rPr>
              <w:t>(1 Produkcija (produkto rūšis, rūšių grupė)</w:t>
            </w:r>
          </w:p>
        </w:tc>
        <w:tc>
          <w:tcPr>
            <w:tcW w:w="383" w:type="pct"/>
          </w:tcPr>
          <w:p w14:paraId="1258277F" w14:textId="77777777" w:rsidR="00EF4A87" w:rsidRDefault="001B143E">
            <w:pPr>
              <w:widowControl w:val="0"/>
              <w:rPr>
                <w:sz w:val="22"/>
                <w:szCs w:val="22"/>
                <w:lang w:eastAsia="lt-LT"/>
              </w:rPr>
            </w:pPr>
            <w:r>
              <w:rPr>
                <w:sz w:val="22"/>
                <w:szCs w:val="22"/>
                <w:lang w:eastAsia="lt-LT"/>
              </w:rPr>
              <w:t>X</w:t>
            </w:r>
          </w:p>
        </w:tc>
        <w:tc>
          <w:tcPr>
            <w:tcW w:w="350" w:type="pct"/>
          </w:tcPr>
          <w:p w14:paraId="5AEFF24D" w14:textId="77777777" w:rsidR="00EF4A87" w:rsidRDefault="001B143E">
            <w:pPr>
              <w:widowControl w:val="0"/>
              <w:rPr>
                <w:sz w:val="22"/>
                <w:szCs w:val="22"/>
                <w:lang w:eastAsia="lt-LT"/>
              </w:rPr>
            </w:pPr>
            <w:r>
              <w:rPr>
                <w:sz w:val="22"/>
                <w:szCs w:val="22"/>
                <w:lang w:eastAsia="lt-LT"/>
              </w:rPr>
              <w:t>X</w:t>
            </w:r>
          </w:p>
        </w:tc>
        <w:tc>
          <w:tcPr>
            <w:tcW w:w="302" w:type="pct"/>
          </w:tcPr>
          <w:p w14:paraId="422F5288" w14:textId="77777777" w:rsidR="00EF4A87" w:rsidRDefault="001B143E">
            <w:pPr>
              <w:widowControl w:val="0"/>
              <w:rPr>
                <w:sz w:val="22"/>
                <w:szCs w:val="22"/>
                <w:lang w:eastAsia="lt-LT"/>
              </w:rPr>
            </w:pPr>
            <w:r>
              <w:rPr>
                <w:sz w:val="22"/>
                <w:szCs w:val="22"/>
                <w:lang w:eastAsia="lt-LT"/>
              </w:rPr>
              <w:t>X</w:t>
            </w:r>
          </w:p>
        </w:tc>
        <w:tc>
          <w:tcPr>
            <w:tcW w:w="302" w:type="pct"/>
          </w:tcPr>
          <w:p w14:paraId="2C7E0E17" w14:textId="77777777" w:rsidR="00EF4A87" w:rsidRDefault="001B143E">
            <w:pPr>
              <w:widowControl w:val="0"/>
              <w:rPr>
                <w:sz w:val="22"/>
                <w:szCs w:val="22"/>
                <w:lang w:eastAsia="lt-LT"/>
              </w:rPr>
            </w:pPr>
            <w:r>
              <w:rPr>
                <w:sz w:val="22"/>
                <w:szCs w:val="22"/>
                <w:lang w:eastAsia="lt-LT"/>
              </w:rPr>
              <w:t>X</w:t>
            </w:r>
          </w:p>
        </w:tc>
        <w:tc>
          <w:tcPr>
            <w:tcW w:w="302" w:type="pct"/>
          </w:tcPr>
          <w:p w14:paraId="7AEF444B" w14:textId="77777777" w:rsidR="00EF4A87" w:rsidRDefault="001B143E">
            <w:pPr>
              <w:widowControl w:val="0"/>
              <w:rPr>
                <w:sz w:val="22"/>
                <w:szCs w:val="22"/>
                <w:lang w:eastAsia="lt-LT"/>
              </w:rPr>
            </w:pPr>
            <w:r>
              <w:rPr>
                <w:sz w:val="22"/>
                <w:szCs w:val="22"/>
                <w:lang w:eastAsia="lt-LT"/>
              </w:rPr>
              <w:t>X</w:t>
            </w:r>
          </w:p>
        </w:tc>
        <w:tc>
          <w:tcPr>
            <w:tcW w:w="302" w:type="pct"/>
          </w:tcPr>
          <w:p w14:paraId="481BFD70" w14:textId="77777777" w:rsidR="00EF4A87" w:rsidRDefault="001B143E">
            <w:pPr>
              <w:widowControl w:val="0"/>
              <w:rPr>
                <w:sz w:val="22"/>
                <w:szCs w:val="22"/>
                <w:lang w:eastAsia="lt-LT"/>
              </w:rPr>
            </w:pPr>
            <w:r>
              <w:rPr>
                <w:sz w:val="22"/>
                <w:szCs w:val="22"/>
                <w:lang w:eastAsia="lt-LT"/>
              </w:rPr>
              <w:t>X</w:t>
            </w:r>
          </w:p>
        </w:tc>
        <w:tc>
          <w:tcPr>
            <w:tcW w:w="302" w:type="pct"/>
          </w:tcPr>
          <w:p w14:paraId="74D685D4" w14:textId="77777777" w:rsidR="00EF4A87" w:rsidRDefault="001B143E">
            <w:pPr>
              <w:widowControl w:val="0"/>
              <w:rPr>
                <w:sz w:val="22"/>
                <w:szCs w:val="22"/>
                <w:lang w:eastAsia="lt-LT"/>
              </w:rPr>
            </w:pPr>
            <w:r>
              <w:rPr>
                <w:sz w:val="22"/>
                <w:szCs w:val="22"/>
                <w:lang w:eastAsia="lt-LT"/>
              </w:rPr>
              <w:t>X</w:t>
            </w:r>
          </w:p>
        </w:tc>
        <w:tc>
          <w:tcPr>
            <w:tcW w:w="302" w:type="pct"/>
          </w:tcPr>
          <w:p w14:paraId="64D9158B" w14:textId="77777777" w:rsidR="00EF4A87" w:rsidRDefault="001B143E">
            <w:pPr>
              <w:widowControl w:val="0"/>
              <w:rPr>
                <w:sz w:val="22"/>
                <w:szCs w:val="22"/>
                <w:lang w:eastAsia="lt-LT"/>
              </w:rPr>
            </w:pPr>
            <w:r>
              <w:rPr>
                <w:sz w:val="22"/>
                <w:szCs w:val="22"/>
                <w:lang w:eastAsia="lt-LT"/>
              </w:rPr>
              <w:t>X</w:t>
            </w:r>
          </w:p>
        </w:tc>
        <w:tc>
          <w:tcPr>
            <w:tcW w:w="311" w:type="pct"/>
          </w:tcPr>
          <w:p w14:paraId="771C5554" w14:textId="77777777" w:rsidR="00EF4A87" w:rsidRDefault="001B143E">
            <w:pPr>
              <w:widowControl w:val="0"/>
              <w:rPr>
                <w:sz w:val="22"/>
                <w:szCs w:val="22"/>
                <w:lang w:eastAsia="lt-LT"/>
              </w:rPr>
            </w:pPr>
            <w:r>
              <w:rPr>
                <w:sz w:val="22"/>
                <w:szCs w:val="22"/>
                <w:lang w:eastAsia="lt-LT"/>
              </w:rPr>
              <w:t>X</w:t>
            </w:r>
          </w:p>
        </w:tc>
      </w:tr>
      <w:tr w:rsidR="00EF4A87" w14:paraId="53A5E250" w14:textId="77777777">
        <w:trPr>
          <w:cantSplit/>
          <w:trHeight w:val="33"/>
        </w:trPr>
        <w:tc>
          <w:tcPr>
            <w:tcW w:w="289" w:type="pct"/>
          </w:tcPr>
          <w:p w14:paraId="16CC6CCE" w14:textId="77777777" w:rsidR="00EF4A87" w:rsidRDefault="001B143E">
            <w:pPr>
              <w:widowControl w:val="0"/>
              <w:rPr>
                <w:sz w:val="22"/>
                <w:szCs w:val="22"/>
                <w:lang w:eastAsia="lt-LT"/>
              </w:rPr>
            </w:pPr>
            <w:r>
              <w:rPr>
                <w:sz w:val="22"/>
                <w:szCs w:val="22"/>
                <w:lang w:eastAsia="lt-LT"/>
              </w:rPr>
              <w:t>3.1.1.</w:t>
            </w:r>
          </w:p>
        </w:tc>
        <w:tc>
          <w:tcPr>
            <w:tcW w:w="748" w:type="pct"/>
          </w:tcPr>
          <w:p w14:paraId="3B76C83E" w14:textId="77777777" w:rsidR="00EF4A87" w:rsidRDefault="001B143E">
            <w:pPr>
              <w:widowControl w:val="0"/>
              <w:rPr>
                <w:sz w:val="22"/>
                <w:szCs w:val="22"/>
                <w:lang w:eastAsia="lt-LT"/>
              </w:rPr>
            </w:pPr>
            <w:r>
              <w:rPr>
                <w:sz w:val="22"/>
                <w:szCs w:val="22"/>
                <w:lang w:eastAsia="lt-LT"/>
              </w:rPr>
              <w:t>Plotas, ha</w:t>
            </w:r>
          </w:p>
        </w:tc>
        <w:tc>
          <w:tcPr>
            <w:tcW w:w="1107" w:type="pct"/>
          </w:tcPr>
          <w:p w14:paraId="56ECCF35" w14:textId="77777777" w:rsidR="00EF4A87" w:rsidRDefault="00EF4A87">
            <w:pPr>
              <w:widowControl w:val="0"/>
              <w:rPr>
                <w:sz w:val="22"/>
                <w:szCs w:val="22"/>
                <w:lang w:eastAsia="lt-LT"/>
              </w:rPr>
            </w:pPr>
          </w:p>
        </w:tc>
        <w:tc>
          <w:tcPr>
            <w:tcW w:w="383" w:type="pct"/>
          </w:tcPr>
          <w:p w14:paraId="55D6188B" w14:textId="77777777" w:rsidR="00EF4A87" w:rsidRDefault="00EF4A87">
            <w:pPr>
              <w:widowControl w:val="0"/>
              <w:rPr>
                <w:sz w:val="22"/>
                <w:szCs w:val="22"/>
                <w:lang w:eastAsia="lt-LT"/>
              </w:rPr>
            </w:pPr>
          </w:p>
        </w:tc>
        <w:tc>
          <w:tcPr>
            <w:tcW w:w="350" w:type="pct"/>
          </w:tcPr>
          <w:p w14:paraId="117862BE" w14:textId="77777777" w:rsidR="00EF4A87" w:rsidRDefault="00EF4A87">
            <w:pPr>
              <w:widowControl w:val="0"/>
              <w:rPr>
                <w:sz w:val="22"/>
                <w:szCs w:val="22"/>
                <w:lang w:eastAsia="lt-LT"/>
              </w:rPr>
            </w:pPr>
          </w:p>
        </w:tc>
        <w:tc>
          <w:tcPr>
            <w:tcW w:w="302" w:type="pct"/>
          </w:tcPr>
          <w:p w14:paraId="5270C91F" w14:textId="77777777" w:rsidR="00EF4A87" w:rsidRDefault="00EF4A87">
            <w:pPr>
              <w:widowControl w:val="0"/>
              <w:rPr>
                <w:sz w:val="22"/>
                <w:szCs w:val="22"/>
                <w:lang w:eastAsia="lt-LT"/>
              </w:rPr>
            </w:pPr>
          </w:p>
        </w:tc>
        <w:tc>
          <w:tcPr>
            <w:tcW w:w="302" w:type="pct"/>
          </w:tcPr>
          <w:p w14:paraId="4BE089A5" w14:textId="77777777" w:rsidR="00EF4A87" w:rsidRDefault="00EF4A87">
            <w:pPr>
              <w:widowControl w:val="0"/>
              <w:rPr>
                <w:sz w:val="22"/>
                <w:szCs w:val="22"/>
                <w:lang w:eastAsia="lt-LT"/>
              </w:rPr>
            </w:pPr>
          </w:p>
        </w:tc>
        <w:tc>
          <w:tcPr>
            <w:tcW w:w="302" w:type="pct"/>
          </w:tcPr>
          <w:p w14:paraId="000D618D" w14:textId="77777777" w:rsidR="00EF4A87" w:rsidRDefault="00EF4A87">
            <w:pPr>
              <w:widowControl w:val="0"/>
              <w:rPr>
                <w:sz w:val="22"/>
                <w:szCs w:val="22"/>
                <w:lang w:eastAsia="lt-LT"/>
              </w:rPr>
            </w:pPr>
          </w:p>
        </w:tc>
        <w:tc>
          <w:tcPr>
            <w:tcW w:w="302" w:type="pct"/>
          </w:tcPr>
          <w:p w14:paraId="1C641333" w14:textId="77777777" w:rsidR="00EF4A87" w:rsidRDefault="00EF4A87">
            <w:pPr>
              <w:widowControl w:val="0"/>
              <w:rPr>
                <w:sz w:val="22"/>
                <w:szCs w:val="22"/>
                <w:lang w:eastAsia="lt-LT"/>
              </w:rPr>
            </w:pPr>
          </w:p>
        </w:tc>
        <w:tc>
          <w:tcPr>
            <w:tcW w:w="302" w:type="pct"/>
          </w:tcPr>
          <w:p w14:paraId="46414F1D" w14:textId="77777777" w:rsidR="00EF4A87" w:rsidRDefault="00EF4A87">
            <w:pPr>
              <w:widowControl w:val="0"/>
              <w:rPr>
                <w:sz w:val="22"/>
                <w:szCs w:val="22"/>
                <w:lang w:eastAsia="lt-LT"/>
              </w:rPr>
            </w:pPr>
          </w:p>
        </w:tc>
        <w:tc>
          <w:tcPr>
            <w:tcW w:w="302" w:type="pct"/>
          </w:tcPr>
          <w:p w14:paraId="5284ECDE" w14:textId="77777777" w:rsidR="00EF4A87" w:rsidRDefault="00EF4A87">
            <w:pPr>
              <w:widowControl w:val="0"/>
              <w:rPr>
                <w:sz w:val="22"/>
                <w:szCs w:val="22"/>
                <w:lang w:eastAsia="lt-LT"/>
              </w:rPr>
            </w:pPr>
          </w:p>
        </w:tc>
        <w:tc>
          <w:tcPr>
            <w:tcW w:w="311" w:type="pct"/>
          </w:tcPr>
          <w:p w14:paraId="507FD89D" w14:textId="77777777" w:rsidR="00EF4A87" w:rsidRDefault="00EF4A87">
            <w:pPr>
              <w:widowControl w:val="0"/>
              <w:rPr>
                <w:sz w:val="22"/>
                <w:szCs w:val="22"/>
                <w:lang w:eastAsia="lt-LT"/>
              </w:rPr>
            </w:pPr>
          </w:p>
        </w:tc>
      </w:tr>
      <w:tr w:rsidR="00EF4A87" w14:paraId="29C155CD" w14:textId="77777777">
        <w:trPr>
          <w:cantSplit/>
          <w:trHeight w:val="33"/>
        </w:trPr>
        <w:tc>
          <w:tcPr>
            <w:tcW w:w="289" w:type="pct"/>
          </w:tcPr>
          <w:p w14:paraId="1DE80AC1" w14:textId="77777777" w:rsidR="00EF4A87" w:rsidRDefault="001B143E">
            <w:pPr>
              <w:widowControl w:val="0"/>
              <w:rPr>
                <w:sz w:val="22"/>
                <w:szCs w:val="22"/>
                <w:lang w:eastAsia="lt-LT"/>
              </w:rPr>
            </w:pPr>
            <w:r>
              <w:rPr>
                <w:sz w:val="22"/>
                <w:szCs w:val="22"/>
              </w:rPr>
              <w:t>3.1.2.</w:t>
            </w:r>
          </w:p>
        </w:tc>
        <w:tc>
          <w:tcPr>
            <w:tcW w:w="748" w:type="pct"/>
          </w:tcPr>
          <w:p w14:paraId="6A08F185" w14:textId="48802A55" w:rsidR="00EF4A87" w:rsidRDefault="001B143E">
            <w:pPr>
              <w:widowControl w:val="0"/>
              <w:rPr>
                <w:sz w:val="22"/>
                <w:szCs w:val="22"/>
                <w:lang w:eastAsia="lt-LT"/>
              </w:rPr>
            </w:pPr>
            <w:r>
              <w:rPr>
                <w:sz w:val="22"/>
                <w:szCs w:val="22"/>
                <w:lang w:eastAsia="lt-LT"/>
              </w:rPr>
              <w:t>Derlingumas, t už ha</w:t>
            </w:r>
          </w:p>
        </w:tc>
        <w:tc>
          <w:tcPr>
            <w:tcW w:w="1107" w:type="pct"/>
          </w:tcPr>
          <w:p w14:paraId="74267E10" w14:textId="2B96C79D" w:rsidR="00EF4A87" w:rsidRDefault="00994A2B">
            <w:pPr>
              <w:widowControl w:val="0"/>
              <w:rPr>
                <w:sz w:val="22"/>
                <w:szCs w:val="22"/>
                <w:lang w:eastAsia="lt-LT"/>
              </w:rPr>
            </w:pPr>
            <w:r>
              <w:rPr>
                <w:sz w:val="22"/>
                <w:szCs w:val="22"/>
                <w:lang w:eastAsia="lt-LT"/>
              </w:rPr>
              <w:t>(</w:t>
            </w:r>
            <w:r>
              <w:rPr>
                <w:i/>
                <w:iCs/>
                <w:sz w:val="22"/>
                <w:szCs w:val="22"/>
                <w:lang w:eastAsia="lt-LT"/>
              </w:rPr>
              <w:t>faktiniais metais 3.1.3 / 3.1.1 )</w:t>
            </w:r>
          </w:p>
        </w:tc>
        <w:tc>
          <w:tcPr>
            <w:tcW w:w="383" w:type="pct"/>
          </w:tcPr>
          <w:p w14:paraId="03BF2A98" w14:textId="77777777" w:rsidR="00EF4A87" w:rsidRDefault="00EF4A87">
            <w:pPr>
              <w:widowControl w:val="0"/>
              <w:rPr>
                <w:sz w:val="22"/>
                <w:szCs w:val="22"/>
                <w:lang w:eastAsia="lt-LT"/>
              </w:rPr>
            </w:pPr>
          </w:p>
        </w:tc>
        <w:tc>
          <w:tcPr>
            <w:tcW w:w="350" w:type="pct"/>
          </w:tcPr>
          <w:p w14:paraId="57D1C995" w14:textId="77777777" w:rsidR="00EF4A87" w:rsidRDefault="00EF4A87">
            <w:pPr>
              <w:widowControl w:val="0"/>
              <w:rPr>
                <w:sz w:val="22"/>
                <w:szCs w:val="22"/>
                <w:lang w:eastAsia="lt-LT"/>
              </w:rPr>
            </w:pPr>
          </w:p>
        </w:tc>
        <w:tc>
          <w:tcPr>
            <w:tcW w:w="302" w:type="pct"/>
          </w:tcPr>
          <w:p w14:paraId="262F3418" w14:textId="77777777" w:rsidR="00EF4A87" w:rsidRDefault="00EF4A87">
            <w:pPr>
              <w:widowControl w:val="0"/>
              <w:rPr>
                <w:sz w:val="22"/>
                <w:szCs w:val="22"/>
                <w:lang w:eastAsia="lt-LT"/>
              </w:rPr>
            </w:pPr>
          </w:p>
        </w:tc>
        <w:tc>
          <w:tcPr>
            <w:tcW w:w="302" w:type="pct"/>
          </w:tcPr>
          <w:p w14:paraId="7BEE43D3" w14:textId="77777777" w:rsidR="00EF4A87" w:rsidRDefault="00EF4A87">
            <w:pPr>
              <w:widowControl w:val="0"/>
              <w:rPr>
                <w:sz w:val="22"/>
                <w:szCs w:val="22"/>
                <w:lang w:eastAsia="lt-LT"/>
              </w:rPr>
            </w:pPr>
          </w:p>
        </w:tc>
        <w:tc>
          <w:tcPr>
            <w:tcW w:w="302" w:type="pct"/>
          </w:tcPr>
          <w:p w14:paraId="7EACDDF3" w14:textId="77777777" w:rsidR="00EF4A87" w:rsidRDefault="00EF4A87">
            <w:pPr>
              <w:widowControl w:val="0"/>
              <w:rPr>
                <w:sz w:val="22"/>
                <w:szCs w:val="22"/>
                <w:lang w:eastAsia="lt-LT"/>
              </w:rPr>
            </w:pPr>
          </w:p>
        </w:tc>
        <w:tc>
          <w:tcPr>
            <w:tcW w:w="302" w:type="pct"/>
          </w:tcPr>
          <w:p w14:paraId="48CBAD7C" w14:textId="77777777" w:rsidR="00EF4A87" w:rsidRDefault="00EF4A87">
            <w:pPr>
              <w:widowControl w:val="0"/>
              <w:rPr>
                <w:sz w:val="22"/>
                <w:szCs w:val="22"/>
                <w:lang w:eastAsia="lt-LT"/>
              </w:rPr>
            </w:pPr>
          </w:p>
        </w:tc>
        <w:tc>
          <w:tcPr>
            <w:tcW w:w="302" w:type="pct"/>
          </w:tcPr>
          <w:p w14:paraId="48CB51C7" w14:textId="77777777" w:rsidR="00EF4A87" w:rsidRDefault="00EF4A87">
            <w:pPr>
              <w:widowControl w:val="0"/>
              <w:rPr>
                <w:sz w:val="22"/>
                <w:szCs w:val="22"/>
                <w:lang w:eastAsia="lt-LT"/>
              </w:rPr>
            </w:pPr>
          </w:p>
        </w:tc>
        <w:tc>
          <w:tcPr>
            <w:tcW w:w="302" w:type="pct"/>
          </w:tcPr>
          <w:p w14:paraId="3B0D1011" w14:textId="77777777" w:rsidR="00EF4A87" w:rsidRDefault="00EF4A87">
            <w:pPr>
              <w:widowControl w:val="0"/>
              <w:rPr>
                <w:sz w:val="22"/>
                <w:szCs w:val="22"/>
                <w:lang w:eastAsia="lt-LT"/>
              </w:rPr>
            </w:pPr>
          </w:p>
        </w:tc>
        <w:tc>
          <w:tcPr>
            <w:tcW w:w="311" w:type="pct"/>
          </w:tcPr>
          <w:p w14:paraId="7F2E2EAB" w14:textId="77777777" w:rsidR="00EF4A87" w:rsidRDefault="00EF4A87">
            <w:pPr>
              <w:widowControl w:val="0"/>
              <w:rPr>
                <w:sz w:val="22"/>
                <w:szCs w:val="22"/>
                <w:lang w:eastAsia="lt-LT"/>
              </w:rPr>
            </w:pPr>
          </w:p>
        </w:tc>
      </w:tr>
      <w:tr w:rsidR="00EF4A87" w14:paraId="25371B75" w14:textId="77777777">
        <w:trPr>
          <w:cantSplit/>
          <w:trHeight w:val="33"/>
        </w:trPr>
        <w:tc>
          <w:tcPr>
            <w:tcW w:w="289" w:type="pct"/>
          </w:tcPr>
          <w:p w14:paraId="790560BA" w14:textId="77777777" w:rsidR="00EF4A87" w:rsidRDefault="001B143E">
            <w:pPr>
              <w:widowControl w:val="0"/>
              <w:rPr>
                <w:sz w:val="22"/>
                <w:szCs w:val="22"/>
                <w:lang w:eastAsia="lt-LT"/>
              </w:rPr>
            </w:pPr>
            <w:r>
              <w:rPr>
                <w:sz w:val="22"/>
                <w:szCs w:val="22"/>
              </w:rPr>
              <w:t>3.1.3.</w:t>
            </w:r>
          </w:p>
        </w:tc>
        <w:tc>
          <w:tcPr>
            <w:tcW w:w="748" w:type="pct"/>
          </w:tcPr>
          <w:p w14:paraId="5E5CB5CE" w14:textId="77777777" w:rsidR="00EF4A87" w:rsidRDefault="001B143E">
            <w:pPr>
              <w:widowControl w:val="0"/>
              <w:rPr>
                <w:sz w:val="22"/>
                <w:szCs w:val="22"/>
                <w:lang w:eastAsia="lt-LT"/>
              </w:rPr>
            </w:pPr>
            <w:r>
              <w:rPr>
                <w:sz w:val="22"/>
                <w:szCs w:val="22"/>
                <w:lang w:eastAsia="lt-LT"/>
              </w:rPr>
              <w:t>Pagaminta, t</w:t>
            </w:r>
          </w:p>
          <w:p w14:paraId="25B791F4" w14:textId="77E4CA41" w:rsidR="00EF4A87" w:rsidRDefault="00EF4A87">
            <w:pPr>
              <w:widowControl w:val="0"/>
              <w:rPr>
                <w:sz w:val="22"/>
                <w:szCs w:val="22"/>
                <w:lang w:eastAsia="lt-LT"/>
              </w:rPr>
            </w:pPr>
          </w:p>
        </w:tc>
        <w:tc>
          <w:tcPr>
            <w:tcW w:w="1107" w:type="pct"/>
          </w:tcPr>
          <w:p w14:paraId="0E67099F" w14:textId="4F8CD7C9" w:rsidR="00EF4A87" w:rsidRDefault="00994A2B">
            <w:pPr>
              <w:widowControl w:val="0"/>
              <w:rPr>
                <w:sz w:val="22"/>
                <w:szCs w:val="22"/>
                <w:lang w:eastAsia="lt-LT"/>
              </w:rPr>
            </w:pPr>
            <w:r>
              <w:rPr>
                <w:i/>
                <w:iCs/>
                <w:sz w:val="22"/>
                <w:szCs w:val="22"/>
                <w:lang w:eastAsia="lt-LT"/>
              </w:rPr>
              <w:t>(prognozuojamais metais 3.1.1. x 3.1.2)</w:t>
            </w:r>
          </w:p>
        </w:tc>
        <w:tc>
          <w:tcPr>
            <w:tcW w:w="383" w:type="pct"/>
          </w:tcPr>
          <w:p w14:paraId="21E8D348" w14:textId="77777777" w:rsidR="00EF4A87" w:rsidRDefault="00EF4A87">
            <w:pPr>
              <w:widowControl w:val="0"/>
              <w:rPr>
                <w:sz w:val="22"/>
                <w:szCs w:val="22"/>
                <w:lang w:eastAsia="lt-LT"/>
              </w:rPr>
            </w:pPr>
          </w:p>
        </w:tc>
        <w:tc>
          <w:tcPr>
            <w:tcW w:w="350" w:type="pct"/>
          </w:tcPr>
          <w:p w14:paraId="7BFE45AC" w14:textId="77777777" w:rsidR="00EF4A87" w:rsidRDefault="00EF4A87">
            <w:pPr>
              <w:widowControl w:val="0"/>
              <w:rPr>
                <w:sz w:val="22"/>
                <w:szCs w:val="22"/>
                <w:lang w:eastAsia="lt-LT"/>
              </w:rPr>
            </w:pPr>
          </w:p>
        </w:tc>
        <w:tc>
          <w:tcPr>
            <w:tcW w:w="302" w:type="pct"/>
          </w:tcPr>
          <w:p w14:paraId="64C3D37D" w14:textId="77777777" w:rsidR="00EF4A87" w:rsidRDefault="00EF4A87">
            <w:pPr>
              <w:widowControl w:val="0"/>
              <w:rPr>
                <w:sz w:val="22"/>
                <w:szCs w:val="22"/>
                <w:lang w:eastAsia="lt-LT"/>
              </w:rPr>
            </w:pPr>
          </w:p>
        </w:tc>
        <w:tc>
          <w:tcPr>
            <w:tcW w:w="302" w:type="pct"/>
          </w:tcPr>
          <w:p w14:paraId="479553ED" w14:textId="77777777" w:rsidR="00EF4A87" w:rsidRDefault="00EF4A87">
            <w:pPr>
              <w:widowControl w:val="0"/>
              <w:rPr>
                <w:sz w:val="22"/>
                <w:szCs w:val="22"/>
                <w:lang w:eastAsia="lt-LT"/>
              </w:rPr>
            </w:pPr>
          </w:p>
        </w:tc>
        <w:tc>
          <w:tcPr>
            <w:tcW w:w="302" w:type="pct"/>
          </w:tcPr>
          <w:p w14:paraId="46C18C0E" w14:textId="77777777" w:rsidR="00EF4A87" w:rsidRDefault="00EF4A87">
            <w:pPr>
              <w:widowControl w:val="0"/>
              <w:rPr>
                <w:sz w:val="22"/>
                <w:szCs w:val="22"/>
                <w:lang w:eastAsia="lt-LT"/>
              </w:rPr>
            </w:pPr>
          </w:p>
        </w:tc>
        <w:tc>
          <w:tcPr>
            <w:tcW w:w="302" w:type="pct"/>
          </w:tcPr>
          <w:p w14:paraId="0A26D094" w14:textId="77777777" w:rsidR="00EF4A87" w:rsidRDefault="00EF4A87">
            <w:pPr>
              <w:widowControl w:val="0"/>
              <w:rPr>
                <w:sz w:val="22"/>
                <w:szCs w:val="22"/>
                <w:lang w:eastAsia="lt-LT"/>
              </w:rPr>
            </w:pPr>
          </w:p>
        </w:tc>
        <w:tc>
          <w:tcPr>
            <w:tcW w:w="302" w:type="pct"/>
          </w:tcPr>
          <w:p w14:paraId="0E1C68ED" w14:textId="77777777" w:rsidR="00EF4A87" w:rsidRDefault="00EF4A87">
            <w:pPr>
              <w:widowControl w:val="0"/>
              <w:rPr>
                <w:sz w:val="22"/>
                <w:szCs w:val="22"/>
                <w:lang w:eastAsia="lt-LT"/>
              </w:rPr>
            </w:pPr>
          </w:p>
        </w:tc>
        <w:tc>
          <w:tcPr>
            <w:tcW w:w="302" w:type="pct"/>
          </w:tcPr>
          <w:p w14:paraId="72F2178C" w14:textId="77777777" w:rsidR="00EF4A87" w:rsidRDefault="00EF4A87">
            <w:pPr>
              <w:widowControl w:val="0"/>
              <w:rPr>
                <w:sz w:val="22"/>
                <w:szCs w:val="22"/>
                <w:lang w:eastAsia="lt-LT"/>
              </w:rPr>
            </w:pPr>
          </w:p>
        </w:tc>
        <w:tc>
          <w:tcPr>
            <w:tcW w:w="311" w:type="pct"/>
          </w:tcPr>
          <w:p w14:paraId="4C7E52B1" w14:textId="77777777" w:rsidR="00EF4A87" w:rsidRDefault="00EF4A87">
            <w:pPr>
              <w:widowControl w:val="0"/>
              <w:rPr>
                <w:sz w:val="22"/>
                <w:szCs w:val="22"/>
                <w:lang w:eastAsia="lt-LT"/>
              </w:rPr>
            </w:pPr>
          </w:p>
        </w:tc>
      </w:tr>
      <w:tr w:rsidR="00EF4A87" w14:paraId="498F2071" w14:textId="77777777">
        <w:trPr>
          <w:cantSplit/>
          <w:trHeight w:val="33"/>
        </w:trPr>
        <w:tc>
          <w:tcPr>
            <w:tcW w:w="289" w:type="pct"/>
          </w:tcPr>
          <w:p w14:paraId="4E251219" w14:textId="77777777" w:rsidR="00EF4A87" w:rsidRDefault="001B143E">
            <w:pPr>
              <w:widowControl w:val="0"/>
              <w:rPr>
                <w:sz w:val="22"/>
                <w:szCs w:val="22"/>
                <w:lang w:eastAsia="lt-LT"/>
              </w:rPr>
            </w:pPr>
            <w:r>
              <w:rPr>
                <w:sz w:val="22"/>
                <w:szCs w:val="22"/>
              </w:rPr>
              <w:t>3.1.4.</w:t>
            </w:r>
          </w:p>
        </w:tc>
        <w:tc>
          <w:tcPr>
            <w:tcW w:w="748" w:type="pct"/>
          </w:tcPr>
          <w:p w14:paraId="7F342491" w14:textId="77777777" w:rsidR="00EF4A87" w:rsidRDefault="001B143E">
            <w:pPr>
              <w:widowControl w:val="0"/>
              <w:rPr>
                <w:sz w:val="22"/>
                <w:szCs w:val="22"/>
                <w:lang w:eastAsia="lt-LT"/>
              </w:rPr>
            </w:pPr>
            <w:r>
              <w:rPr>
                <w:sz w:val="22"/>
                <w:szCs w:val="22"/>
                <w:lang w:eastAsia="lt-LT"/>
              </w:rPr>
              <w:t>Parduota, t</w:t>
            </w:r>
          </w:p>
        </w:tc>
        <w:tc>
          <w:tcPr>
            <w:tcW w:w="1107" w:type="pct"/>
          </w:tcPr>
          <w:p w14:paraId="0E6BC690" w14:textId="77777777" w:rsidR="00EF4A87" w:rsidRDefault="00EF4A87">
            <w:pPr>
              <w:widowControl w:val="0"/>
              <w:rPr>
                <w:sz w:val="22"/>
                <w:szCs w:val="22"/>
                <w:lang w:eastAsia="lt-LT"/>
              </w:rPr>
            </w:pPr>
          </w:p>
        </w:tc>
        <w:tc>
          <w:tcPr>
            <w:tcW w:w="383" w:type="pct"/>
          </w:tcPr>
          <w:p w14:paraId="57AD4DC4" w14:textId="77777777" w:rsidR="00EF4A87" w:rsidRDefault="00EF4A87">
            <w:pPr>
              <w:widowControl w:val="0"/>
              <w:rPr>
                <w:sz w:val="22"/>
                <w:szCs w:val="22"/>
                <w:lang w:eastAsia="lt-LT"/>
              </w:rPr>
            </w:pPr>
          </w:p>
        </w:tc>
        <w:tc>
          <w:tcPr>
            <w:tcW w:w="350" w:type="pct"/>
          </w:tcPr>
          <w:p w14:paraId="2E8D2EAC" w14:textId="77777777" w:rsidR="00EF4A87" w:rsidRDefault="00EF4A87">
            <w:pPr>
              <w:widowControl w:val="0"/>
              <w:rPr>
                <w:sz w:val="22"/>
                <w:szCs w:val="22"/>
                <w:lang w:eastAsia="lt-LT"/>
              </w:rPr>
            </w:pPr>
          </w:p>
        </w:tc>
        <w:tc>
          <w:tcPr>
            <w:tcW w:w="302" w:type="pct"/>
          </w:tcPr>
          <w:p w14:paraId="7944477C" w14:textId="77777777" w:rsidR="00EF4A87" w:rsidRDefault="00EF4A87">
            <w:pPr>
              <w:widowControl w:val="0"/>
              <w:rPr>
                <w:sz w:val="22"/>
                <w:szCs w:val="22"/>
                <w:lang w:eastAsia="lt-LT"/>
              </w:rPr>
            </w:pPr>
          </w:p>
        </w:tc>
        <w:tc>
          <w:tcPr>
            <w:tcW w:w="302" w:type="pct"/>
          </w:tcPr>
          <w:p w14:paraId="4B77596E" w14:textId="77777777" w:rsidR="00EF4A87" w:rsidRDefault="00EF4A87">
            <w:pPr>
              <w:widowControl w:val="0"/>
              <w:rPr>
                <w:sz w:val="22"/>
                <w:szCs w:val="22"/>
                <w:lang w:eastAsia="lt-LT"/>
              </w:rPr>
            </w:pPr>
          </w:p>
        </w:tc>
        <w:tc>
          <w:tcPr>
            <w:tcW w:w="302" w:type="pct"/>
          </w:tcPr>
          <w:p w14:paraId="3CAEB4B1" w14:textId="77777777" w:rsidR="00EF4A87" w:rsidRDefault="00EF4A87">
            <w:pPr>
              <w:widowControl w:val="0"/>
              <w:rPr>
                <w:sz w:val="22"/>
                <w:szCs w:val="22"/>
                <w:lang w:eastAsia="lt-LT"/>
              </w:rPr>
            </w:pPr>
          </w:p>
        </w:tc>
        <w:tc>
          <w:tcPr>
            <w:tcW w:w="302" w:type="pct"/>
          </w:tcPr>
          <w:p w14:paraId="1556BB14" w14:textId="77777777" w:rsidR="00EF4A87" w:rsidRDefault="00EF4A87">
            <w:pPr>
              <w:widowControl w:val="0"/>
              <w:rPr>
                <w:sz w:val="22"/>
                <w:szCs w:val="22"/>
                <w:lang w:eastAsia="lt-LT"/>
              </w:rPr>
            </w:pPr>
          </w:p>
        </w:tc>
        <w:tc>
          <w:tcPr>
            <w:tcW w:w="302" w:type="pct"/>
          </w:tcPr>
          <w:p w14:paraId="3B539A66" w14:textId="77777777" w:rsidR="00EF4A87" w:rsidRDefault="00EF4A87">
            <w:pPr>
              <w:widowControl w:val="0"/>
              <w:rPr>
                <w:sz w:val="22"/>
                <w:szCs w:val="22"/>
                <w:lang w:eastAsia="lt-LT"/>
              </w:rPr>
            </w:pPr>
          </w:p>
        </w:tc>
        <w:tc>
          <w:tcPr>
            <w:tcW w:w="302" w:type="pct"/>
          </w:tcPr>
          <w:p w14:paraId="1157145F" w14:textId="77777777" w:rsidR="00EF4A87" w:rsidRDefault="00EF4A87">
            <w:pPr>
              <w:widowControl w:val="0"/>
              <w:rPr>
                <w:sz w:val="22"/>
                <w:szCs w:val="22"/>
                <w:lang w:eastAsia="lt-LT"/>
              </w:rPr>
            </w:pPr>
          </w:p>
        </w:tc>
        <w:tc>
          <w:tcPr>
            <w:tcW w:w="311" w:type="pct"/>
          </w:tcPr>
          <w:p w14:paraId="54B547C5" w14:textId="77777777" w:rsidR="00EF4A87" w:rsidRDefault="00EF4A87">
            <w:pPr>
              <w:widowControl w:val="0"/>
              <w:rPr>
                <w:sz w:val="22"/>
                <w:szCs w:val="22"/>
                <w:lang w:eastAsia="lt-LT"/>
              </w:rPr>
            </w:pPr>
          </w:p>
        </w:tc>
      </w:tr>
      <w:tr w:rsidR="00EF4A87" w14:paraId="2F7C3E9D" w14:textId="77777777">
        <w:trPr>
          <w:cantSplit/>
          <w:trHeight w:val="33"/>
        </w:trPr>
        <w:tc>
          <w:tcPr>
            <w:tcW w:w="289" w:type="pct"/>
          </w:tcPr>
          <w:p w14:paraId="12DC5AA8" w14:textId="77777777" w:rsidR="00EF4A87" w:rsidRDefault="001B143E">
            <w:pPr>
              <w:widowControl w:val="0"/>
              <w:rPr>
                <w:sz w:val="22"/>
                <w:szCs w:val="22"/>
                <w:lang w:eastAsia="lt-LT"/>
              </w:rPr>
            </w:pPr>
            <w:r>
              <w:rPr>
                <w:sz w:val="22"/>
                <w:szCs w:val="22"/>
              </w:rPr>
              <w:t>3.1.5.</w:t>
            </w:r>
          </w:p>
        </w:tc>
        <w:tc>
          <w:tcPr>
            <w:tcW w:w="748" w:type="pct"/>
          </w:tcPr>
          <w:p w14:paraId="2A8E9D13"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3C2CA4AA" w14:textId="77777777" w:rsidR="00EF4A87" w:rsidRDefault="001B143E">
            <w:pPr>
              <w:widowControl w:val="0"/>
              <w:rPr>
                <w:i/>
                <w:iCs/>
                <w:sz w:val="22"/>
                <w:szCs w:val="22"/>
                <w:lang w:eastAsia="lt-LT"/>
              </w:rPr>
            </w:pPr>
            <w:r>
              <w:rPr>
                <w:i/>
                <w:iCs/>
                <w:sz w:val="22"/>
                <w:szCs w:val="22"/>
                <w:lang w:eastAsia="lt-LT"/>
              </w:rPr>
              <w:t>(įrašomas kiekis, kuris buvo/bus panaudotas kitos produkcijos gamyboje, pavyzdžiui, žuvų šėrimui)</w:t>
            </w:r>
          </w:p>
        </w:tc>
        <w:tc>
          <w:tcPr>
            <w:tcW w:w="383" w:type="pct"/>
          </w:tcPr>
          <w:p w14:paraId="17B5E188" w14:textId="77777777" w:rsidR="00EF4A87" w:rsidRDefault="00EF4A87">
            <w:pPr>
              <w:widowControl w:val="0"/>
              <w:rPr>
                <w:sz w:val="22"/>
                <w:szCs w:val="22"/>
                <w:lang w:eastAsia="lt-LT"/>
              </w:rPr>
            </w:pPr>
          </w:p>
        </w:tc>
        <w:tc>
          <w:tcPr>
            <w:tcW w:w="350" w:type="pct"/>
          </w:tcPr>
          <w:p w14:paraId="3799D4BB" w14:textId="77777777" w:rsidR="00EF4A87" w:rsidRDefault="00EF4A87">
            <w:pPr>
              <w:widowControl w:val="0"/>
              <w:rPr>
                <w:sz w:val="22"/>
                <w:szCs w:val="22"/>
                <w:lang w:eastAsia="lt-LT"/>
              </w:rPr>
            </w:pPr>
          </w:p>
        </w:tc>
        <w:tc>
          <w:tcPr>
            <w:tcW w:w="302" w:type="pct"/>
          </w:tcPr>
          <w:p w14:paraId="2382D7DC" w14:textId="77777777" w:rsidR="00EF4A87" w:rsidRDefault="00EF4A87">
            <w:pPr>
              <w:widowControl w:val="0"/>
              <w:rPr>
                <w:sz w:val="22"/>
                <w:szCs w:val="22"/>
                <w:lang w:eastAsia="lt-LT"/>
              </w:rPr>
            </w:pPr>
          </w:p>
        </w:tc>
        <w:tc>
          <w:tcPr>
            <w:tcW w:w="302" w:type="pct"/>
          </w:tcPr>
          <w:p w14:paraId="6D9FE929" w14:textId="77777777" w:rsidR="00EF4A87" w:rsidRDefault="00EF4A87">
            <w:pPr>
              <w:widowControl w:val="0"/>
              <w:rPr>
                <w:sz w:val="22"/>
                <w:szCs w:val="22"/>
                <w:lang w:eastAsia="lt-LT"/>
              </w:rPr>
            </w:pPr>
          </w:p>
        </w:tc>
        <w:tc>
          <w:tcPr>
            <w:tcW w:w="302" w:type="pct"/>
          </w:tcPr>
          <w:p w14:paraId="2AC0CCB9" w14:textId="77777777" w:rsidR="00EF4A87" w:rsidRDefault="00EF4A87">
            <w:pPr>
              <w:widowControl w:val="0"/>
              <w:rPr>
                <w:sz w:val="22"/>
                <w:szCs w:val="22"/>
                <w:lang w:eastAsia="lt-LT"/>
              </w:rPr>
            </w:pPr>
          </w:p>
        </w:tc>
        <w:tc>
          <w:tcPr>
            <w:tcW w:w="302" w:type="pct"/>
          </w:tcPr>
          <w:p w14:paraId="417A8E61" w14:textId="77777777" w:rsidR="00EF4A87" w:rsidRDefault="00EF4A87">
            <w:pPr>
              <w:widowControl w:val="0"/>
              <w:rPr>
                <w:sz w:val="22"/>
                <w:szCs w:val="22"/>
                <w:lang w:eastAsia="lt-LT"/>
              </w:rPr>
            </w:pPr>
          </w:p>
        </w:tc>
        <w:tc>
          <w:tcPr>
            <w:tcW w:w="302" w:type="pct"/>
          </w:tcPr>
          <w:p w14:paraId="15B4E96C" w14:textId="77777777" w:rsidR="00EF4A87" w:rsidRDefault="00EF4A87">
            <w:pPr>
              <w:widowControl w:val="0"/>
              <w:rPr>
                <w:sz w:val="22"/>
                <w:szCs w:val="22"/>
                <w:lang w:eastAsia="lt-LT"/>
              </w:rPr>
            </w:pPr>
          </w:p>
        </w:tc>
        <w:tc>
          <w:tcPr>
            <w:tcW w:w="302" w:type="pct"/>
          </w:tcPr>
          <w:p w14:paraId="586B80F7" w14:textId="77777777" w:rsidR="00EF4A87" w:rsidRDefault="00EF4A87">
            <w:pPr>
              <w:widowControl w:val="0"/>
              <w:rPr>
                <w:sz w:val="22"/>
                <w:szCs w:val="22"/>
                <w:lang w:eastAsia="lt-LT"/>
              </w:rPr>
            </w:pPr>
          </w:p>
        </w:tc>
        <w:tc>
          <w:tcPr>
            <w:tcW w:w="311" w:type="pct"/>
          </w:tcPr>
          <w:p w14:paraId="2F3F6E6E" w14:textId="77777777" w:rsidR="00EF4A87" w:rsidRDefault="00EF4A87">
            <w:pPr>
              <w:widowControl w:val="0"/>
              <w:rPr>
                <w:sz w:val="22"/>
                <w:szCs w:val="22"/>
                <w:lang w:eastAsia="lt-LT"/>
              </w:rPr>
            </w:pPr>
          </w:p>
        </w:tc>
      </w:tr>
      <w:tr w:rsidR="00EF4A87" w14:paraId="7FE752D6" w14:textId="77777777">
        <w:trPr>
          <w:cantSplit/>
          <w:trHeight w:val="33"/>
        </w:trPr>
        <w:tc>
          <w:tcPr>
            <w:tcW w:w="289" w:type="pct"/>
          </w:tcPr>
          <w:p w14:paraId="4C7ADFE8" w14:textId="77777777" w:rsidR="00EF4A87" w:rsidRDefault="001B143E">
            <w:pPr>
              <w:widowControl w:val="0"/>
              <w:rPr>
                <w:sz w:val="22"/>
                <w:szCs w:val="22"/>
              </w:rPr>
            </w:pPr>
            <w:r>
              <w:rPr>
                <w:sz w:val="22"/>
                <w:szCs w:val="22"/>
              </w:rPr>
              <w:t>3.1.6.</w:t>
            </w:r>
          </w:p>
        </w:tc>
        <w:tc>
          <w:tcPr>
            <w:tcW w:w="748" w:type="pct"/>
          </w:tcPr>
          <w:p w14:paraId="20EC9D14" w14:textId="77777777" w:rsidR="00EF4A87" w:rsidRDefault="001B143E">
            <w:pPr>
              <w:widowControl w:val="0"/>
              <w:rPr>
                <w:sz w:val="22"/>
                <w:szCs w:val="22"/>
                <w:lang w:eastAsia="lt-LT"/>
              </w:rPr>
            </w:pPr>
            <w:r>
              <w:rPr>
                <w:sz w:val="22"/>
                <w:szCs w:val="22"/>
                <w:lang w:eastAsia="lt-LT"/>
              </w:rPr>
              <w:t>Netekimai ir kt., t</w:t>
            </w:r>
          </w:p>
        </w:tc>
        <w:tc>
          <w:tcPr>
            <w:tcW w:w="1107" w:type="pct"/>
          </w:tcPr>
          <w:p w14:paraId="3052BAEB" w14:textId="77777777" w:rsidR="00EF4A87" w:rsidRDefault="00EF4A87">
            <w:pPr>
              <w:widowControl w:val="0"/>
              <w:rPr>
                <w:sz w:val="22"/>
                <w:szCs w:val="22"/>
                <w:lang w:eastAsia="lt-LT"/>
              </w:rPr>
            </w:pPr>
          </w:p>
        </w:tc>
        <w:tc>
          <w:tcPr>
            <w:tcW w:w="383" w:type="pct"/>
          </w:tcPr>
          <w:p w14:paraId="70D99B1D" w14:textId="77777777" w:rsidR="00EF4A87" w:rsidRDefault="00EF4A87">
            <w:pPr>
              <w:widowControl w:val="0"/>
              <w:rPr>
                <w:sz w:val="22"/>
                <w:szCs w:val="22"/>
                <w:lang w:eastAsia="lt-LT"/>
              </w:rPr>
            </w:pPr>
          </w:p>
        </w:tc>
        <w:tc>
          <w:tcPr>
            <w:tcW w:w="350" w:type="pct"/>
          </w:tcPr>
          <w:p w14:paraId="6720AE41" w14:textId="77777777" w:rsidR="00EF4A87" w:rsidRDefault="00EF4A87">
            <w:pPr>
              <w:widowControl w:val="0"/>
              <w:rPr>
                <w:sz w:val="22"/>
                <w:szCs w:val="22"/>
                <w:lang w:eastAsia="lt-LT"/>
              </w:rPr>
            </w:pPr>
          </w:p>
        </w:tc>
        <w:tc>
          <w:tcPr>
            <w:tcW w:w="302" w:type="pct"/>
          </w:tcPr>
          <w:p w14:paraId="6BC9E43A" w14:textId="77777777" w:rsidR="00EF4A87" w:rsidRDefault="00EF4A87">
            <w:pPr>
              <w:widowControl w:val="0"/>
              <w:rPr>
                <w:sz w:val="22"/>
                <w:szCs w:val="22"/>
                <w:lang w:eastAsia="lt-LT"/>
              </w:rPr>
            </w:pPr>
          </w:p>
        </w:tc>
        <w:tc>
          <w:tcPr>
            <w:tcW w:w="302" w:type="pct"/>
          </w:tcPr>
          <w:p w14:paraId="3B45857F" w14:textId="77777777" w:rsidR="00EF4A87" w:rsidRDefault="00EF4A87">
            <w:pPr>
              <w:widowControl w:val="0"/>
              <w:rPr>
                <w:sz w:val="22"/>
                <w:szCs w:val="22"/>
                <w:lang w:eastAsia="lt-LT"/>
              </w:rPr>
            </w:pPr>
          </w:p>
        </w:tc>
        <w:tc>
          <w:tcPr>
            <w:tcW w:w="302" w:type="pct"/>
          </w:tcPr>
          <w:p w14:paraId="751F3FDC" w14:textId="77777777" w:rsidR="00EF4A87" w:rsidRDefault="00EF4A87">
            <w:pPr>
              <w:widowControl w:val="0"/>
              <w:rPr>
                <w:sz w:val="22"/>
                <w:szCs w:val="22"/>
                <w:lang w:eastAsia="lt-LT"/>
              </w:rPr>
            </w:pPr>
          </w:p>
        </w:tc>
        <w:tc>
          <w:tcPr>
            <w:tcW w:w="302" w:type="pct"/>
          </w:tcPr>
          <w:p w14:paraId="4AE1DC3F" w14:textId="77777777" w:rsidR="00EF4A87" w:rsidRDefault="00EF4A87">
            <w:pPr>
              <w:widowControl w:val="0"/>
              <w:rPr>
                <w:sz w:val="22"/>
                <w:szCs w:val="22"/>
                <w:lang w:eastAsia="lt-LT"/>
              </w:rPr>
            </w:pPr>
          </w:p>
        </w:tc>
        <w:tc>
          <w:tcPr>
            <w:tcW w:w="302" w:type="pct"/>
          </w:tcPr>
          <w:p w14:paraId="55CB4A81" w14:textId="77777777" w:rsidR="00EF4A87" w:rsidRDefault="00EF4A87">
            <w:pPr>
              <w:widowControl w:val="0"/>
              <w:rPr>
                <w:sz w:val="22"/>
                <w:szCs w:val="22"/>
                <w:lang w:eastAsia="lt-LT"/>
              </w:rPr>
            </w:pPr>
          </w:p>
        </w:tc>
        <w:tc>
          <w:tcPr>
            <w:tcW w:w="302" w:type="pct"/>
          </w:tcPr>
          <w:p w14:paraId="72F62D19" w14:textId="77777777" w:rsidR="00EF4A87" w:rsidRDefault="00EF4A87">
            <w:pPr>
              <w:widowControl w:val="0"/>
              <w:rPr>
                <w:sz w:val="22"/>
                <w:szCs w:val="22"/>
                <w:lang w:eastAsia="lt-LT"/>
              </w:rPr>
            </w:pPr>
          </w:p>
        </w:tc>
        <w:tc>
          <w:tcPr>
            <w:tcW w:w="311" w:type="pct"/>
          </w:tcPr>
          <w:p w14:paraId="692D0A0C" w14:textId="77777777" w:rsidR="00EF4A87" w:rsidRDefault="00EF4A87">
            <w:pPr>
              <w:widowControl w:val="0"/>
              <w:rPr>
                <w:sz w:val="22"/>
                <w:szCs w:val="22"/>
                <w:lang w:eastAsia="lt-LT"/>
              </w:rPr>
            </w:pPr>
          </w:p>
        </w:tc>
      </w:tr>
      <w:tr w:rsidR="00EF4A87" w14:paraId="04F29C47" w14:textId="77777777">
        <w:trPr>
          <w:cantSplit/>
          <w:trHeight w:val="33"/>
        </w:trPr>
        <w:tc>
          <w:tcPr>
            <w:tcW w:w="289" w:type="pct"/>
          </w:tcPr>
          <w:p w14:paraId="6861CBD5" w14:textId="77777777" w:rsidR="00EF4A87" w:rsidRDefault="001B143E">
            <w:pPr>
              <w:widowControl w:val="0"/>
              <w:rPr>
                <w:sz w:val="22"/>
                <w:szCs w:val="22"/>
                <w:lang w:eastAsia="lt-LT"/>
              </w:rPr>
            </w:pPr>
            <w:r>
              <w:rPr>
                <w:sz w:val="22"/>
                <w:szCs w:val="22"/>
              </w:rPr>
              <w:lastRenderedPageBreak/>
              <w:t>3.1.7.</w:t>
            </w:r>
          </w:p>
        </w:tc>
        <w:tc>
          <w:tcPr>
            <w:tcW w:w="748" w:type="pct"/>
          </w:tcPr>
          <w:p w14:paraId="4076F964" w14:textId="12B4B886"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2F4A3BBC" w14:textId="713272F3" w:rsidR="00EF4A87" w:rsidRDefault="00994A2B">
            <w:pPr>
              <w:widowControl w:val="0"/>
              <w:rPr>
                <w:sz w:val="22"/>
                <w:szCs w:val="22"/>
                <w:lang w:eastAsia="lt-LT"/>
              </w:rPr>
            </w:pPr>
            <w:r>
              <w:rPr>
                <w:i/>
                <w:iCs/>
                <w:sz w:val="22"/>
                <w:szCs w:val="22"/>
                <w:lang w:eastAsia="lt-LT"/>
              </w:rPr>
              <w:t>(3.1.7 prieš tai ėjusių metų +3.1.3–3.1.4–3.1.5-3.1.6)</w:t>
            </w:r>
          </w:p>
        </w:tc>
        <w:tc>
          <w:tcPr>
            <w:tcW w:w="383" w:type="pct"/>
          </w:tcPr>
          <w:p w14:paraId="4DE25CEF" w14:textId="77777777" w:rsidR="00EF4A87" w:rsidRDefault="00EF4A87">
            <w:pPr>
              <w:widowControl w:val="0"/>
              <w:rPr>
                <w:sz w:val="22"/>
                <w:szCs w:val="22"/>
                <w:lang w:eastAsia="lt-LT"/>
              </w:rPr>
            </w:pPr>
          </w:p>
        </w:tc>
        <w:tc>
          <w:tcPr>
            <w:tcW w:w="350" w:type="pct"/>
          </w:tcPr>
          <w:p w14:paraId="00141B2A" w14:textId="77777777" w:rsidR="00EF4A87" w:rsidRDefault="00EF4A87">
            <w:pPr>
              <w:widowControl w:val="0"/>
              <w:rPr>
                <w:sz w:val="22"/>
                <w:szCs w:val="22"/>
                <w:lang w:eastAsia="lt-LT"/>
              </w:rPr>
            </w:pPr>
          </w:p>
        </w:tc>
        <w:tc>
          <w:tcPr>
            <w:tcW w:w="302" w:type="pct"/>
          </w:tcPr>
          <w:p w14:paraId="1E62C1AC" w14:textId="77777777" w:rsidR="00EF4A87" w:rsidRDefault="00EF4A87">
            <w:pPr>
              <w:widowControl w:val="0"/>
              <w:rPr>
                <w:sz w:val="22"/>
                <w:szCs w:val="22"/>
                <w:lang w:eastAsia="lt-LT"/>
              </w:rPr>
            </w:pPr>
          </w:p>
        </w:tc>
        <w:tc>
          <w:tcPr>
            <w:tcW w:w="302" w:type="pct"/>
          </w:tcPr>
          <w:p w14:paraId="4DACABCB" w14:textId="77777777" w:rsidR="00EF4A87" w:rsidRDefault="00EF4A87">
            <w:pPr>
              <w:widowControl w:val="0"/>
              <w:rPr>
                <w:sz w:val="22"/>
                <w:szCs w:val="22"/>
                <w:lang w:eastAsia="lt-LT"/>
              </w:rPr>
            </w:pPr>
          </w:p>
        </w:tc>
        <w:tc>
          <w:tcPr>
            <w:tcW w:w="302" w:type="pct"/>
          </w:tcPr>
          <w:p w14:paraId="744756B8" w14:textId="77777777" w:rsidR="00EF4A87" w:rsidRDefault="00EF4A87">
            <w:pPr>
              <w:widowControl w:val="0"/>
              <w:rPr>
                <w:sz w:val="22"/>
                <w:szCs w:val="22"/>
                <w:lang w:eastAsia="lt-LT"/>
              </w:rPr>
            </w:pPr>
          </w:p>
        </w:tc>
        <w:tc>
          <w:tcPr>
            <w:tcW w:w="302" w:type="pct"/>
          </w:tcPr>
          <w:p w14:paraId="6FD6D816" w14:textId="77777777" w:rsidR="00EF4A87" w:rsidRDefault="00EF4A87">
            <w:pPr>
              <w:widowControl w:val="0"/>
              <w:rPr>
                <w:sz w:val="22"/>
                <w:szCs w:val="22"/>
                <w:lang w:eastAsia="lt-LT"/>
              </w:rPr>
            </w:pPr>
          </w:p>
        </w:tc>
        <w:tc>
          <w:tcPr>
            <w:tcW w:w="302" w:type="pct"/>
          </w:tcPr>
          <w:p w14:paraId="202CBEF4" w14:textId="77777777" w:rsidR="00EF4A87" w:rsidRDefault="00EF4A87">
            <w:pPr>
              <w:widowControl w:val="0"/>
              <w:rPr>
                <w:sz w:val="22"/>
                <w:szCs w:val="22"/>
                <w:lang w:eastAsia="lt-LT"/>
              </w:rPr>
            </w:pPr>
          </w:p>
        </w:tc>
        <w:tc>
          <w:tcPr>
            <w:tcW w:w="302" w:type="pct"/>
          </w:tcPr>
          <w:p w14:paraId="6FA64CF6" w14:textId="77777777" w:rsidR="00EF4A87" w:rsidRDefault="00EF4A87">
            <w:pPr>
              <w:widowControl w:val="0"/>
              <w:rPr>
                <w:sz w:val="22"/>
                <w:szCs w:val="22"/>
                <w:lang w:eastAsia="lt-LT"/>
              </w:rPr>
            </w:pPr>
          </w:p>
        </w:tc>
        <w:tc>
          <w:tcPr>
            <w:tcW w:w="311" w:type="pct"/>
          </w:tcPr>
          <w:p w14:paraId="59E36DA8" w14:textId="77777777" w:rsidR="00EF4A87" w:rsidRDefault="00EF4A87">
            <w:pPr>
              <w:widowControl w:val="0"/>
              <w:rPr>
                <w:sz w:val="22"/>
                <w:szCs w:val="22"/>
                <w:lang w:eastAsia="lt-LT"/>
              </w:rPr>
            </w:pPr>
          </w:p>
        </w:tc>
      </w:tr>
      <w:tr w:rsidR="00EF4A87" w14:paraId="59B4B78B" w14:textId="77777777">
        <w:trPr>
          <w:cantSplit/>
          <w:trHeight w:val="33"/>
        </w:trPr>
        <w:tc>
          <w:tcPr>
            <w:tcW w:w="289" w:type="pct"/>
          </w:tcPr>
          <w:p w14:paraId="6A6205E4" w14:textId="77777777" w:rsidR="00EF4A87" w:rsidRDefault="00EF4A87">
            <w:pPr>
              <w:widowControl w:val="0"/>
              <w:rPr>
                <w:sz w:val="22"/>
                <w:szCs w:val="22"/>
                <w:lang w:eastAsia="lt-LT"/>
              </w:rPr>
            </w:pPr>
          </w:p>
        </w:tc>
        <w:tc>
          <w:tcPr>
            <w:tcW w:w="748" w:type="pct"/>
          </w:tcPr>
          <w:p w14:paraId="4D88DB36" w14:textId="77777777" w:rsidR="00EF4A87" w:rsidRDefault="00EF4A87">
            <w:pPr>
              <w:widowControl w:val="0"/>
              <w:rPr>
                <w:sz w:val="22"/>
                <w:szCs w:val="22"/>
                <w:lang w:eastAsia="lt-LT"/>
              </w:rPr>
            </w:pPr>
          </w:p>
        </w:tc>
        <w:tc>
          <w:tcPr>
            <w:tcW w:w="1107" w:type="pct"/>
          </w:tcPr>
          <w:p w14:paraId="164E893A" w14:textId="77777777" w:rsidR="00EF4A87" w:rsidRDefault="00EF4A87">
            <w:pPr>
              <w:widowControl w:val="0"/>
              <w:rPr>
                <w:sz w:val="22"/>
                <w:szCs w:val="22"/>
                <w:lang w:eastAsia="lt-LT"/>
              </w:rPr>
            </w:pPr>
          </w:p>
        </w:tc>
        <w:tc>
          <w:tcPr>
            <w:tcW w:w="383" w:type="pct"/>
          </w:tcPr>
          <w:p w14:paraId="5DF32B0B" w14:textId="77777777" w:rsidR="00EF4A87" w:rsidRDefault="00EF4A87">
            <w:pPr>
              <w:widowControl w:val="0"/>
              <w:rPr>
                <w:sz w:val="22"/>
                <w:szCs w:val="22"/>
                <w:lang w:eastAsia="lt-LT"/>
              </w:rPr>
            </w:pPr>
          </w:p>
        </w:tc>
        <w:tc>
          <w:tcPr>
            <w:tcW w:w="350" w:type="pct"/>
          </w:tcPr>
          <w:p w14:paraId="54C72EF2" w14:textId="77777777" w:rsidR="00EF4A87" w:rsidRDefault="00EF4A87">
            <w:pPr>
              <w:widowControl w:val="0"/>
              <w:rPr>
                <w:sz w:val="22"/>
                <w:szCs w:val="22"/>
                <w:lang w:eastAsia="lt-LT"/>
              </w:rPr>
            </w:pPr>
          </w:p>
        </w:tc>
        <w:tc>
          <w:tcPr>
            <w:tcW w:w="302" w:type="pct"/>
          </w:tcPr>
          <w:p w14:paraId="7860CD9B" w14:textId="77777777" w:rsidR="00EF4A87" w:rsidRDefault="00EF4A87">
            <w:pPr>
              <w:widowControl w:val="0"/>
              <w:rPr>
                <w:sz w:val="22"/>
                <w:szCs w:val="22"/>
                <w:lang w:eastAsia="lt-LT"/>
              </w:rPr>
            </w:pPr>
          </w:p>
        </w:tc>
        <w:tc>
          <w:tcPr>
            <w:tcW w:w="302" w:type="pct"/>
          </w:tcPr>
          <w:p w14:paraId="34BCAF64" w14:textId="77777777" w:rsidR="00EF4A87" w:rsidRDefault="00EF4A87">
            <w:pPr>
              <w:widowControl w:val="0"/>
              <w:rPr>
                <w:sz w:val="22"/>
                <w:szCs w:val="22"/>
                <w:lang w:eastAsia="lt-LT"/>
              </w:rPr>
            </w:pPr>
          </w:p>
        </w:tc>
        <w:tc>
          <w:tcPr>
            <w:tcW w:w="302" w:type="pct"/>
          </w:tcPr>
          <w:p w14:paraId="45A16160" w14:textId="77777777" w:rsidR="00EF4A87" w:rsidRDefault="00EF4A87">
            <w:pPr>
              <w:widowControl w:val="0"/>
              <w:rPr>
                <w:sz w:val="22"/>
                <w:szCs w:val="22"/>
                <w:lang w:eastAsia="lt-LT"/>
              </w:rPr>
            </w:pPr>
          </w:p>
        </w:tc>
        <w:tc>
          <w:tcPr>
            <w:tcW w:w="302" w:type="pct"/>
          </w:tcPr>
          <w:p w14:paraId="5B2175BE" w14:textId="77777777" w:rsidR="00EF4A87" w:rsidRDefault="00EF4A87">
            <w:pPr>
              <w:widowControl w:val="0"/>
              <w:rPr>
                <w:sz w:val="22"/>
                <w:szCs w:val="22"/>
                <w:lang w:eastAsia="lt-LT"/>
              </w:rPr>
            </w:pPr>
          </w:p>
        </w:tc>
        <w:tc>
          <w:tcPr>
            <w:tcW w:w="302" w:type="pct"/>
          </w:tcPr>
          <w:p w14:paraId="2DAEDA02" w14:textId="77777777" w:rsidR="00EF4A87" w:rsidRDefault="00EF4A87">
            <w:pPr>
              <w:widowControl w:val="0"/>
              <w:rPr>
                <w:sz w:val="22"/>
                <w:szCs w:val="22"/>
                <w:lang w:eastAsia="lt-LT"/>
              </w:rPr>
            </w:pPr>
          </w:p>
        </w:tc>
        <w:tc>
          <w:tcPr>
            <w:tcW w:w="302" w:type="pct"/>
          </w:tcPr>
          <w:p w14:paraId="27EE4C5B" w14:textId="77777777" w:rsidR="00EF4A87" w:rsidRDefault="00EF4A87">
            <w:pPr>
              <w:widowControl w:val="0"/>
              <w:rPr>
                <w:sz w:val="22"/>
                <w:szCs w:val="22"/>
                <w:lang w:eastAsia="lt-LT"/>
              </w:rPr>
            </w:pPr>
          </w:p>
        </w:tc>
        <w:tc>
          <w:tcPr>
            <w:tcW w:w="311" w:type="pct"/>
          </w:tcPr>
          <w:p w14:paraId="7BF3F96D" w14:textId="77777777" w:rsidR="00EF4A87" w:rsidRDefault="00EF4A87">
            <w:pPr>
              <w:widowControl w:val="0"/>
              <w:rPr>
                <w:sz w:val="22"/>
                <w:szCs w:val="22"/>
                <w:lang w:eastAsia="lt-LT"/>
              </w:rPr>
            </w:pPr>
          </w:p>
        </w:tc>
      </w:tr>
      <w:tr w:rsidR="00EF4A87" w14:paraId="2C1F7EDF" w14:textId="77777777">
        <w:trPr>
          <w:cantSplit/>
          <w:trHeight w:val="33"/>
        </w:trPr>
        <w:tc>
          <w:tcPr>
            <w:tcW w:w="289" w:type="pct"/>
          </w:tcPr>
          <w:p w14:paraId="04F22D89" w14:textId="77777777" w:rsidR="00EF4A87" w:rsidRDefault="001B143E">
            <w:pPr>
              <w:widowControl w:val="0"/>
              <w:rPr>
                <w:sz w:val="22"/>
                <w:szCs w:val="22"/>
                <w:lang w:eastAsia="lt-LT"/>
              </w:rPr>
            </w:pPr>
            <w:r>
              <w:rPr>
                <w:sz w:val="22"/>
                <w:szCs w:val="22"/>
              </w:rPr>
              <w:t>3.1.8.</w:t>
            </w:r>
          </w:p>
        </w:tc>
        <w:tc>
          <w:tcPr>
            <w:tcW w:w="748" w:type="pct"/>
          </w:tcPr>
          <w:p w14:paraId="59C992AC"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50CA947"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71C6C5A2" w14:textId="77777777" w:rsidR="00EF4A87" w:rsidRDefault="00EF4A87">
            <w:pPr>
              <w:widowControl w:val="0"/>
              <w:rPr>
                <w:sz w:val="22"/>
                <w:szCs w:val="22"/>
                <w:lang w:eastAsia="lt-LT"/>
              </w:rPr>
            </w:pPr>
          </w:p>
        </w:tc>
        <w:tc>
          <w:tcPr>
            <w:tcW w:w="350" w:type="pct"/>
          </w:tcPr>
          <w:p w14:paraId="7198C492" w14:textId="77777777" w:rsidR="00EF4A87" w:rsidRDefault="00EF4A87">
            <w:pPr>
              <w:widowControl w:val="0"/>
              <w:rPr>
                <w:sz w:val="22"/>
                <w:szCs w:val="22"/>
                <w:lang w:eastAsia="lt-LT"/>
              </w:rPr>
            </w:pPr>
          </w:p>
        </w:tc>
        <w:tc>
          <w:tcPr>
            <w:tcW w:w="302" w:type="pct"/>
          </w:tcPr>
          <w:p w14:paraId="0CBA0476" w14:textId="77777777" w:rsidR="00EF4A87" w:rsidRDefault="00EF4A87">
            <w:pPr>
              <w:widowControl w:val="0"/>
              <w:rPr>
                <w:sz w:val="22"/>
                <w:szCs w:val="22"/>
                <w:lang w:eastAsia="lt-LT"/>
              </w:rPr>
            </w:pPr>
          </w:p>
        </w:tc>
        <w:tc>
          <w:tcPr>
            <w:tcW w:w="302" w:type="pct"/>
          </w:tcPr>
          <w:p w14:paraId="5749DA3D" w14:textId="77777777" w:rsidR="00EF4A87" w:rsidRDefault="00EF4A87">
            <w:pPr>
              <w:widowControl w:val="0"/>
              <w:rPr>
                <w:sz w:val="22"/>
                <w:szCs w:val="22"/>
                <w:lang w:eastAsia="lt-LT"/>
              </w:rPr>
            </w:pPr>
          </w:p>
        </w:tc>
        <w:tc>
          <w:tcPr>
            <w:tcW w:w="302" w:type="pct"/>
          </w:tcPr>
          <w:p w14:paraId="474638EA" w14:textId="77777777" w:rsidR="00EF4A87" w:rsidRDefault="00EF4A87">
            <w:pPr>
              <w:widowControl w:val="0"/>
              <w:rPr>
                <w:sz w:val="22"/>
                <w:szCs w:val="22"/>
                <w:lang w:eastAsia="lt-LT"/>
              </w:rPr>
            </w:pPr>
          </w:p>
        </w:tc>
        <w:tc>
          <w:tcPr>
            <w:tcW w:w="302" w:type="pct"/>
          </w:tcPr>
          <w:p w14:paraId="6C025248" w14:textId="77777777" w:rsidR="00EF4A87" w:rsidRDefault="00EF4A87">
            <w:pPr>
              <w:widowControl w:val="0"/>
              <w:rPr>
                <w:sz w:val="22"/>
                <w:szCs w:val="22"/>
                <w:lang w:eastAsia="lt-LT"/>
              </w:rPr>
            </w:pPr>
          </w:p>
        </w:tc>
        <w:tc>
          <w:tcPr>
            <w:tcW w:w="302" w:type="pct"/>
          </w:tcPr>
          <w:p w14:paraId="301B75DD" w14:textId="77777777" w:rsidR="00EF4A87" w:rsidRDefault="00EF4A87">
            <w:pPr>
              <w:widowControl w:val="0"/>
              <w:rPr>
                <w:sz w:val="22"/>
                <w:szCs w:val="22"/>
                <w:lang w:eastAsia="lt-LT"/>
              </w:rPr>
            </w:pPr>
          </w:p>
        </w:tc>
        <w:tc>
          <w:tcPr>
            <w:tcW w:w="302" w:type="pct"/>
          </w:tcPr>
          <w:p w14:paraId="288573BB" w14:textId="77777777" w:rsidR="00EF4A87" w:rsidRDefault="00EF4A87">
            <w:pPr>
              <w:widowControl w:val="0"/>
              <w:rPr>
                <w:sz w:val="22"/>
                <w:szCs w:val="22"/>
                <w:lang w:eastAsia="lt-LT"/>
              </w:rPr>
            </w:pPr>
          </w:p>
        </w:tc>
        <w:tc>
          <w:tcPr>
            <w:tcW w:w="311" w:type="pct"/>
          </w:tcPr>
          <w:p w14:paraId="22B59B9C" w14:textId="77777777" w:rsidR="00EF4A87" w:rsidRDefault="00EF4A87">
            <w:pPr>
              <w:widowControl w:val="0"/>
              <w:rPr>
                <w:sz w:val="22"/>
                <w:szCs w:val="22"/>
                <w:lang w:eastAsia="lt-LT"/>
              </w:rPr>
            </w:pPr>
          </w:p>
        </w:tc>
      </w:tr>
      <w:tr w:rsidR="00EF4A87" w14:paraId="5978078E" w14:textId="77777777">
        <w:trPr>
          <w:cantSplit/>
          <w:trHeight w:val="33"/>
        </w:trPr>
        <w:tc>
          <w:tcPr>
            <w:tcW w:w="289" w:type="pct"/>
          </w:tcPr>
          <w:p w14:paraId="4F530AA0" w14:textId="77777777" w:rsidR="00EF4A87" w:rsidRDefault="001B143E">
            <w:pPr>
              <w:widowControl w:val="0"/>
              <w:rPr>
                <w:sz w:val="22"/>
                <w:szCs w:val="22"/>
                <w:lang w:eastAsia="lt-LT"/>
              </w:rPr>
            </w:pPr>
            <w:r>
              <w:rPr>
                <w:sz w:val="22"/>
                <w:szCs w:val="22"/>
              </w:rPr>
              <w:t>3.1.9.</w:t>
            </w:r>
          </w:p>
        </w:tc>
        <w:tc>
          <w:tcPr>
            <w:tcW w:w="748" w:type="pct"/>
          </w:tcPr>
          <w:p w14:paraId="7CDDC65D" w14:textId="375F5098"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630FD13F" w14:textId="65C22D2E" w:rsidR="00EF4A87" w:rsidRDefault="00FC0353">
            <w:pPr>
              <w:widowControl w:val="0"/>
              <w:rPr>
                <w:sz w:val="22"/>
                <w:szCs w:val="22"/>
                <w:lang w:eastAsia="lt-LT"/>
              </w:rPr>
            </w:pPr>
            <w:r>
              <w:rPr>
                <w:i/>
                <w:iCs/>
                <w:sz w:val="22"/>
                <w:szCs w:val="22"/>
                <w:lang w:eastAsia="lt-LT"/>
              </w:rPr>
              <w:t>(pagal VI lentelę)</w:t>
            </w:r>
          </w:p>
        </w:tc>
        <w:tc>
          <w:tcPr>
            <w:tcW w:w="383" w:type="pct"/>
          </w:tcPr>
          <w:p w14:paraId="70DB5AA4" w14:textId="77777777" w:rsidR="00EF4A87" w:rsidRDefault="00EF4A87">
            <w:pPr>
              <w:widowControl w:val="0"/>
              <w:rPr>
                <w:sz w:val="22"/>
                <w:szCs w:val="22"/>
                <w:lang w:eastAsia="lt-LT"/>
              </w:rPr>
            </w:pPr>
          </w:p>
        </w:tc>
        <w:tc>
          <w:tcPr>
            <w:tcW w:w="350" w:type="pct"/>
          </w:tcPr>
          <w:p w14:paraId="2A312FFA" w14:textId="77777777" w:rsidR="00EF4A87" w:rsidRDefault="00EF4A87">
            <w:pPr>
              <w:widowControl w:val="0"/>
              <w:rPr>
                <w:sz w:val="22"/>
                <w:szCs w:val="22"/>
                <w:lang w:eastAsia="lt-LT"/>
              </w:rPr>
            </w:pPr>
          </w:p>
        </w:tc>
        <w:tc>
          <w:tcPr>
            <w:tcW w:w="302" w:type="pct"/>
          </w:tcPr>
          <w:p w14:paraId="3C0A60F6" w14:textId="77777777" w:rsidR="00EF4A87" w:rsidRDefault="00EF4A87">
            <w:pPr>
              <w:widowControl w:val="0"/>
              <w:rPr>
                <w:sz w:val="22"/>
                <w:szCs w:val="22"/>
                <w:lang w:eastAsia="lt-LT"/>
              </w:rPr>
            </w:pPr>
          </w:p>
        </w:tc>
        <w:tc>
          <w:tcPr>
            <w:tcW w:w="302" w:type="pct"/>
          </w:tcPr>
          <w:p w14:paraId="7536A0B8" w14:textId="77777777" w:rsidR="00EF4A87" w:rsidRDefault="00EF4A87">
            <w:pPr>
              <w:widowControl w:val="0"/>
              <w:rPr>
                <w:sz w:val="22"/>
                <w:szCs w:val="22"/>
                <w:lang w:eastAsia="lt-LT"/>
              </w:rPr>
            </w:pPr>
          </w:p>
        </w:tc>
        <w:tc>
          <w:tcPr>
            <w:tcW w:w="302" w:type="pct"/>
          </w:tcPr>
          <w:p w14:paraId="4BC0AD80" w14:textId="77777777" w:rsidR="00EF4A87" w:rsidRDefault="00EF4A87">
            <w:pPr>
              <w:widowControl w:val="0"/>
              <w:rPr>
                <w:sz w:val="22"/>
                <w:szCs w:val="22"/>
                <w:lang w:eastAsia="lt-LT"/>
              </w:rPr>
            </w:pPr>
          </w:p>
        </w:tc>
        <w:tc>
          <w:tcPr>
            <w:tcW w:w="302" w:type="pct"/>
          </w:tcPr>
          <w:p w14:paraId="39CCEEAD" w14:textId="77777777" w:rsidR="00EF4A87" w:rsidRDefault="00EF4A87">
            <w:pPr>
              <w:widowControl w:val="0"/>
              <w:rPr>
                <w:sz w:val="22"/>
                <w:szCs w:val="22"/>
                <w:lang w:eastAsia="lt-LT"/>
              </w:rPr>
            </w:pPr>
          </w:p>
        </w:tc>
        <w:tc>
          <w:tcPr>
            <w:tcW w:w="302" w:type="pct"/>
          </w:tcPr>
          <w:p w14:paraId="05ED4143" w14:textId="77777777" w:rsidR="00EF4A87" w:rsidRDefault="00EF4A87">
            <w:pPr>
              <w:widowControl w:val="0"/>
              <w:rPr>
                <w:sz w:val="22"/>
                <w:szCs w:val="22"/>
                <w:lang w:eastAsia="lt-LT"/>
              </w:rPr>
            </w:pPr>
          </w:p>
        </w:tc>
        <w:tc>
          <w:tcPr>
            <w:tcW w:w="302" w:type="pct"/>
          </w:tcPr>
          <w:p w14:paraId="79ED55B8" w14:textId="77777777" w:rsidR="00EF4A87" w:rsidRDefault="00EF4A87">
            <w:pPr>
              <w:widowControl w:val="0"/>
              <w:rPr>
                <w:sz w:val="22"/>
                <w:szCs w:val="22"/>
                <w:lang w:eastAsia="lt-LT"/>
              </w:rPr>
            </w:pPr>
          </w:p>
        </w:tc>
        <w:tc>
          <w:tcPr>
            <w:tcW w:w="311" w:type="pct"/>
          </w:tcPr>
          <w:p w14:paraId="20FE5E65" w14:textId="77777777" w:rsidR="00EF4A87" w:rsidRDefault="00EF4A87">
            <w:pPr>
              <w:widowControl w:val="0"/>
              <w:rPr>
                <w:sz w:val="22"/>
                <w:szCs w:val="22"/>
                <w:lang w:eastAsia="lt-LT"/>
              </w:rPr>
            </w:pPr>
          </w:p>
        </w:tc>
      </w:tr>
      <w:tr w:rsidR="00EF4A87" w14:paraId="3C9B3CE8" w14:textId="77777777">
        <w:trPr>
          <w:cantSplit/>
          <w:trHeight w:val="33"/>
        </w:trPr>
        <w:tc>
          <w:tcPr>
            <w:tcW w:w="289" w:type="pct"/>
          </w:tcPr>
          <w:p w14:paraId="6CC6BBA2" w14:textId="77777777" w:rsidR="00EF4A87" w:rsidRDefault="001B143E">
            <w:pPr>
              <w:widowControl w:val="0"/>
              <w:rPr>
                <w:sz w:val="22"/>
                <w:szCs w:val="22"/>
                <w:lang w:eastAsia="lt-LT"/>
              </w:rPr>
            </w:pPr>
            <w:r>
              <w:rPr>
                <w:sz w:val="22"/>
                <w:szCs w:val="22"/>
              </w:rPr>
              <w:t>3.1.10.</w:t>
            </w:r>
          </w:p>
        </w:tc>
        <w:tc>
          <w:tcPr>
            <w:tcW w:w="748" w:type="pct"/>
          </w:tcPr>
          <w:p w14:paraId="23475F56" w14:textId="44D5ABC6" w:rsidR="00EF4A87" w:rsidRDefault="001B143E">
            <w:pPr>
              <w:widowControl w:val="0"/>
              <w:rPr>
                <w:sz w:val="22"/>
                <w:szCs w:val="22"/>
                <w:lang w:eastAsia="lt-LT"/>
              </w:rPr>
            </w:pPr>
            <w:r>
              <w:rPr>
                <w:sz w:val="22"/>
                <w:szCs w:val="22"/>
                <w:lang w:eastAsia="lt-LT"/>
              </w:rPr>
              <w:t>Pardavimo pajamos, Eur</w:t>
            </w:r>
          </w:p>
        </w:tc>
        <w:tc>
          <w:tcPr>
            <w:tcW w:w="1107" w:type="pct"/>
          </w:tcPr>
          <w:p w14:paraId="04213AC4" w14:textId="7AD4C38B" w:rsidR="00EF4A87" w:rsidRDefault="00FC0353">
            <w:pPr>
              <w:widowControl w:val="0"/>
              <w:rPr>
                <w:sz w:val="22"/>
                <w:szCs w:val="22"/>
                <w:lang w:eastAsia="lt-LT"/>
              </w:rPr>
            </w:pPr>
            <w:r>
              <w:rPr>
                <w:i/>
                <w:iCs/>
                <w:sz w:val="22"/>
                <w:szCs w:val="22"/>
                <w:lang w:eastAsia="lt-LT"/>
              </w:rPr>
              <w:t>(3.1.4 x 3.1.8)</w:t>
            </w:r>
          </w:p>
        </w:tc>
        <w:tc>
          <w:tcPr>
            <w:tcW w:w="383" w:type="pct"/>
          </w:tcPr>
          <w:p w14:paraId="09D8207D" w14:textId="77777777" w:rsidR="00EF4A87" w:rsidRDefault="00EF4A87">
            <w:pPr>
              <w:widowControl w:val="0"/>
              <w:rPr>
                <w:sz w:val="22"/>
                <w:szCs w:val="22"/>
                <w:lang w:eastAsia="lt-LT"/>
              </w:rPr>
            </w:pPr>
          </w:p>
        </w:tc>
        <w:tc>
          <w:tcPr>
            <w:tcW w:w="350" w:type="pct"/>
          </w:tcPr>
          <w:p w14:paraId="43630020" w14:textId="77777777" w:rsidR="00EF4A87" w:rsidRDefault="00EF4A87">
            <w:pPr>
              <w:widowControl w:val="0"/>
              <w:rPr>
                <w:sz w:val="22"/>
                <w:szCs w:val="22"/>
                <w:lang w:eastAsia="lt-LT"/>
              </w:rPr>
            </w:pPr>
          </w:p>
        </w:tc>
        <w:tc>
          <w:tcPr>
            <w:tcW w:w="302" w:type="pct"/>
          </w:tcPr>
          <w:p w14:paraId="4808A59D" w14:textId="77777777" w:rsidR="00EF4A87" w:rsidRDefault="00EF4A87">
            <w:pPr>
              <w:widowControl w:val="0"/>
              <w:rPr>
                <w:sz w:val="22"/>
                <w:szCs w:val="22"/>
                <w:lang w:eastAsia="lt-LT"/>
              </w:rPr>
            </w:pPr>
          </w:p>
        </w:tc>
        <w:tc>
          <w:tcPr>
            <w:tcW w:w="302" w:type="pct"/>
          </w:tcPr>
          <w:p w14:paraId="0EC657A6" w14:textId="77777777" w:rsidR="00EF4A87" w:rsidRDefault="00EF4A87">
            <w:pPr>
              <w:widowControl w:val="0"/>
              <w:rPr>
                <w:sz w:val="22"/>
                <w:szCs w:val="22"/>
                <w:lang w:eastAsia="lt-LT"/>
              </w:rPr>
            </w:pPr>
          </w:p>
        </w:tc>
        <w:tc>
          <w:tcPr>
            <w:tcW w:w="302" w:type="pct"/>
          </w:tcPr>
          <w:p w14:paraId="6A1D2616" w14:textId="77777777" w:rsidR="00EF4A87" w:rsidRDefault="00EF4A87">
            <w:pPr>
              <w:widowControl w:val="0"/>
              <w:rPr>
                <w:sz w:val="22"/>
                <w:szCs w:val="22"/>
                <w:lang w:eastAsia="lt-LT"/>
              </w:rPr>
            </w:pPr>
          </w:p>
        </w:tc>
        <w:tc>
          <w:tcPr>
            <w:tcW w:w="302" w:type="pct"/>
          </w:tcPr>
          <w:p w14:paraId="7B4B0F54" w14:textId="77777777" w:rsidR="00EF4A87" w:rsidRDefault="00EF4A87">
            <w:pPr>
              <w:widowControl w:val="0"/>
              <w:rPr>
                <w:sz w:val="22"/>
                <w:szCs w:val="22"/>
                <w:lang w:eastAsia="lt-LT"/>
              </w:rPr>
            </w:pPr>
          </w:p>
        </w:tc>
        <w:tc>
          <w:tcPr>
            <w:tcW w:w="302" w:type="pct"/>
          </w:tcPr>
          <w:p w14:paraId="0997F498" w14:textId="77777777" w:rsidR="00EF4A87" w:rsidRDefault="00EF4A87">
            <w:pPr>
              <w:widowControl w:val="0"/>
              <w:rPr>
                <w:sz w:val="22"/>
                <w:szCs w:val="22"/>
                <w:lang w:eastAsia="lt-LT"/>
              </w:rPr>
            </w:pPr>
          </w:p>
        </w:tc>
        <w:tc>
          <w:tcPr>
            <w:tcW w:w="302" w:type="pct"/>
          </w:tcPr>
          <w:p w14:paraId="258F0E10" w14:textId="77777777" w:rsidR="00EF4A87" w:rsidRDefault="00EF4A87">
            <w:pPr>
              <w:widowControl w:val="0"/>
              <w:rPr>
                <w:sz w:val="22"/>
                <w:szCs w:val="22"/>
                <w:lang w:eastAsia="lt-LT"/>
              </w:rPr>
            </w:pPr>
          </w:p>
        </w:tc>
        <w:tc>
          <w:tcPr>
            <w:tcW w:w="311" w:type="pct"/>
          </w:tcPr>
          <w:p w14:paraId="7C1B410B" w14:textId="77777777" w:rsidR="00EF4A87" w:rsidRDefault="00EF4A87">
            <w:pPr>
              <w:widowControl w:val="0"/>
              <w:rPr>
                <w:sz w:val="22"/>
                <w:szCs w:val="22"/>
                <w:lang w:eastAsia="lt-LT"/>
              </w:rPr>
            </w:pPr>
          </w:p>
        </w:tc>
      </w:tr>
      <w:tr w:rsidR="00EF4A87" w14:paraId="62A6FCE5" w14:textId="77777777">
        <w:trPr>
          <w:cantSplit/>
          <w:trHeight w:val="33"/>
        </w:trPr>
        <w:tc>
          <w:tcPr>
            <w:tcW w:w="289" w:type="pct"/>
          </w:tcPr>
          <w:p w14:paraId="2A7C5824" w14:textId="77777777" w:rsidR="00EF4A87" w:rsidRDefault="001B143E">
            <w:pPr>
              <w:widowControl w:val="0"/>
              <w:rPr>
                <w:sz w:val="22"/>
                <w:szCs w:val="22"/>
              </w:rPr>
            </w:pPr>
            <w:r>
              <w:rPr>
                <w:sz w:val="22"/>
                <w:szCs w:val="22"/>
              </w:rPr>
              <w:t>3.1.11.</w:t>
            </w:r>
          </w:p>
        </w:tc>
        <w:tc>
          <w:tcPr>
            <w:tcW w:w="748" w:type="pct"/>
          </w:tcPr>
          <w:p w14:paraId="7F4E17F8"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71FA7C74" w14:textId="542BA13F" w:rsidR="00EF4A87" w:rsidRDefault="00EF4A87">
            <w:pPr>
              <w:widowControl w:val="0"/>
              <w:rPr>
                <w:sz w:val="22"/>
                <w:szCs w:val="22"/>
                <w:lang w:eastAsia="lt-LT"/>
              </w:rPr>
            </w:pPr>
          </w:p>
        </w:tc>
        <w:tc>
          <w:tcPr>
            <w:tcW w:w="1107" w:type="pct"/>
          </w:tcPr>
          <w:p w14:paraId="5B1874BB"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3185559E" w14:textId="5443141B" w:rsidR="00FC0353" w:rsidRDefault="00FC0353">
            <w:pPr>
              <w:widowControl w:val="0"/>
              <w:rPr>
                <w:sz w:val="22"/>
                <w:szCs w:val="22"/>
                <w:lang w:eastAsia="lt-LT"/>
              </w:rPr>
            </w:pPr>
            <w:r>
              <w:rPr>
                <w:i/>
                <w:iCs/>
                <w:sz w:val="22"/>
                <w:szCs w:val="22"/>
                <w:lang w:eastAsia="lt-LT"/>
              </w:rPr>
              <w:t>(3.1.5 x 3.1.8)</w:t>
            </w:r>
          </w:p>
        </w:tc>
        <w:tc>
          <w:tcPr>
            <w:tcW w:w="383" w:type="pct"/>
          </w:tcPr>
          <w:p w14:paraId="63326264" w14:textId="77777777" w:rsidR="00EF4A87" w:rsidRDefault="00EF4A87">
            <w:pPr>
              <w:widowControl w:val="0"/>
              <w:rPr>
                <w:sz w:val="22"/>
                <w:szCs w:val="22"/>
                <w:lang w:eastAsia="lt-LT"/>
              </w:rPr>
            </w:pPr>
          </w:p>
        </w:tc>
        <w:tc>
          <w:tcPr>
            <w:tcW w:w="350" w:type="pct"/>
          </w:tcPr>
          <w:p w14:paraId="1EF587EC" w14:textId="77777777" w:rsidR="00EF4A87" w:rsidRDefault="00EF4A87">
            <w:pPr>
              <w:widowControl w:val="0"/>
              <w:rPr>
                <w:sz w:val="22"/>
                <w:szCs w:val="22"/>
                <w:lang w:eastAsia="lt-LT"/>
              </w:rPr>
            </w:pPr>
          </w:p>
        </w:tc>
        <w:tc>
          <w:tcPr>
            <w:tcW w:w="302" w:type="pct"/>
          </w:tcPr>
          <w:p w14:paraId="4C6C2A4C" w14:textId="77777777" w:rsidR="00EF4A87" w:rsidRDefault="00EF4A87">
            <w:pPr>
              <w:widowControl w:val="0"/>
              <w:rPr>
                <w:sz w:val="22"/>
                <w:szCs w:val="22"/>
                <w:lang w:eastAsia="lt-LT"/>
              </w:rPr>
            </w:pPr>
          </w:p>
        </w:tc>
        <w:tc>
          <w:tcPr>
            <w:tcW w:w="302" w:type="pct"/>
          </w:tcPr>
          <w:p w14:paraId="6C9F7CF9" w14:textId="77777777" w:rsidR="00EF4A87" w:rsidRDefault="00EF4A87">
            <w:pPr>
              <w:widowControl w:val="0"/>
              <w:rPr>
                <w:sz w:val="22"/>
                <w:szCs w:val="22"/>
                <w:lang w:eastAsia="lt-LT"/>
              </w:rPr>
            </w:pPr>
          </w:p>
        </w:tc>
        <w:tc>
          <w:tcPr>
            <w:tcW w:w="302" w:type="pct"/>
          </w:tcPr>
          <w:p w14:paraId="3D8A54B8" w14:textId="77777777" w:rsidR="00EF4A87" w:rsidRDefault="00EF4A87">
            <w:pPr>
              <w:widowControl w:val="0"/>
              <w:rPr>
                <w:sz w:val="22"/>
                <w:szCs w:val="22"/>
                <w:lang w:eastAsia="lt-LT"/>
              </w:rPr>
            </w:pPr>
          </w:p>
        </w:tc>
        <w:tc>
          <w:tcPr>
            <w:tcW w:w="302" w:type="pct"/>
          </w:tcPr>
          <w:p w14:paraId="7EE0DED9" w14:textId="77777777" w:rsidR="00EF4A87" w:rsidRDefault="00EF4A87">
            <w:pPr>
              <w:widowControl w:val="0"/>
              <w:rPr>
                <w:sz w:val="22"/>
                <w:szCs w:val="22"/>
                <w:lang w:eastAsia="lt-LT"/>
              </w:rPr>
            </w:pPr>
          </w:p>
        </w:tc>
        <w:tc>
          <w:tcPr>
            <w:tcW w:w="302" w:type="pct"/>
          </w:tcPr>
          <w:p w14:paraId="13D21A07" w14:textId="77777777" w:rsidR="00EF4A87" w:rsidRDefault="00EF4A87">
            <w:pPr>
              <w:widowControl w:val="0"/>
              <w:rPr>
                <w:sz w:val="22"/>
                <w:szCs w:val="22"/>
                <w:lang w:eastAsia="lt-LT"/>
              </w:rPr>
            </w:pPr>
          </w:p>
        </w:tc>
        <w:tc>
          <w:tcPr>
            <w:tcW w:w="302" w:type="pct"/>
          </w:tcPr>
          <w:p w14:paraId="7E3D474B" w14:textId="77777777" w:rsidR="00EF4A87" w:rsidRDefault="00EF4A87">
            <w:pPr>
              <w:widowControl w:val="0"/>
              <w:rPr>
                <w:sz w:val="22"/>
                <w:szCs w:val="22"/>
                <w:lang w:eastAsia="lt-LT"/>
              </w:rPr>
            </w:pPr>
          </w:p>
        </w:tc>
        <w:tc>
          <w:tcPr>
            <w:tcW w:w="311" w:type="pct"/>
          </w:tcPr>
          <w:p w14:paraId="0FE516C3" w14:textId="77777777" w:rsidR="00EF4A87" w:rsidRDefault="00EF4A87">
            <w:pPr>
              <w:widowControl w:val="0"/>
              <w:rPr>
                <w:sz w:val="22"/>
                <w:szCs w:val="22"/>
                <w:lang w:eastAsia="lt-LT"/>
              </w:rPr>
            </w:pPr>
          </w:p>
        </w:tc>
      </w:tr>
      <w:tr w:rsidR="00EF4A87" w14:paraId="4F689AF2" w14:textId="77777777">
        <w:trPr>
          <w:cantSplit/>
          <w:trHeight w:val="33"/>
        </w:trPr>
        <w:tc>
          <w:tcPr>
            <w:tcW w:w="289" w:type="pct"/>
          </w:tcPr>
          <w:p w14:paraId="3B40D707" w14:textId="77777777" w:rsidR="00EF4A87" w:rsidRDefault="001B143E">
            <w:pPr>
              <w:widowControl w:val="0"/>
              <w:rPr>
                <w:sz w:val="22"/>
                <w:szCs w:val="22"/>
                <w:lang w:eastAsia="lt-LT"/>
              </w:rPr>
            </w:pPr>
            <w:r>
              <w:rPr>
                <w:sz w:val="22"/>
                <w:szCs w:val="22"/>
              </w:rPr>
              <w:t>3.1.12.</w:t>
            </w:r>
          </w:p>
        </w:tc>
        <w:tc>
          <w:tcPr>
            <w:tcW w:w="748" w:type="pct"/>
          </w:tcPr>
          <w:p w14:paraId="492FC978" w14:textId="2DCBEBB1"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4950D556" w14:textId="724673C9" w:rsidR="00EF4A87" w:rsidRDefault="00FC0353">
            <w:pPr>
              <w:widowControl w:val="0"/>
              <w:rPr>
                <w:sz w:val="22"/>
                <w:szCs w:val="22"/>
                <w:lang w:eastAsia="lt-LT"/>
              </w:rPr>
            </w:pPr>
            <w:r>
              <w:rPr>
                <w:i/>
                <w:iCs/>
                <w:sz w:val="22"/>
                <w:szCs w:val="22"/>
                <w:lang w:eastAsia="lt-LT"/>
              </w:rPr>
              <w:t>(3.1.7  x 3.1.9)</w:t>
            </w:r>
          </w:p>
        </w:tc>
        <w:tc>
          <w:tcPr>
            <w:tcW w:w="383" w:type="pct"/>
          </w:tcPr>
          <w:p w14:paraId="3D152ECA" w14:textId="77777777" w:rsidR="00EF4A87" w:rsidRDefault="00EF4A87">
            <w:pPr>
              <w:widowControl w:val="0"/>
              <w:rPr>
                <w:sz w:val="22"/>
                <w:szCs w:val="22"/>
                <w:lang w:eastAsia="lt-LT"/>
              </w:rPr>
            </w:pPr>
          </w:p>
        </w:tc>
        <w:tc>
          <w:tcPr>
            <w:tcW w:w="350" w:type="pct"/>
          </w:tcPr>
          <w:p w14:paraId="70B0E075" w14:textId="77777777" w:rsidR="00EF4A87" w:rsidRDefault="00EF4A87">
            <w:pPr>
              <w:widowControl w:val="0"/>
              <w:rPr>
                <w:sz w:val="22"/>
                <w:szCs w:val="22"/>
                <w:lang w:eastAsia="lt-LT"/>
              </w:rPr>
            </w:pPr>
          </w:p>
        </w:tc>
        <w:tc>
          <w:tcPr>
            <w:tcW w:w="302" w:type="pct"/>
          </w:tcPr>
          <w:p w14:paraId="4C9FE9FB" w14:textId="77777777" w:rsidR="00EF4A87" w:rsidRDefault="00EF4A87">
            <w:pPr>
              <w:widowControl w:val="0"/>
              <w:rPr>
                <w:sz w:val="22"/>
                <w:szCs w:val="22"/>
                <w:lang w:eastAsia="lt-LT"/>
              </w:rPr>
            </w:pPr>
          </w:p>
        </w:tc>
        <w:tc>
          <w:tcPr>
            <w:tcW w:w="302" w:type="pct"/>
          </w:tcPr>
          <w:p w14:paraId="2DE0173B" w14:textId="77777777" w:rsidR="00EF4A87" w:rsidRDefault="00EF4A87">
            <w:pPr>
              <w:widowControl w:val="0"/>
              <w:rPr>
                <w:sz w:val="22"/>
                <w:szCs w:val="22"/>
                <w:lang w:eastAsia="lt-LT"/>
              </w:rPr>
            </w:pPr>
          </w:p>
        </w:tc>
        <w:tc>
          <w:tcPr>
            <w:tcW w:w="302" w:type="pct"/>
          </w:tcPr>
          <w:p w14:paraId="08E7EC22" w14:textId="77777777" w:rsidR="00EF4A87" w:rsidRDefault="00EF4A87">
            <w:pPr>
              <w:widowControl w:val="0"/>
              <w:rPr>
                <w:sz w:val="22"/>
                <w:szCs w:val="22"/>
                <w:lang w:eastAsia="lt-LT"/>
              </w:rPr>
            </w:pPr>
          </w:p>
        </w:tc>
        <w:tc>
          <w:tcPr>
            <w:tcW w:w="302" w:type="pct"/>
          </w:tcPr>
          <w:p w14:paraId="445A8295" w14:textId="77777777" w:rsidR="00EF4A87" w:rsidRDefault="00EF4A87">
            <w:pPr>
              <w:widowControl w:val="0"/>
              <w:rPr>
                <w:sz w:val="22"/>
                <w:szCs w:val="22"/>
                <w:lang w:eastAsia="lt-LT"/>
              </w:rPr>
            </w:pPr>
          </w:p>
        </w:tc>
        <w:tc>
          <w:tcPr>
            <w:tcW w:w="302" w:type="pct"/>
          </w:tcPr>
          <w:p w14:paraId="5F506ABD" w14:textId="77777777" w:rsidR="00EF4A87" w:rsidRDefault="00EF4A87">
            <w:pPr>
              <w:widowControl w:val="0"/>
              <w:rPr>
                <w:sz w:val="22"/>
                <w:szCs w:val="22"/>
                <w:lang w:eastAsia="lt-LT"/>
              </w:rPr>
            </w:pPr>
          </w:p>
        </w:tc>
        <w:tc>
          <w:tcPr>
            <w:tcW w:w="302" w:type="pct"/>
          </w:tcPr>
          <w:p w14:paraId="2B1BC1FB" w14:textId="77777777" w:rsidR="00EF4A87" w:rsidRDefault="00EF4A87">
            <w:pPr>
              <w:widowControl w:val="0"/>
              <w:rPr>
                <w:sz w:val="22"/>
                <w:szCs w:val="22"/>
                <w:lang w:eastAsia="lt-LT"/>
              </w:rPr>
            </w:pPr>
          </w:p>
        </w:tc>
        <w:tc>
          <w:tcPr>
            <w:tcW w:w="311" w:type="pct"/>
          </w:tcPr>
          <w:p w14:paraId="62ED948C" w14:textId="77777777" w:rsidR="00EF4A87" w:rsidRDefault="00EF4A87">
            <w:pPr>
              <w:widowControl w:val="0"/>
              <w:rPr>
                <w:sz w:val="22"/>
                <w:szCs w:val="22"/>
                <w:lang w:eastAsia="lt-LT"/>
              </w:rPr>
            </w:pPr>
          </w:p>
        </w:tc>
      </w:tr>
      <w:tr w:rsidR="00EF4A87" w14:paraId="39B4BB6B" w14:textId="77777777">
        <w:trPr>
          <w:cantSplit/>
          <w:trHeight w:val="33"/>
        </w:trPr>
        <w:tc>
          <w:tcPr>
            <w:tcW w:w="289" w:type="pct"/>
          </w:tcPr>
          <w:p w14:paraId="7B0D18D1" w14:textId="77777777" w:rsidR="00EF4A87" w:rsidRDefault="001B143E">
            <w:pPr>
              <w:widowControl w:val="0"/>
              <w:rPr>
                <w:sz w:val="22"/>
                <w:szCs w:val="22"/>
                <w:lang w:eastAsia="lt-LT"/>
              </w:rPr>
            </w:pPr>
            <w:r>
              <w:rPr>
                <w:sz w:val="22"/>
                <w:szCs w:val="22"/>
              </w:rPr>
              <w:t>3.1.13.</w:t>
            </w:r>
          </w:p>
        </w:tc>
        <w:tc>
          <w:tcPr>
            <w:tcW w:w="748" w:type="pct"/>
          </w:tcPr>
          <w:p w14:paraId="3CFE7541" w14:textId="22D98C30" w:rsidR="00EF4A87" w:rsidRDefault="001B143E">
            <w:pPr>
              <w:widowControl w:val="0"/>
              <w:rPr>
                <w:sz w:val="22"/>
                <w:szCs w:val="22"/>
                <w:lang w:eastAsia="lt-LT"/>
              </w:rPr>
            </w:pPr>
            <w:r>
              <w:rPr>
                <w:sz w:val="22"/>
                <w:szCs w:val="22"/>
                <w:lang w:eastAsia="lt-LT"/>
              </w:rPr>
              <w:t>Netekimų savikaina, Eur</w:t>
            </w:r>
          </w:p>
        </w:tc>
        <w:tc>
          <w:tcPr>
            <w:tcW w:w="1107" w:type="pct"/>
          </w:tcPr>
          <w:p w14:paraId="08E51AC7" w14:textId="3A42DC12" w:rsidR="00EF4A87" w:rsidRDefault="00FC0353">
            <w:pPr>
              <w:widowControl w:val="0"/>
              <w:rPr>
                <w:sz w:val="22"/>
                <w:szCs w:val="22"/>
                <w:lang w:eastAsia="lt-LT"/>
              </w:rPr>
            </w:pPr>
            <w:r>
              <w:rPr>
                <w:i/>
                <w:iCs/>
                <w:sz w:val="22"/>
                <w:szCs w:val="22"/>
                <w:lang w:eastAsia="lt-LT"/>
              </w:rPr>
              <w:t>(3.1.6  x 3.1.9)</w:t>
            </w:r>
          </w:p>
        </w:tc>
        <w:tc>
          <w:tcPr>
            <w:tcW w:w="383" w:type="pct"/>
          </w:tcPr>
          <w:p w14:paraId="584107CD" w14:textId="77777777" w:rsidR="00EF4A87" w:rsidRDefault="00EF4A87">
            <w:pPr>
              <w:widowControl w:val="0"/>
              <w:rPr>
                <w:sz w:val="22"/>
                <w:szCs w:val="22"/>
                <w:lang w:eastAsia="lt-LT"/>
              </w:rPr>
            </w:pPr>
          </w:p>
        </w:tc>
        <w:tc>
          <w:tcPr>
            <w:tcW w:w="350" w:type="pct"/>
          </w:tcPr>
          <w:p w14:paraId="51D53690" w14:textId="77777777" w:rsidR="00EF4A87" w:rsidRDefault="00EF4A87">
            <w:pPr>
              <w:widowControl w:val="0"/>
              <w:rPr>
                <w:sz w:val="22"/>
                <w:szCs w:val="22"/>
                <w:lang w:eastAsia="lt-LT"/>
              </w:rPr>
            </w:pPr>
          </w:p>
        </w:tc>
        <w:tc>
          <w:tcPr>
            <w:tcW w:w="302" w:type="pct"/>
          </w:tcPr>
          <w:p w14:paraId="7B9B0C26" w14:textId="77777777" w:rsidR="00EF4A87" w:rsidRDefault="00EF4A87">
            <w:pPr>
              <w:widowControl w:val="0"/>
              <w:rPr>
                <w:sz w:val="22"/>
                <w:szCs w:val="22"/>
                <w:lang w:eastAsia="lt-LT"/>
              </w:rPr>
            </w:pPr>
          </w:p>
        </w:tc>
        <w:tc>
          <w:tcPr>
            <w:tcW w:w="302" w:type="pct"/>
          </w:tcPr>
          <w:p w14:paraId="062E05D8" w14:textId="77777777" w:rsidR="00EF4A87" w:rsidRDefault="00EF4A87">
            <w:pPr>
              <w:widowControl w:val="0"/>
              <w:rPr>
                <w:sz w:val="22"/>
                <w:szCs w:val="22"/>
                <w:lang w:eastAsia="lt-LT"/>
              </w:rPr>
            </w:pPr>
          </w:p>
        </w:tc>
        <w:tc>
          <w:tcPr>
            <w:tcW w:w="302" w:type="pct"/>
          </w:tcPr>
          <w:p w14:paraId="2EA2E2A5" w14:textId="77777777" w:rsidR="00EF4A87" w:rsidRDefault="00EF4A87">
            <w:pPr>
              <w:widowControl w:val="0"/>
              <w:rPr>
                <w:sz w:val="22"/>
                <w:szCs w:val="22"/>
                <w:lang w:eastAsia="lt-LT"/>
              </w:rPr>
            </w:pPr>
          </w:p>
        </w:tc>
        <w:tc>
          <w:tcPr>
            <w:tcW w:w="302" w:type="pct"/>
          </w:tcPr>
          <w:p w14:paraId="39DDB01B" w14:textId="77777777" w:rsidR="00EF4A87" w:rsidRDefault="00EF4A87">
            <w:pPr>
              <w:widowControl w:val="0"/>
              <w:rPr>
                <w:sz w:val="22"/>
                <w:szCs w:val="22"/>
                <w:lang w:eastAsia="lt-LT"/>
              </w:rPr>
            </w:pPr>
          </w:p>
        </w:tc>
        <w:tc>
          <w:tcPr>
            <w:tcW w:w="302" w:type="pct"/>
          </w:tcPr>
          <w:p w14:paraId="08B9BF53" w14:textId="77777777" w:rsidR="00EF4A87" w:rsidRDefault="00EF4A87">
            <w:pPr>
              <w:widowControl w:val="0"/>
              <w:rPr>
                <w:sz w:val="22"/>
                <w:szCs w:val="22"/>
                <w:lang w:eastAsia="lt-LT"/>
              </w:rPr>
            </w:pPr>
          </w:p>
        </w:tc>
        <w:tc>
          <w:tcPr>
            <w:tcW w:w="302" w:type="pct"/>
          </w:tcPr>
          <w:p w14:paraId="58ED7984" w14:textId="77777777" w:rsidR="00EF4A87" w:rsidRDefault="00EF4A87">
            <w:pPr>
              <w:widowControl w:val="0"/>
              <w:rPr>
                <w:sz w:val="22"/>
                <w:szCs w:val="22"/>
                <w:lang w:eastAsia="lt-LT"/>
              </w:rPr>
            </w:pPr>
          </w:p>
        </w:tc>
        <w:tc>
          <w:tcPr>
            <w:tcW w:w="311" w:type="pct"/>
          </w:tcPr>
          <w:p w14:paraId="295B96CB" w14:textId="77777777" w:rsidR="00EF4A87" w:rsidRDefault="00EF4A87">
            <w:pPr>
              <w:widowControl w:val="0"/>
              <w:rPr>
                <w:sz w:val="22"/>
                <w:szCs w:val="22"/>
                <w:lang w:eastAsia="lt-LT"/>
              </w:rPr>
            </w:pPr>
          </w:p>
        </w:tc>
      </w:tr>
      <w:tr w:rsidR="00EF4A87" w14:paraId="1F5A29E8" w14:textId="77777777">
        <w:trPr>
          <w:cantSplit/>
          <w:trHeight w:val="33"/>
        </w:trPr>
        <w:tc>
          <w:tcPr>
            <w:tcW w:w="289" w:type="pct"/>
          </w:tcPr>
          <w:p w14:paraId="6586D142" w14:textId="77777777" w:rsidR="00EF4A87" w:rsidRDefault="001B143E">
            <w:pPr>
              <w:widowControl w:val="0"/>
              <w:rPr>
                <w:sz w:val="22"/>
                <w:szCs w:val="22"/>
                <w:lang w:eastAsia="lt-LT"/>
              </w:rPr>
            </w:pPr>
            <w:r>
              <w:rPr>
                <w:sz w:val="22"/>
                <w:szCs w:val="22"/>
                <w:lang w:eastAsia="lt-LT"/>
              </w:rPr>
              <w:t>&lt;...&gt;</w:t>
            </w:r>
          </w:p>
        </w:tc>
        <w:tc>
          <w:tcPr>
            <w:tcW w:w="748" w:type="pct"/>
          </w:tcPr>
          <w:p w14:paraId="0016C592" w14:textId="77777777" w:rsidR="00EF4A87" w:rsidRDefault="001B143E">
            <w:pPr>
              <w:widowControl w:val="0"/>
              <w:rPr>
                <w:sz w:val="22"/>
                <w:szCs w:val="22"/>
                <w:lang w:eastAsia="lt-LT"/>
              </w:rPr>
            </w:pPr>
            <w:r>
              <w:rPr>
                <w:sz w:val="22"/>
                <w:szCs w:val="22"/>
                <w:lang w:eastAsia="lt-LT"/>
              </w:rPr>
              <w:t>&lt;...&gt;</w:t>
            </w:r>
          </w:p>
        </w:tc>
        <w:tc>
          <w:tcPr>
            <w:tcW w:w="1107" w:type="pct"/>
          </w:tcPr>
          <w:p w14:paraId="04A6176F" w14:textId="77777777" w:rsidR="00EF4A87" w:rsidRDefault="00EF4A87">
            <w:pPr>
              <w:widowControl w:val="0"/>
              <w:rPr>
                <w:sz w:val="22"/>
                <w:szCs w:val="22"/>
                <w:lang w:eastAsia="lt-LT"/>
              </w:rPr>
            </w:pPr>
          </w:p>
        </w:tc>
        <w:tc>
          <w:tcPr>
            <w:tcW w:w="383" w:type="pct"/>
          </w:tcPr>
          <w:p w14:paraId="72DDA2F0" w14:textId="77777777" w:rsidR="00EF4A87" w:rsidRDefault="00EF4A87">
            <w:pPr>
              <w:widowControl w:val="0"/>
              <w:rPr>
                <w:sz w:val="22"/>
                <w:szCs w:val="22"/>
                <w:lang w:eastAsia="lt-LT"/>
              </w:rPr>
            </w:pPr>
          </w:p>
        </w:tc>
        <w:tc>
          <w:tcPr>
            <w:tcW w:w="350" w:type="pct"/>
          </w:tcPr>
          <w:p w14:paraId="3BC0BFBA" w14:textId="77777777" w:rsidR="00EF4A87" w:rsidRDefault="00EF4A87">
            <w:pPr>
              <w:widowControl w:val="0"/>
              <w:rPr>
                <w:sz w:val="22"/>
                <w:szCs w:val="22"/>
                <w:lang w:eastAsia="lt-LT"/>
              </w:rPr>
            </w:pPr>
          </w:p>
        </w:tc>
        <w:tc>
          <w:tcPr>
            <w:tcW w:w="302" w:type="pct"/>
          </w:tcPr>
          <w:p w14:paraId="6C88119E" w14:textId="77777777" w:rsidR="00EF4A87" w:rsidRDefault="00EF4A87">
            <w:pPr>
              <w:widowControl w:val="0"/>
              <w:rPr>
                <w:sz w:val="22"/>
                <w:szCs w:val="22"/>
                <w:lang w:eastAsia="lt-LT"/>
              </w:rPr>
            </w:pPr>
          </w:p>
        </w:tc>
        <w:tc>
          <w:tcPr>
            <w:tcW w:w="302" w:type="pct"/>
          </w:tcPr>
          <w:p w14:paraId="3B18CC71" w14:textId="77777777" w:rsidR="00EF4A87" w:rsidRDefault="00EF4A87">
            <w:pPr>
              <w:widowControl w:val="0"/>
              <w:rPr>
                <w:sz w:val="22"/>
                <w:szCs w:val="22"/>
                <w:lang w:eastAsia="lt-LT"/>
              </w:rPr>
            </w:pPr>
          </w:p>
        </w:tc>
        <w:tc>
          <w:tcPr>
            <w:tcW w:w="302" w:type="pct"/>
          </w:tcPr>
          <w:p w14:paraId="4167D036" w14:textId="77777777" w:rsidR="00EF4A87" w:rsidRDefault="00EF4A87">
            <w:pPr>
              <w:widowControl w:val="0"/>
              <w:rPr>
                <w:sz w:val="22"/>
                <w:szCs w:val="22"/>
                <w:lang w:eastAsia="lt-LT"/>
              </w:rPr>
            </w:pPr>
          </w:p>
        </w:tc>
        <w:tc>
          <w:tcPr>
            <w:tcW w:w="302" w:type="pct"/>
          </w:tcPr>
          <w:p w14:paraId="46AB7432" w14:textId="77777777" w:rsidR="00EF4A87" w:rsidRDefault="00EF4A87">
            <w:pPr>
              <w:widowControl w:val="0"/>
              <w:rPr>
                <w:sz w:val="22"/>
                <w:szCs w:val="22"/>
                <w:lang w:eastAsia="lt-LT"/>
              </w:rPr>
            </w:pPr>
          </w:p>
        </w:tc>
        <w:tc>
          <w:tcPr>
            <w:tcW w:w="302" w:type="pct"/>
          </w:tcPr>
          <w:p w14:paraId="3A956E11" w14:textId="77777777" w:rsidR="00EF4A87" w:rsidRDefault="00EF4A87">
            <w:pPr>
              <w:widowControl w:val="0"/>
              <w:rPr>
                <w:sz w:val="22"/>
                <w:szCs w:val="22"/>
                <w:lang w:eastAsia="lt-LT"/>
              </w:rPr>
            </w:pPr>
          </w:p>
        </w:tc>
        <w:tc>
          <w:tcPr>
            <w:tcW w:w="302" w:type="pct"/>
          </w:tcPr>
          <w:p w14:paraId="11AC5C18" w14:textId="77777777" w:rsidR="00EF4A87" w:rsidRDefault="00EF4A87">
            <w:pPr>
              <w:widowControl w:val="0"/>
              <w:rPr>
                <w:sz w:val="22"/>
                <w:szCs w:val="22"/>
                <w:lang w:eastAsia="lt-LT"/>
              </w:rPr>
            </w:pPr>
          </w:p>
        </w:tc>
        <w:tc>
          <w:tcPr>
            <w:tcW w:w="311" w:type="pct"/>
          </w:tcPr>
          <w:p w14:paraId="1C55B700" w14:textId="77777777" w:rsidR="00EF4A87" w:rsidRDefault="00EF4A87">
            <w:pPr>
              <w:widowControl w:val="0"/>
              <w:rPr>
                <w:sz w:val="22"/>
                <w:szCs w:val="22"/>
                <w:lang w:eastAsia="lt-LT"/>
              </w:rPr>
            </w:pPr>
          </w:p>
        </w:tc>
      </w:tr>
      <w:tr w:rsidR="00EF4A87" w14:paraId="622BD5EB" w14:textId="77777777">
        <w:trPr>
          <w:cantSplit/>
          <w:trHeight w:val="33"/>
        </w:trPr>
        <w:tc>
          <w:tcPr>
            <w:tcW w:w="289" w:type="pct"/>
          </w:tcPr>
          <w:p w14:paraId="610677E1" w14:textId="77777777" w:rsidR="00EF4A87" w:rsidRDefault="001B143E">
            <w:pPr>
              <w:widowControl w:val="0"/>
              <w:rPr>
                <w:bCs/>
                <w:sz w:val="22"/>
                <w:szCs w:val="22"/>
                <w:lang w:eastAsia="lt-LT"/>
              </w:rPr>
            </w:pPr>
            <w:r>
              <w:rPr>
                <w:bCs/>
                <w:sz w:val="22"/>
                <w:szCs w:val="22"/>
                <w:lang w:eastAsia="lt-LT"/>
              </w:rPr>
              <w:t>3.n.</w:t>
            </w:r>
          </w:p>
        </w:tc>
        <w:tc>
          <w:tcPr>
            <w:tcW w:w="748" w:type="pct"/>
          </w:tcPr>
          <w:p w14:paraId="5031E155" w14:textId="0EE3E2C9" w:rsidR="00EF4A87" w:rsidRDefault="00FC0353">
            <w:pPr>
              <w:widowControl w:val="0"/>
              <w:rPr>
                <w:bCs/>
                <w:sz w:val="22"/>
                <w:szCs w:val="22"/>
                <w:lang w:eastAsia="lt-LT"/>
              </w:rPr>
            </w:pPr>
            <w:r>
              <w:rPr>
                <w:sz w:val="22"/>
                <w:szCs w:val="22"/>
                <w:lang w:eastAsia="lt-LT"/>
              </w:rPr>
              <w:t>&lt;...&gt;</w:t>
            </w:r>
            <w:r w:rsidDel="00FC0353">
              <w:rPr>
                <w:bCs/>
                <w:i/>
                <w:iCs/>
                <w:sz w:val="22"/>
                <w:szCs w:val="22"/>
                <w:lang w:eastAsia="lt-LT"/>
              </w:rPr>
              <w:t xml:space="preserve"> </w:t>
            </w:r>
          </w:p>
        </w:tc>
        <w:tc>
          <w:tcPr>
            <w:tcW w:w="1107" w:type="pct"/>
          </w:tcPr>
          <w:p w14:paraId="249E579E" w14:textId="6C4A3E44" w:rsidR="00EF4A87" w:rsidRDefault="00FC0353">
            <w:pPr>
              <w:widowControl w:val="0"/>
              <w:rPr>
                <w:sz w:val="22"/>
                <w:szCs w:val="22"/>
                <w:lang w:eastAsia="lt-LT"/>
              </w:rPr>
            </w:pPr>
            <w:r>
              <w:rPr>
                <w:bCs/>
                <w:i/>
                <w:iCs/>
                <w:sz w:val="22"/>
                <w:szCs w:val="22"/>
                <w:lang w:eastAsia="lt-LT"/>
              </w:rPr>
              <w:t>(n Produkcija (produkto rūšis, rūšių grupė)</w:t>
            </w:r>
          </w:p>
        </w:tc>
        <w:tc>
          <w:tcPr>
            <w:tcW w:w="383" w:type="pct"/>
          </w:tcPr>
          <w:p w14:paraId="699404CA" w14:textId="77777777" w:rsidR="00EF4A87" w:rsidRDefault="001B143E">
            <w:pPr>
              <w:widowControl w:val="0"/>
              <w:rPr>
                <w:sz w:val="22"/>
                <w:szCs w:val="22"/>
                <w:lang w:eastAsia="lt-LT"/>
              </w:rPr>
            </w:pPr>
            <w:r>
              <w:rPr>
                <w:sz w:val="22"/>
                <w:szCs w:val="22"/>
                <w:lang w:eastAsia="lt-LT"/>
              </w:rPr>
              <w:t>X</w:t>
            </w:r>
          </w:p>
        </w:tc>
        <w:tc>
          <w:tcPr>
            <w:tcW w:w="350" w:type="pct"/>
          </w:tcPr>
          <w:p w14:paraId="6E88A2A8" w14:textId="77777777" w:rsidR="00EF4A87" w:rsidRDefault="001B143E">
            <w:pPr>
              <w:widowControl w:val="0"/>
              <w:rPr>
                <w:sz w:val="22"/>
                <w:szCs w:val="22"/>
                <w:lang w:eastAsia="lt-LT"/>
              </w:rPr>
            </w:pPr>
            <w:r>
              <w:rPr>
                <w:sz w:val="22"/>
                <w:szCs w:val="22"/>
                <w:lang w:eastAsia="lt-LT"/>
              </w:rPr>
              <w:t>X</w:t>
            </w:r>
          </w:p>
        </w:tc>
        <w:tc>
          <w:tcPr>
            <w:tcW w:w="302" w:type="pct"/>
          </w:tcPr>
          <w:p w14:paraId="0AD4E8BE" w14:textId="77777777" w:rsidR="00EF4A87" w:rsidRDefault="001B143E">
            <w:pPr>
              <w:widowControl w:val="0"/>
              <w:rPr>
                <w:sz w:val="22"/>
                <w:szCs w:val="22"/>
                <w:lang w:eastAsia="lt-LT"/>
              </w:rPr>
            </w:pPr>
            <w:r>
              <w:rPr>
                <w:sz w:val="22"/>
                <w:szCs w:val="22"/>
                <w:lang w:eastAsia="lt-LT"/>
              </w:rPr>
              <w:t>X</w:t>
            </w:r>
          </w:p>
        </w:tc>
        <w:tc>
          <w:tcPr>
            <w:tcW w:w="302" w:type="pct"/>
          </w:tcPr>
          <w:p w14:paraId="24F16F1B" w14:textId="77777777" w:rsidR="00EF4A87" w:rsidRDefault="001B143E">
            <w:pPr>
              <w:widowControl w:val="0"/>
              <w:rPr>
                <w:sz w:val="22"/>
                <w:szCs w:val="22"/>
                <w:lang w:eastAsia="lt-LT"/>
              </w:rPr>
            </w:pPr>
            <w:r>
              <w:rPr>
                <w:sz w:val="22"/>
                <w:szCs w:val="22"/>
                <w:lang w:eastAsia="lt-LT"/>
              </w:rPr>
              <w:t>X</w:t>
            </w:r>
          </w:p>
        </w:tc>
        <w:tc>
          <w:tcPr>
            <w:tcW w:w="302" w:type="pct"/>
          </w:tcPr>
          <w:p w14:paraId="5D402D7B" w14:textId="77777777" w:rsidR="00EF4A87" w:rsidRDefault="001B143E">
            <w:pPr>
              <w:widowControl w:val="0"/>
              <w:rPr>
                <w:sz w:val="22"/>
                <w:szCs w:val="22"/>
                <w:lang w:eastAsia="lt-LT"/>
              </w:rPr>
            </w:pPr>
            <w:r>
              <w:rPr>
                <w:sz w:val="22"/>
                <w:szCs w:val="22"/>
                <w:lang w:eastAsia="lt-LT"/>
              </w:rPr>
              <w:t>X</w:t>
            </w:r>
          </w:p>
        </w:tc>
        <w:tc>
          <w:tcPr>
            <w:tcW w:w="302" w:type="pct"/>
          </w:tcPr>
          <w:p w14:paraId="021DBD40" w14:textId="77777777" w:rsidR="00EF4A87" w:rsidRDefault="001B143E">
            <w:pPr>
              <w:widowControl w:val="0"/>
              <w:rPr>
                <w:sz w:val="22"/>
                <w:szCs w:val="22"/>
                <w:lang w:eastAsia="lt-LT"/>
              </w:rPr>
            </w:pPr>
            <w:r>
              <w:rPr>
                <w:sz w:val="22"/>
                <w:szCs w:val="22"/>
                <w:lang w:eastAsia="lt-LT"/>
              </w:rPr>
              <w:t>X</w:t>
            </w:r>
          </w:p>
        </w:tc>
        <w:tc>
          <w:tcPr>
            <w:tcW w:w="302" w:type="pct"/>
          </w:tcPr>
          <w:p w14:paraId="49F1F380" w14:textId="77777777" w:rsidR="00EF4A87" w:rsidRDefault="001B143E">
            <w:pPr>
              <w:widowControl w:val="0"/>
              <w:rPr>
                <w:sz w:val="22"/>
                <w:szCs w:val="22"/>
                <w:lang w:eastAsia="lt-LT"/>
              </w:rPr>
            </w:pPr>
            <w:r>
              <w:rPr>
                <w:sz w:val="22"/>
                <w:szCs w:val="22"/>
                <w:lang w:eastAsia="lt-LT"/>
              </w:rPr>
              <w:t>X</w:t>
            </w:r>
          </w:p>
        </w:tc>
        <w:tc>
          <w:tcPr>
            <w:tcW w:w="302" w:type="pct"/>
          </w:tcPr>
          <w:p w14:paraId="621758A1" w14:textId="77777777" w:rsidR="00EF4A87" w:rsidRDefault="001B143E">
            <w:pPr>
              <w:widowControl w:val="0"/>
              <w:rPr>
                <w:sz w:val="22"/>
                <w:szCs w:val="22"/>
                <w:lang w:eastAsia="lt-LT"/>
              </w:rPr>
            </w:pPr>
            <w:r>
              <w:rPr>
                <w:sz w:val="22"/>
                <w:szCs w:val="22"/>
                <w:lang w:eastAsia="lt-LT"/>
              </w:rPr>
              <w:t>X</w:t>
            </w:r>
          </w:p>
        </w:tc>
        <w:tc>
          <w:tcPr>
            <w:tcW w:w="311" w:type="pct"/>
          </w:tcPr>
          <w:p w14:paraId="34B0153F" w14:textId="77777777" w:rsidR="00EF4A87" w:rsidRDefault="001B143E">
            <w:pPr>
              <w:widowControl w:val="0"/>
              <w:rPr>
                <w:sz w:val="22"/>
                <w:szCs w:val="22"/>
                <w:lang w:eastAsia="lt-LT"/>
              </w:rPr>
            </w:pPr>
            <w:r>
              <w:rPr>
                <w:sz w:val="22"/>
                <w:szCs w:val="22"/>
                <w:lang w:eastAsia="lt-LT"/>
              </w:rPr>
              <w:t>X</w:t>
            </w:r>
          </w:p>
        </w:tc>
      </w:tr>
      <w:tr w:rsidR="00EF4A87" w14:paraId="391CA025" w14:textId="77777777">
        <w:trPr>
          <w:cantSplit/>
          <w:trHeight w:val="33"/>
        </w:trPr>
        <w:tc>
          <w:tcPr>
            <w:tcW w:w="289" w:type="pct"/>
          </w:tcPr>
          <w:p w14:paraId="46BA95E0" w14:textId="77777777" w:rsidR="00EF4A87" w:rsidRDefault="001B143E">
            <w:pPr>
              <w:widowControl w:val="0"/>
              <w:rPr>
                <w:sz w:val="22"/>
                <w:szCs w:val="22"/>
                <w:lang w:eastAsia="lt-LT"/>
              </w:rPr>
            </w:pPr>
            <w:r>
              <w:rPr>
                <w:sz w:val="22"/>
                <w:szCs w:val="22"/>
                <w:lang w:eastAsia="lt-LT"/>
              </w:rPr>
              <w:t>3.n.1.</w:t>
            </w:r>
          </w:p>
        </w:tc>
        <w:tc>
          <w:tcPr>
            <w:tcW w:w="748" w:type="pct"/>
          </w:tcPr>
          <w:p w14:paraId="7F1495BA" w14:textId="77777777" w:rsidR="00EF4A87" w:rsidRDefault="001B143E">
            <w:pPr>
              <w:widowControl w:val="0"/>
              <w:rPr>
                <w:sz w:val="22"/>
                <w:szCs w:val="22"/>
                <w:lang w:eastAsia="lt-LT"/>
              </w:rPr>
            </w:pPr>
            <w:r>
              <w:rPr>
                <w:sz w:val="22"/>
                <w:szCs w:val="22"/>
                <w:lang w:eastAsia="lt-LT"/>
              </w:rPr>
              <w:t>Plotas, ha</w:t>
            </w:r>
          </w:p>
        </w:tc>
        <w:tc>
          <w:tcPr>
            <w:tcW w:w="1107" w:type="pct"/>
          </w:tcPr>
          <w:p w14:paraId="53C0FB3A" w14:textId="77777777" w:rsidR="00EF4A87" w:rsidRDefault="00EF4A87">
            <w:pPr>
              <w:widowControl w:val="0"/>
              <w:rPr>
                <w:sz w:val="22"/>
                <w:szCs w:val="22"/>
                <w:lang w:eastAsia="lt-LT"/>
              </w:rPr>
            </w:pPr>
          </w:p>
        </w:tc>
        <w:tc>
          <w:tcPr>
            <w:tcW w:w="383" w:type="pct"/>
          </w:tcPr>
          <w:p w14:paraId="2D72C73F" w14:textId="77777777" w:rsidR="00EF4A87" w:rsidRDefault="00EF4A87">
            <w:pPr>
              <w:widowControl w:val="0"/>
              <w:rPr>
                <w:sz w:val="22"/>
                <w:szCs w:val="22"/>
                <w:lang w:eastAsia="lt-LT"/>
              </w:rPr>
            </w:pPr>
          </w:p>
        </w:tc>
        <w:tc>
          <w:tcPr>
            <w:tcW w:w="350" w:type="pct"/>
          </w:tcPr>
          <w:p w14:paraId="27529A4C" w14:textId="77777777" w:rsidR="00EF4A87" w:rsidRDefault="00EF4A87">
            <w:pPr>
              <w:widowControl w:val="0"/>
              <w:rPr>
                <w:sz w:val="22"/>
                <w:szCs w:val="22"/>
                <w:lang w:eastAsia="lt-LT"/>
              </w:rPr>
            </w:pPr>
          </w:p>
        </w:tc>
        <w:tc>
          <w:tcPr>
            <w:tcW w:w="302" w:type="pct"/>
          </w:tcPr>
          <w:p w14:paraId="26F62A5B" w14:textId="77777777" w:rsidR="00EF4A87" w:rsidRDefault="00EF4A87">
            <w:pPr>
              <w:widowControl w:val="0"/>
              <w:rPr>
                <w:sz w:val="22"/>
                <w:szCs w:val="22"/>
                <w:lang w:eastAsia="lt-LT"/>
              </w:rPr>
            </w:pPr>
          </w:p>
        </w:tc>
        <w:tc>
          <w:tcPr>
            <w:tcW w:w="302" w:type="pct"/>
          </w:tcPr>
          <w:p w14:paraId="4CC3A93E" w14:textId="77777777" w:rsidR="00EF4A87" w:rsidRDefault="00EF4A87">
            <w:pPr>
              <w:widowControl w:val="0"/>
              <w:rPr>
                <w:sz w:val="22"/>
                <w:szCs w:val="22"/>
                <w:lang w:eastAsia="lt-LT"/>
              </w:rPr>
            </w:pPr>
          </w:p>
        </w:tc>
        <w:tc>
          <w:tcPr>
            <w:tcW w:w="302" w:type="pct"/>
          </w:tcPr>
          <w:p w14:paraId="0940949B" w14:textId="77777777" w:rsidR="00EF4A87" w:rsidRDefault="00EF4A87">
            <w:pPr>
              <w:widowControl w:val="0"/>
              <w:rPr>
                <w:sz w:val="22"/>
                <w:szCs w:val="22"/>
                <w:lang w:eastAsia="lt-LT"/>
              </w:rPr>
            </w:pPr>
          </w:p>
        </w:tc>
        <w:tc>
          <w:tcPr>
            <w:tcW w:w="302" w:type="pct"/>
          </w:tcPr>
          <w:p w14:paraId="0D91B310" w14:textId="77777777" w:rsidR="00EF4A87" w:rsidRDefault="00EF4A87">
            <w:pPr>
              <w:widowControl w:val="0"/>
              <w:rPr>
                <w:sz w:val="22"/>
                <w:szCs w:val="22"/>
                <w:lang w:eastAsia="lt-LT"/>
              </w:rPr>
            </w:pPr>
          </w:p>
        </w:tc>
        <w:tc>
          <w:tcPr>
            <w:tcW w:w="302" w:type="pct"/>
          </w:tcPr>
          <w:p w14:paraId="298F1B7F" w14:textId="77777777" w:rsidR="00EF4A87" w:rsidRDefault="00EF4A87">
            <w:pPr>
              <w:widowControl w:val="0"/>
              <w:rPr>
                <w:sz w:val="22"/>
                <w:szCs w:val="22"/>
                <w:lang w:eastAsia="lt-LT"/>
              </w:rPr>
            </w:pPr>
          </w:p>
        </w:tc>
        <w:tc>
          <w:tcPr>
            <w:tcW w:w="302" w:type="pct"/>
          </w:tcPr>
          <w:p w14:paraId="721E90D4" w14:textId="77777777" w:rsidR="00EF4A87" w:rsidRDefault="00EF4A87">
            <w:pPr>
              <w:widowControl w:val="0"/>
              <w:rPr>
                <w:sz w:val="22"/>
                <w:szCs w:val="22"/>
                <w:lang w:eastAsia="lt-LT"/>
              </w:rPr>
            </w:pPr>
          </w:p>
        </w:tc>
        <w:tc>
          <w:tcPr>
            <w:tcW w:w="311" w:type="pct"/>
          </w:tcPr>
          <w:p w14:paraId="19A70FFA" w14:textId="77777777" w:rsidR="00EF4A87" w:rsidRDefault="00EF4A87">
            <w:pPr>
              <w:widowControl w:val="0"/>
              <w:rPr>
                <w:sz w:val="22"/>
                <w:szCs w:val="22"/>
                <w:lang w:eastAsia="lt-LT"/>
              </w:rPr>
            </w:pPr>
          </w:p>
        </w:tc>
      </w:tr>
      <w:tr w:rsidR="00EF4A87" w14:paraId="45C136DF" w14:textId="77777777">
        <w:trPr>
          <w:cantSplit/>
          <w:trHeight w:val="33"/>
        </w:trPr>
        <w:tc>
          <w:tcPr>
            <w:tcW w:w="289" w:type="pct"/>
          </w:tcPr>
          <w:p w14:paraId="1A38795F" w14:textId="77777777" w:rsidR="00EF4A87" w:rsidRDefault="001B143E">
            <w:pPr>
              <w:widowControl w:val="0"/>
              <w:rPr>
                <w:sz w:val="22"/>
                <w:szCs w:val="22"/>
                <w:lang w:eastAsia="lt-LT"/>
              </w:rPr>
            </w:pPr>
            <w:r>
              <w:rPr>
                <w:sz w:val="22"/>
                <w:szCs w:val="22"/>
              </w:rPr>
              <w:t>3.n.2.</w:t>
            </w:r>
          </w:p>
        </w:tc>
        <w:tc>
          <w:tcPr>
            <w:tcW w:w="748" w:type="pct"/>
          </w:tcPr>
          <w:p w14:paraId="019795CB" w14:textId="19636842" w:rsidR="00EF4A87" w:rsidRDefault="001B143E">
            <w:pPr>
              <w:widowControl w:val="0"/>
              <w:rPr>
                <w:sz w:val="22"/>
                <w:szCs w:val="22"/>
                <w:lang w:eastAsia="lt-LT"/>
              </w:rPr>
            </w:pPr>
            <w:r>
              <w:rPr>
                <w:sz w:val="22"/>
                <w:szCs w:val="22"/>
                <w:lang w:eastAsia="lt-LT"/>
              </w:rPr>
              <w:t>Derlingumas, t už ha</w:t>
            </w:r>
          </w:p>
        </w:tc>
        <w:tc>
          <w:tcPr>
            <w:tcW w:w="1107" w:type="pct"/>
          </w:tcPr>
          <w:p w14:paraId="2F5A45C5" w14:textId="12C63E8B" w:rsidR="00EF4A87" w:rsidRDefault="00FC0353">
            <w:pPr>
              <w:widowControl w:val="0"/>
              <w:rPr>
                <w:sz w:val="22"/>
                <w:szCs w:val="22"/>
                <w:lang w:eastAsia="lt-LT"/>
              </w:rPr>
            </w:pPr>
            <w:r>
              <w:rPr>
                <w:sz w:val="22"/>
                <w:szCs w:val="22"/>
                <w:lang w:eastAsia="lt-LT"/>
              </w:rPr>
              <w:t>(</w:t>
            </w:r>
            <w:r>
              <w:rPr>
                <w:i/>
                <w:iCs/>
                <w:sz w:val="22"/>
                <w:szCs w:val="22"/>
                <w:lang w:eastAsia="lt-LT"/>
              </w:rPr>
              <w:t>faktiniais metais 3.n.3 / 3.n.1 )</w:t>
            </w:r>
          </w:p>
        </w:tc>
        <w:tc>
          <w:tcPr>
            <w:tcW w:w="383" w:type="pct"/>
          </w:tcPr>
          <w:p w14:paraId="353352D0" w14:textId="77777777" w:rsidR="00EF4A87" w:rsidRDefault="00EF4A87">
            <w:pPr>
              <w:widowControl w:val="0"/>
              <w:rPr>
                <w:sz w:val="22"/>
                <w:szCs w:val="22"/>
                <w:lang w:eastAsia="lt-LT"/>
              </w:rPr>
            </w:pPr>
          </w:p>
        </w:tc>
        <w:tc>
          <w:tcPr>
            <w:tcW w:w="350" w:type="pct"/>
          </w:tcPr>
          <w:p w14:paraId="0CFCB60B" w14:textId="77777777" w:rsidR="00EF4A87" w:rsidRDefault="00EF4A87">
            <w:pPr>
              <w:widowControl w:val="0"/>
              <w:rPr>
                <w:sz w:val="22"/>
                <w:szCs w:val="22"/>
                <w:lang w:eastAsia="lt-LT"/>
              </w:rPr>
            </w:pPr>
          </w:p>
        </w:tc>
        <w:tc>
          <w:tcPr>
            <w:tcW w:w="302" w:type="pct"/>
          </w:tcPr>
          <w:p w14:paraId="55E06FDE" w14:textId="77777777" w:rsidR="00EF4A87" w:rsidRDefault="00EF4A87">
            <w:pPr>
              <w:widowControl w:val="0"/>
              <w:rPr>
                <w:sz w:val="22"/>
                <w:szCs w:val="22"/>
                <w:lang w:eastAsia="lt-LT"/>
              </w:rPr>
            </w:pPr>
          </w:p>
        </w:tc>
        <w:tc>
          <w:tcPr>
            <w:tcW w:w="302" w:type="pct"/>
          </w:tcPr>
          <w:p w14:paraId="1E306BC2" w14:textId="77777777" w:rsidR="00EF4A87" w:rsidRDefault="00EF4A87">
            <w:pPr>
              <w:widowControl w:val="0"/>
              <w:rPr>
                <w:sz w:val="22"/>
                <w:szCs w:val="22"/>
                <w:lang w:eastAsia="lt-LT"/>
              </w:rPr>
            </w:pPr>
          </w:p>
        </w:tc>
        <w:tc>
          <w:tcPr>
            <w:tcW w:w="302" w:type="pct"/>
          </w:tcPr>
          <w:p w14:paraId="42A2B403" w14:textId="77777777" w:rsidR="00EF4A87" w:rsidRDefault="00EF4A87">
            <w:pPr>
              <w:widowControl w:val="0"/>
              <w:rPr>
                <w:sz w:val="22"/>
                <w:szCs w:val="22"/>
                <w:lang w:eastAsia="lt-LT"/>
              </w:rPr>
            </w:pPr>
          </w:p>
        </w:tc>
        <w:tc>
          <w:tcPr>
            <w:tcW w:w="302" w:type="pct"/>
          </w:tcPr>
          <w:p w14:paraId="76E0BC51" w14:textId="77777777" w:rsidR="00EF4A87" w:rsidRDefault="00EF4A87">
            <w:pPr>
              <w:widowControl w:val="0"/>
              <w:rPr>
                <w:sz w:val="22"/>
                <w:szCs w:val="22"/>
                <w:lang w:eastAsia="lt-LT"/>
              </w:rPr>
            </w:pPr>
          </w:p>
        </w:tc>
        <w:tc>
          <w:tcPr>
            <w:tcW w:w="302" w:type="pct"/>
          </w:tcPr>
          <w:p w14:paraId="26A5587A" w14:textId="77777777" w:rsidR="00EF4A87" w:rsidRDefault="00EF4A87">
            <w:pPr>
              <w:widowControl w:val="0"/>
              <w:rPr>
                <w:sz w:val="22"/>
                <w:szCs w:val="22"/>
                <w:lang w:eastAsia="lt-LT"/>
              </w:rPr>
            </w:pPr>
          </w:p>
        </w:tc>
        <w:tc>
          <w:tcPr>
            <w:tcW w:w="302" w:type="pct"/>
          </w:tcPr>
          <w:p w14:paraId="30400D46" w14:textId="77777777" w:rsidR="00EF4A87" w:rsidRDefault="00EF4A87">
            <w:pPr>
              <w:widowControl w:val="0"/>
              <w:rPr>
                <w:sz w:val="22"/>
                <w:szCs w:val="22"/>
                <w:lang w:eastAsia="lt-LT"/>
              </w:rPr>
            </w:pPr>
          </w:p>
        </w:tc>
        <w:tc>
          <w:tcPr>
            <w:tcW w:w="311" w:type="pct"/>
          </w:tcPr>
          <w:p w14:paraId="2449FED0" w14:textId="77777777" w:rsidR="00EF4A87" w:rsidRDefault="00EF4A87">
            <w:pPr>
              <w:widowControl w:val="0"/>
              <w:rPr>
                <w:sz w:val="22"/>
                <w:szCs w:val="22"/>
                <w:lang w:eastAsia="lt-LT"/>
              </w:rPr>
            </w:pPr>
          </w:p>
        </w:tc>
      </w:tr>
      <w:tr w:rsidR="00EF4A87" w14:paraId="0D6F9E23" w14:textId="77777777">
        <w:trPr>
          <w:cantSplit/>
          <w:trHeight w:val="33"/>
        </w:trPr>
        <w:tc>
          <w:tcPr>
            <w:tcW w:w="289" w:type="pct"/>
          </w:tcPr>
          <w:p w14:paraId="2062E387" w14:textId="77777777" w:rsidR="00EF4A87" w:rsidRDefault="001B143E">
            <w:pPr>
              <w:widowControl w:val="0"/>
              <w:rPr>
                <w:sz w:val="22"/>
                <w:szCs w:val="22"/>
                <w:lang w:eastAsia="lt-LT"/>
              </w:rPr>
            </w:pPr>
            <w:r>
              <w:rPr>
                <w:sz w:val="22"/>
                <w:szCs w:val="22"/>
              </w:rPr>
              <w:lastRenderedPageBreak/>
              <w:t>3.n.3.</w:t>
            </w:r>
          </w:p>
        </w:tc>
        <w:tc>
          <w:tcPr>
            <w:tcW w:w="748" w:type="pct"/>
          </w:tcPr>
          <w:p w14:paraId="2813550E" w14:textId="385DCDA2" w:rsidR="00EF4A87" w:rsidRDefault="001B143E">
            <w:pPr>
              <w:widowControl w:val="0"/>
              <w:rPr>
                <w:sz w:val="22"/>
                <w:szCs w:val="22"/>
                <w:lang w:eastAsia="lt-LT"/>
              </w:rPr>
            </w:pPr>
            <w:r>
              <w:rPr>
                <w:sz w:val="22"/>
                <w:szCs w:val="22"/>
                <w:lang w:eastAsia="lt-LT"/>
              </w:rPr>
              <w:t>Pagaminta, t</w:t>
            </w:r>
          </w:p>
        </w:tc>
        <w:tc>
          <w:tcPr>
            <w:tcW w:w="1107" w:type="pct"/>
          </w:tcPr>
          <w:p w14:paraId="08B2CBB0" w14:textId="05664EAA" w:rsidR="00EF4A87" w:rsidRDefault="00FC0353">
            <w:pPr>
              <w:widowControl w:val="0"/>
              <w:rPr>
                <w:sz w:val="22"/>
                <w:szCs w:val="22"/>
                <w:lang w:eastAsia="lt-LT"/>
              </w:rPr>
            </w:pPr>
            <w:r>
              <w:rPr>
                <w:i/>
                <w:iCs/>
                <w:sz w:val="22"/>
                <w:szCs w:val="22"/>
                <w:lang w:eastAsia="lt-LT"/>
              </w:rPr>
              <w:t>(prognozuojamais metais 3.n.1. x 3.n.2)</w:t>
            </w:r>
          </w:p>
        </w:tc>
        <w:tc>
          <w:tcPr>
            <w:tcW w:w="383" w:type="pct"/>
          </w:tcPr>
          <w:p w14:paraId="4E3CCAFF" w14:textId="77777777" w:rsidR="00EF4A87" w:rsidRDefault="00EF4A87">
            <w:pPr>
              <w:widowControl w:val="0"/>
              <w:rPr>
                <w:sz w:val="22"/>
                <w:szCs w:val="22"/>
                <w:lang w:eastAsia="lt-LT"/>
              </w:rPr>
            </w:pPr>
          </w:p>
        </w:tc>
        <w:tc>
          <w:tcPr>
            <w:tcW w:w="350" w:type="pct"/>
          </w:tcPr>
          <w:p w14:paraId="0D446AFD" w14:textId="77777777" w:rsidR="00EF4A87" w:rsidRDefault="00EF4A87">
            <w:pPr>
              <w:widowControl w:val="0"/>
              <w:rPr>
                <w:sz w:val="22"/>
                <w:szCs w:val="22"/>
                <w:lang w:eastAsia="lt-LT"/>
              </w:rPr>
            </w:pPr>
          </w:p>
        </w:tc>
        <w:tc>
          <w:tcPr>
            <w:tcW w:w="302" w:type="pct"/>
          </w:tcPr>
          <w:p w14:paraId="14C910ED" w14:textId="77777777" w:rsidR="00EF4A87" w:rsidRDefault="00EF4A87">
            <w:pPr>
              <w:widowControl w:val="0"/>
              <w:rPr>
                <w:sz w:val="22"/>
                <w:szCs w:val="22"/>
                <w:lang w:eastAsia="lt-LT"/>
              </w:rPr>
            </w:pPr>
          </w:p>
        </w:tc>
        <w:tc>
          <w:tcPr>
            <w:tcW w:w="302" w:type="pct"/>
          </w:tcPr>
          <w:p w14:paraId="009B239A" w14:textId="77777777" w:rsidR="00EF4A87" w:rsidRDefault="00EF4A87">
            <w:pPr>
              <w:widowControl w:val="0"/>
              <w:rPr>
                <w:sz w:val="22"/>
                <w:szCs w:val="22"/>
                <w:lang w:eastAsia="lt-LT"/>
              </w:rPr>
            </w:pPr>
          </w:p>
        </w:tc>
        <w:tc>
          <w:tcPr>
            <w:tcW w:w="302" w:type="pct"/>
          </w:tcPr>
          <w:p w14:paraId="5AB173B4" w14:textId="77777777" w:rsidR="00EF4A87" w:rsidRDefault="00EF4A87">
            <w:pPr>
              <w:widowControl w:val="0"/>
              <w:rPr>
                <w:sz w:val="22"/>
                <w:szCs w:val="22"/>
                <w:lang w:eastAsia="lt-LT"/>
              </w:rPr>
            </w:pPr>
          </w:p>
        </w:tc>
        <w:tc>
          <w:tcPr>
            <w:tcW w:w="302" w:type="pct"/>
          </w:tcPr>
          <w:p w14:paraId="64B0B966" w14:textId="77777777" w:rsidR="00EF4A87" w:rsidRDefault="00EF4A87">
            <w:pPr>
              <w:widowControl w:val="0"/>
              <w:rPr>
                <w:sz w:val="22"/>
                <w:szCs w:val="22"/>
                <w:lang w:eastAsia="lt-LT"/>
              </w:rPr>
            </w:pPr>
          </w:p>
        </w:tc>
        <w:tc>
          <w:tcPr>
            <w:tcW w:w="302" w:type="pct"/>
          </w:tcPr>
          <w:p w14:paraId="6AC570C5" w14:textId="77777777" w:rsidR="00EF4A87" w:rsidRDefault="00EF4A87">
            <w:pPr>
              <w:widowControl w:val="0"/>
              <w:rPr>
                <w:sz w:val="22"/>
                <w:szCs w:val="22"/>
                <w:lang w:eastAsia="lt-LT"/>
              </w:rPr>
            </w:pPr>
          </w:p>
        </w:tc>
        <w:tc>
          <w:tcPr>
            <w:tcW w:w="302" w:type="pct"/>
          </w:tcPr>
          <w:p w14:paraId="338412EE" w14:textId="77777777" w:rsidR="00EF4A87" w:rsidRDefault="00EF4A87">
            <w:pPr>
              <w:widowControl w:val="0"/>
              <w:rPr>
                <w:sz w:val="22"/>
                <w:szCs w:val="22"/>
                <w:lang w:eastAsia="lt-LT"/>
              </w:rPr>
            </w:pPr>
          </w:p>
        </w:tc>
        <w:tc>
          <w:tcPr>
            <w:tcW w:w="311" w:type="pct"/>
          </w:tcPr>
          <w:p w14:paraId="6CD6F486" w14:textId="77777777" w:rsidR="00EF4A87" w:rsidRDefault="00EF4A87">
            <w:pPr>
              <w:widowControl w:val="0"/>
              <w:rPr>
                <w:sz w:val="22"/>
                <w:szCs w:val="22"/>
                <w:lang w:eastAsia="lt-LT"/>
              </w:rPr>
            </w:pPr>
          </w:p>
        </w:tc>
      </w:tr>
      <w:tr w:rsidR="00EF4A87" w14:paraId="19F60863" w14:textId="77777777">
        <w:trPr>
          <w:cantSplit/>
          <w:trHeight w:val="33"/>
        </w:trPr>
        <w:tc>
          <w:tcPr>
            <w:tcW w:w="289" w:type="pct"/>
          </w:tcPr>
          <w:p w14:paraId="0E125619" w14:textId="77777777" w:rsidR="00EF4A87" w:rsidRDefault="001B143E">
            <w:pPr>
              <w:widowControl w:val="0"/>
              <w:rPr>
                <w:sz w:val="22"/>
                <w:szCs w:val="22"/>
                <w:lang w:eastAsia="lt-LT"/>
              </w:rPr>
            </w:pPr>
            <w:r>
              <w:rPr>
                <w:sz w:val="22"/>
                <w:szCs w:val="22"/>
              </w:rPr>
              <w:t>3.n.4.</w:t>
            </w:r>
          </w:p>
        </w:tc>
        <w:tc>
          <w:tcPr>
            <w:tcW w:w="748" w:type="pct"/>
          </w:tcPr>
          <w:p w14:paraId="707DA517" w14:textId="77777777" w:rsidR="00EF4A87" w:rsidRDefault="001B143E">
            <w:pPr>
              <w:widowControl w:val="0"/>
              <w:rPr>
                <w:sz w:val="22"/>
                <w:szCs w:val="22"/>
                <w:lang w:eastAsia="lt-LT"/>
              </w:rPr>
            </w:pPr>
            <w:r>
              <w:rPr>
                <w:sz w:val="22"/>
                <w:szCs w:val="22"/>
                <w:lang w:eastAsia="lt-LT"/>
              </w:rPr>
              <w:t>Parduota, t</w:t>
            </w:r>
          </w:p>
        </w:tc>
        <w:tc>
          <w:tcPr>
            <w:tcW w:w="1107" w:type="pct"/>
          </w:tcPr>
          <w:p w14:paraId="1F336369" w14:textId="77777777" w:rsidR="00EF4A87" w:rsidRDefault="00EF4A87">
            <w:pPr>
              <w:widowControl w:val="0"/>
              <w:rPr>
                <w:sz w:val="22"/>
                <w:szCs w:val="22"/>
                <w:lang w:eastAsia="lt-LT"/>
              </w:rPr>
            </w:pPr>
          </w:p>
        </w:tc>
        <w:tc>
          <w:tcPr>
            <w:tcW w:w="383" w:type="pct"/>
          </w:tcPr>
          <w:p w14:paraId="117976F5"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BD5573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280AEE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DC1C0F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D1555D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8A1DB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BA22FB9"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80DA1EC"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E09D325" w14:textId="77777777" w:rsidR="00EF4A87" w:rsidRDefault="00EF4A87">
            <w:pPr>
              <w:widowControl w:val="0"/>
              <w:rPr>
                <w:sz w:val="22"/>
                <w:szCs w:val="22"/>
                <w:lang w:eastAsia="lt-LT"/>
              </w:rPr>
            </w:pPr>
          </w:p>
        </w:tc>
      </w:tr>
      <w:tr w:rsidR="00EF4A87" w14:paraId="196C0A5F" w14:textId="77777777">
        <w:trPr>
          <w:cantSplit/>
          <w:trHeight w:val="33"/>
        </w:trPr>
        <w:tc>
          <w:tcPr>
            <w:tcW w:w="289" w:type="pct"/>
          </w:tcPr>
          <w:p w14:paraId="0EAC7E8E" w14:textId="77777777" w:rsidR="00EF4A87" w:rsidRDefault="001B143E">
            <w:pPr>
              <w:widowControl w:val="0"/>
              <w:rPr>
                <w:sz w:val="22"/>
                <w:szCs w:val="22"/>
                <w:lang w:eastAsia="lt-LT"/>
              </w:rPr>
            </w:pPr>
            <w:r>
              <w:rPr>
                <w:sz w:val="22"/>
                <w:szCs w:val="22"/>
              </w:rPr>
              <w:t>3.n.5.</w:t>
            </w:r>
          </w:p>
        </w:tc>
        <w:tc>
          <w:tcPr>
            <w:tcW w:w="748" w:type="pct"/>
          </w:tcPr>
          <w:p w14:paraId="0A7FD718"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656B6E76" w14:textId="77777777" w:rsidR="00EF4A87" w:rsidRDefault="00EF4A87">
            <w:pPr>
              <w:widowControl w:val="0"/>
              <w:rPr>
                <w:sz w:val="22"/>
                <w:szCs w:val="22"/>
                <w:lang w:eastAsia="lt-LT"/>
              </w:rPr>
            </w:pPr>
          </w:p>
        </w:tc>
        <w:tc>
          <w:tcPr>
            <w:tcW w:w="383" w:type="pct"/>
          </w:tcPr>
          <w:p w14:paraId="65798E4A"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3549C8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005B33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BA475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4EA73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272036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AF9947C"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3C21B81"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78A6287C" w14:textId="77777777" w:rsidR="00EF4A87" w:rsidRDefault="00EF4A87">
            <w:pPr>
              <w:widowControl w:val="0"/>
              <w:rPr>
                <w:sz w:val="22"/>
                <w:szCs w:val="22"/>
                <w:lang w:eastAsia="lt-LT"/>
              </w:rPr>
            </w:pPr>
          </w:p>
        </w:tc>
      </w:tr>
      <w:tr w:rsidR="00EF4A87" w14:paraId="603C46A9" w14:textId="77777777">
        <w:trPr>
          <w:cantSplit/>
          <w:trHeight w:val="33"/>
        </w:trPr>
        <w:tc>
          <w:tcPr>
            <w:tcW w:w="289" w:type="pct"/>
          </w:tcPr>
          <w:p w14:paraId="60D69296" w14:textId="77777777" w:rsidR="00EF4A87" w:rsidRDefault="001B143E">
            <w:pPr>
              <w:widowControl w:val="0"/>
              <w:rPr>
                <w:sz w:val="22"/>
                <w:szCs w:val="22"/>
              </w:rPr>
            </w:pPr>
            <w:r>
              <w:rPr>
                <w:sz w:val="22"/>
                <w:szCs w:val="22"/>
              </w:rPr>
              <w:t>3.n.6.</w:t>
            </w:r>
          </w:p>
        </w:tc>
        <w:tc>
          <w:tcPr>
            <w:tcW w:w="748" w:type="pct"/>
          </w:tcPr>
          <w:p w14:paraId="22C2678D" w14:textId="77777777" w:rsidR="00EF4A87" w:rsidRDefault="001B143E">
            <w:pPr>
              <w:widowControl w:val="0"/>
              <w:rPr>
                <w:sz w:val="22"/>
                <w:szCs w:val="22"/>
                <w:lang w:eastAsia="lt-LT"/>
              </w:rPr>
            </w:pPr>
            <w:r>
              <w:rPr>
                <w:sz w:val="22"/>
                <w:szCs w:val="22"/>
                <w:lang w:eastAsia="lt-LT"/>
              </w:rPr>
              <w:t>Netekimai ir kt., t</w:t>
            </w:r>
          </w:p>
        </w:tc>
        <w:tc>
          <w:tcPr>
            <w:tcW w:w="1107" w:type="pct"/>
          </w:tcPr>
          <w:p w14:paraId="170B44A6" w14:textId="77777777" w:rsidR="00EF4A87" w:rsidRDefault="00EF4A87">
            <w:pPr>
              <w:widowControl w:val="0"/>
              <w:rPr>
                <w:sz w:val="22"/>
                <w:szCs w:val="22"/>
                <w:lang w:eastAsia="lt-LT"/>
              </w:rPr>
            </w:pPr>
          </w:p>
        </w:tc>
        <w:tc>
          <w:tcPr>
            <w:tcW w:w="383" w:type="pct"/>
          </w:tcPr>
          <w:p w14:paraId="26553F2A"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F65043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15EFF7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47BDB3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E94A18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7063AE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0F390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40B1AA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90A6E75" w14:textId="77777777" w:rsidR="00EF4A87" w:rsidRDefault="00EF4A87">
            <w:pPr>
              <w:widowControl w:val="0"/>
              <w:rPr>
                <w:sz w:val="22"/>
                <w:szCs w:val="22"/>
                <w:lang w:eastAsia="lt-LT"/>
              </w:rPr>
            </w:pPr>
          </w:p>
        </w:tc>
      </w:tr>
      <w:tr w:rsidR="00EF4A87" w14:paraId="40702E14" w14:textId="77777777">
        <w:trPr>
          <w:cantSplit/>
          <w:trHeight w:val="33"/>
        </w:trPr>
        <w:tc>
          <w:tcPr>
            <w:tcW w:w="289" w:type="pct"/>
          </w:tcPr>
          <w:p w14:paraId="036F982A" w14:textId="77777777" w:rsidR="00EF4A87" w:rsidRDefault="001B143E">
            <w:pPr>
              <w:widowControl w:val="0"/>
              <w:rPr>
                <w:sz w:val="22"/>
                <w:szCs w:val="22"/>
                <w:lang w:eastAsia="lt-LT"/>
              </w:rPr>
            </w:pPr>
            <w:r>
              <w:rPr>
                <w:sz w:val="22"/>
                <w:szCs w:val="22"/>
              </w:rPr>
              <w:t>3.n.7.</w:t>
            </w:r>
          </w:p>
        </w:tc>
        <w:tc>
          <w:tcPr>
            <w:tcW w:w="748" w:type="pct"/>
          </w:tcPr>
          <w:p w14:paraId="428DC577" w14:textId="6BB6F743"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53DD4B75" w14:textId="4A6191F4" w:rsidR="00EF4A87" w:rsidRDefault="00FC0353">
            <w:pPr>
              <w:widowControl w:val="0"/>
              <w:rPr>
                <w:sz w:val="22"/>
                <w:szCs w:val="22"/>
                <w:lang w:eastAsia="lt-LT"/>
              </w:rPr>
            </w:pPr>
            <w:r>
              <w:rPr>
                <w:i/>
                <w:iCs/>
                <w:sz w:val="22"/>
                <w:szCs w:val="22"/>
                <w:lang w:eastAsia="lt-LT"/>
              </w:rPr>
              <w:t>(3.n.7 prieš tai ėjusių metų +3.n.3 - 3.n.4.-3.n.5-3.n.6)</w:t>
            </w:r>
          </w:p>
        </w:tc>
        <w:tc>
          <w:tcPr>
            <w:tcW w:w="383" w:type="pct"/>
          </w:tcPr>
          <w:p w14:paraId="6BA4B08D"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816046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B32AD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7F9B5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77A15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97551A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4CB809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E0FF3ED"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50D75E2" w14:textId="77777777" w:rsidR="00EF4A87" w:rsidRDefault="00EF4A87">
            <w:pPr>
              <w:widowControl w:val="0"/>
              <w:rPr>
                <w:sz w:val="22"/>
                <w:szCs w:val="22"/>
                <w:lang w:eastAsia="lt-LT"/>
              </w:rPr>
            </w:pPr>
          </w:p>
        </w:tc>
      </w:tr>
      <w:tr w:rsidR="00EF4A87" w14:paraId="3BC5DDF6" w14:textId="77777777">
        <w:trPr>
          <w:cantSplit/>
          <w:trHeight w:val="33"/>
        </w:trPr>
        <w:tc>
          <w:tcPr>
            <w:tcW w:w="289" w:type="pct"/>
          </w:tcPr>
          <w:p w14:paraId="2AA479FA" w14:textId="77777777" w:rsidR="00EF4A87" w:rsidRDefault="001B143E">
            <w:pPr>
              <w:widowControl w:val="0"/>
              <w:rPr>
                <w:sz w:val="22"/>
                <w:szCs w:val="22"/>
                <w:lang w:eastAsia="lt-LT"/>
              </w:rPr>
            </w:pPr>
            <w:r>
              <w:rPr>
                <w:sz w:val="22"/>
                <w:szCs w:val="22"/>
              </w:rPr>
              <w:t>3.n.8.</w:t>
            </w:r>
          </w:p>
        </w:tc>
        <w:tc>
          <w:tcPr>
            <w:tcW w:w="748" w:type="pct"/>
          </w:tcPr>
          <w:p w14:paraId="02E834F4"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14432E9" w14:textId="77777777" w:rsidR="00EF4A87" w:rsidRDefault="00EF4A87">
            <w:pPr>
              <w:widowControl w:val="0"/>
              <w:rPr>
                <w:sz w:val="22"/>
                <w:szCs w:val="22"/>
                <w:lang w:eastAsia="lt-LT"/>
              </w:rPr>
            </w:pPr>
          </w:p>
        </w:tc>
        <w:tc>
          <w:tcPr>
            <w:tcW w:w="383" w:type="pct"/>
          </w:tcPr>
          <w:p w14:paraId="5061C5F3"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1F3D9B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2F309A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0C742C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58F18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37AFB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5C3B1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E53019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1711F2E" w14:textId="77777777" w:rsidR="00EF4A87" w:rsidRDefault="00EF4A87">
            <w:pPr>
              <w:widowControl w:val="0"/>
              <w:rPr>
                <w:sz w:val="22"/>
                <w:szCs w:val="22"/>
                <w:lang w:eastAsia="lt-LT"/>
              </w:rPr>
            </w:pPr>
          </w:p>
        </w:tc>
      </w:tr>
      <w:tr w:rsidR="00EF4A87" w14:paraId="3517516F" w14:textId="77777777">
        <w:trPr>
          <w:cantSplit/>
          <w:trHeight w:val="33"/>
        </w:trPr>
        <w:tc>
          <w:tcPr>
            <w:tcW w:w="289" w:type="pct"/>
          </w:tcPr>
          <w:p w14:paraId="30E0ED53" w14:textId="77777777" w:rsidR="00EF4A87" w:rsidRDefault="001B143E">
            <w:pPr>
              <w:widowControl w:val="0"/>
              <w:rPr>
                <w:sz w:val="22"/>
                <w:szCs w:val="22"/>
                <w:lang w:eastAsia="lt-LT"/>
              </w:rPr>
            </w:pPr>
            <w:r>
              <w:rPr>
                <w:sz w:val="22"/>
                <w:szCs w:val="22"/>
              </w:rPr>
              <w:t>3.n.9.</w:t>
            </w:r>
          </w:p>
        </w:tc>
        <w:tc>
          <w:tcPr>
            <w:tcW w:w="748" w:type="pct"/>
          </w:tcPr>
          <w:p w14:paraId="76DF9B09" w14:textId="48E91D4B"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7B4BB189" w14:textId="2EDFF765" w:rsidR="00EF4A87" w:rsidRDefault="00FC0353">
            <w:pPr>
              <w:widowControl w:val="0"/>
              <w:rPr>
                <w:sz w:val="22"/>
                <w:szCs w:val="22"/>
                <w:lang w:eastAsia="lt-LT"/>
              </w:rPr>
            </w:pPr>
            <w:r>
              <w:rPr>
                <w:i/>
                <w:iCs/>
                <w:sz w:val="22"/>
                <w:szCs w:val="22"/>
                <w:lang w:eastAsia="lt-LT"/>
              </w:rPr>
              <w:t>(pagal VI lentelę)</w:t>
            </w:r>
          </w:p>
        </w:tc>
        <w:tc>
          <w:tcPr>
            <w:tcW w:w="383" w:type="pct"/>
          </w:tcPr>
          <w:p w14:paraId="21E6CBF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E2C35B9"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15D65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DCDBE0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FFB8FC"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68561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BA9EB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866E84E"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EEAE9C8" w14:textId="77777777" w:rsidR="00EF4A87" w:rsidRDefault="00EF4A87">
            <w:pPr>
              <w:widowControl w:val="0"/>
              <w:rPr>
                <w:sz w:val="22"/>
                <w:szCs w:val="22"/>
                <w:lang w:eastAsia="lt-LT"/>
              </w:rPr>
            </w:pPr>
          </w:p>
        </w:tc>
      </w:tr>
      <w:tr w:rsidR="00EF4A87" w14:paraId="6959A7C0" w14:textId="77777777">
        <w:trPr>
          <w:cantSplit/>
          <w:trHeight w:val="33"/>
        </w:trPr>
        <w:tc>
          <w:tcPr>
            <w:tcW w:w="289" w:type="pct"/>
          </w:tcPr>
          <w:p w14:paraId="5A9BD681" w14:textId="77777777" w:rsidR="00EF4A87" w:rsidRDefault="001B143E">
            <w:pPr>
              <w:widowControl w:val="0"/>
              <w:rPr>
                <w:sz w:val="22"/>
                <w:szCs w:val="22"/>
                <w:lang w:eastAsia="lt-LT"/>
              </w:rPr>
            </w:pPr>
            <w:r>
              <w:rPr>
                <w:sz w:val="22"/>
                <w:szCs w:val="22"/>
              </w:rPr>
              <w:t>3.n.10.</w:t>
            </w:r>
          </w:p>
        </w:tc>
        <w:tc>
          <w:tcPr>
            <w:tcW w:w="748" w:type="pct"/>
          </w:tcPr>
          <w:p w14:paraId="1B3BA214" w14:textId="008076A1" w:rsidR="00EF4A87" w:rsidRDefault="001B143E">
            <w:pPr>
              <w:widowControl w:val="0"/>
              <w:rPr>
                <w:sz w:val="22"/>
                <w:szCs w:val="22"/>
                <w:lang w:eastAsia="lt-LT"/>
              </w:rPr>
            </w:pPr>
            <w:r>
              <w:rPr>
                <w:sz w:val="22"/>
                <w:szCs w:val="22"/>
                <w:lang w:eastAsia="lt-LT"/>
              </w:rPr>
              <w:t>Pardavimo pajamos, Eur</w:t>
            </w:r>
          </w:p>
        </w:tc>
        <w:tc>
          <w:tcPr>
            <w:tcW w:w="1107" w:type="pct"/>
          </w:tcPr>
          <w:p w14:paraId="59C596EE" w14:textId="228B86FD" w:rsidR="00EF4A87" w:rsidRDefault="00FC0353">
            <w:pPr>
              <w:widowControl w:val="0"/>
              <w:rPr>
                <w:sz w:val="22"/>
                <w:szCs w:val="22"/>
                <w:lang w:eastAsia="lt-LT"/>
              </w:rPr>
            </w:pPr>
            <w:r>
              <w:rPr>
                <w:i/>
                <w:iCs/>
                <w:sz w:val="22"/>
                <w:szCs w:val="22"/>
                <w:lang w:eastAsia="lt-LT"/>
              </w:rPr>
              <w:t>(3.n.4 x 3.n.8)</w:t>
            </w:r>
          </w:p>
        </w:tc>
        <w:tc>
          <w:tcPr>
            <w:tcW w:w="383" w:type="pct"/>
          </w:tcPr>
          <w:p w14:paraId="0C3C151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802952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62206E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26F120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12542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C343BC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E7388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370AC6B"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44937E1B" w14:textId="77777777" w:rsidR="00EF4A87" w:rsidRDefault="00EF4A87">
            <w:pPr>
              <w:widowControl w:val="0"/>
              <w:rPr>
                <w:sz w:val="22"/>
                <w:szCs w:val="22"/>
                <w:lang w:eastAsia="lt-LT"/>
              </w:rPr>
            </w:pPr>
          </w:p>
        </w:tc>
      </w:tr>
      <w:tr w:rsidR="00EF4A87" w14:paraId="71B6406E" w14:textId="77777777">
        <w:trPr>
          <w:cantSplit/>
          <w:trHeight w:val="33"/>
        </w:trPr>
        <w:tc>
          <w:tcPr>
            <w:tcW w:w="289" w:type="pct"/>
          </w:tcPr>
          <w:p w14:paraId="2F8557B4" w14:textId="77777777" w:rsidR="00EF4A87" w:rsidRDefault="001B143E">
            <w:pPr>
              <w:widowControl w:val="0"/>
              <w:rPr>
                <w:sz w:val="22"/>
                <w:szCs w:val="22"/>
                <w:lang w:eastAsia="lt-LT"/>
              </w:rPr>
            </w:pPr>
            <w:r>
              <w:rPr>
                <w:sz w:val="22"/>
                <w:szCs w:val="22"/>
              </w:rPr>
              <w:t>3.n.11.</w:t>
            </w:r>
          </w:p>
        </w:tc>
        <w:tc>
          <w:tcPr>
            <w:tcW w:w="748" w:type="pct"/>
          </w:tcPr>
          <w:p w14:paraId="29825DE6"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0958FB4D" w14:textId="5B53A73F" w:rsidR="00EF4A87" w:rsidRDefault="00EF4A87">
            <w:pPr>
              <w:widowControl w:val="0"/>
              <w:rPr>
                <w:sz w:val="22"/>
                <w:szCs w:val="22"/>
                <w:lang w:eastAsia="lt-LT"/>
              </w:rPr>
            </w:pPr>
          </w:p>
        </w:tc>
        <w:tc>
          <w:tcPr>
            <w:tcW w:w="1107" w:type="pct"/>
          </w:tcPr>
          <w:p w14:paraId="44C727F9"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35AD7C09" w14:textId="275557B2" w:rsidR="00FC0353" w:rsidRDefault="00FC0353">
            <w:pPr>
              <w:widowControl w:val="0"/>
              <w:rPr>
                <w:sz w:val="22"/>
                <w:szCs w:val="22"/>
                <w:lang w:eastAsia="lt-LT"/>
              </w:rPr>
            </w:pPr>
            <w:r>
              <w:rPr>
                <w:i/>
                <w:iCs/>
                <w:sz w:val="22"/>
                <w:szCs w:val="22"/>
                <w:lang w:eastAsia="lt-LT"/>
              </w:rPr>
              <w:t>(3.n.5 x 3.n.8)</w:t>
            </w:r>
          </w:p>
        </w:tc>
        <w:tc>
          <w:tcPr>
            <w:tcW w:w="383" w:type="pct"/>
          </w:tcPr>
          <w:p w14:paraId="5B7C2E8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612A36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4145C0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C1B1A56"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6CE2C0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E7B2F9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DE0FD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012B6B2"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8F7B3B7" w14:textId="77777777" w:rsidR="00EF4A87" w:rsidRDefault="00EF4A87">
            <w:pPr>
              <w:widowControl w:val="0"/>
              <w:rPr>
                <w:sz w:val="22"/>
                <w:szCs w:val="22"/>
                <w:lang w:eastAsia="lt-LT"/>
              </w:rPr>
            </w:pPr>
          </w:p>
        </w:tc>
      </w:tr>
      <w:tr w:rsidR="00EF4A87" w14:paraId="79F33904" w14:textId="77777777">
        <w:trPr>
          <w:cantSplit/>
          <w:trHeight w:val="33"/>
        </w:trPr>
        <w:tc>
          <w:tcPr>
            <w:tcW w:w="289" w:type="pct"/>
          </w:tcPr>
          <w:p w14:paraId="77D2AAB4" w14:textId="77777777" w:rsidR="00EF4A87" w:rsidRDefault="001B143E">
            <w:pPr>
              <w:widowControl w:val="0"/>
              <w:rPr>
                <w:sz w:val="22"/>
                <w:szCs w:val="22"/>
                <w:lang w:eastAsia="lt-LT"/>
              </w:rPr>
            </w:pPr>
            <w:r>
              <w:rPr>
                <w:sz w:val="22"/>
                <w:szCs w:val="22"/>
              </w:rPr>
              <w:t>3.n.12.</w:t>
            </w:r>
          </w:p>
        </w:tc>
        <w:tc>
          <w:tcPr>
            <w:tcW w:w="748" w:type="pct"/>
          </w:tcPr>
          <w:p w14:paraId="567AAB24" w14:textId="55E287E8"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3B046CD4" w14:textId="59D74B96" w:rsidR="00EF4A87" w:rsidRDefault="00994A2B">
            <w:pPr>
              <w:widowControl w:val="0"/>
              <w:rPr>
                <w:sz w:val="22"/>
                <w:szCs w:val="22"/>
                <w:lang w:eastAsia="lt-LT"/>
              </w:rPr>
            </w:pPr>
            <w:r>
              <w:rPr>
                <w:i/>
                <w:iCs/>
                <w:sz w:val="22"/>
                <w:szCs w:val="22"/>
                <w:lang w:eastAsia="lt-LT"/>
              </w:rPr>
              <w:t>(3.n.7 x 3.n.9)</w:t>
            </w:r>
          </w:p>
        </w:tc>
        <w:tc>
          <w:tcPr>
            <w:tcW w:w="383" w:type="pct"/>
          </w:tcPr>
          <w:p w14:paraId="33CFD84F"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7AA19A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A6018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295F2F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D977DF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7C7830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BF9B25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53B08BF"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4CB651F" w14:textId="77777777" w:rsidR="00EF4A87" w:rsidRDefault="00EF4A87">
            <w:pPr>
              <w:widowControl w:val="0"/>
              <w:rPr>
                <w:sz w:val="22"/>
                <w:szCs w:val="22"/>
                <w:lang w:eastAsia="lt-LT"/>
              </w:rPr>
            </w:pPr>
          </w:p>
        </w:tc>
      </w:tr>
      <w:tr w:rsidR="00EF4A87" w14:paraId="79946C37" w14:textId="77777777">
        <w:trPr>
          <w:cantSplit/>
          <w:trHeight w:val="33"/>
        </w:trPr>
        <w:tc>
          <w:tcPr>
            <w:tcW w:w="289" w:type="pct"/>
          </w:tcPr>
          <w:p w14:paraId="02DF37BB" w14:textId="77777777" w:rsidR="00EF4A87" w:rsidRDefault="001B143E">
            <w:pPr>
              <w:widowControl w:val="0"/>
              <w:rPr>
                <w:sz w:val="22"/>
                <w:szCs w:val="22"/>
                <w:lang w:eastAsia="lt-LT"/>
              </w:rPr>
            </w:pPr>
            <w:r>
              <w:rPr>
                <w:sz w:val="22"/>
                <w:szCs w:val="22"/>
              </w:rPr>
              <w:t>3.n.13.</w:t>
            </w:r>
          </w:p>
        </w:tc>
        <w:tc>
          <w:tcPr>
            <w:tcW w:w="748" w:type="pct"/>
          </w:tcPr>
          <w:p w14:paraId="1B6BA41D" w14:textId="72DFF5DA" w:rsidR="00EF4A87" w:rsidRDefault="001B143E">
            <w:pPr>
              <w:widowControl w:val="0"/>
              <w:rPr>
                <w:sz w:val="22"/>
                <w:szCs w:val="22"/>
                <w:lang w:eastAsia="lt-LT"/>
              </w:rPr>
            </w:pPr>
            <w:r>
              <w:rPr>
                <w:sz w:val="22"/>
                <w:szCs w:val="22"/>
                <w:lang w:eastAsia="lt-LT"/>
              </w:rPr>
              <w:t>Netekimų savikaina, Eur</w:t>
            </w:r>
          </w:p>
        </w:tc>
        <w:tc>
          <w:tcPr>
            <w:tcW w:w="1107" w:type="pct"/>
          </w:tcPr>
          <w:p w14:paraId="0B83A7BB" w14:textId="59E03901" w:rsidR="00EF4A87" w:rsidRDefault="00994A2B">
            <w:pPr>
              <w:widowControl w:val="0"/>
              <w:rPr>
                <w:sz w:val="22"/>
                <w:szCs w:val="22"/>
                <w:lang w:eastAsia="lt-LT"/>
              </w:rPr>
            </w:pPr>
            <w:r>
              <w:rPr>
                <w:i/>
                <w:iCs/>
                <w:sz w:val="22"/>
                <w:szCs w:val="22"/>
                <w:lang w:eastAsia="lt-LT"/>
              </w:rPr>
              <w:t>(3.n.6 x 3.n.9)</w:t>
            </w:r>
          </w:p>
        </w:tc>
        <w:tc>
          <w:tcPr>
            <w:tcW w:w="383" w:type="pct"/>
          </w:tcPr>
          <w:p w14:paraId="54C67771" w14:textId="77777777" w:rsidR="00EF4A87" w:rsidRDefault="00EF4A87">
            <w:pPr>
              <w:widowControl w:val="0"/>
              <w:rPr>
                <w:sz w:val="22"/>
                <w:szCs w:val="22"/>
                <w:lang w:eastAsia="lt-LT"/>
              </w:rPr>
            </w:pPr>
          </w:p>
        </w:tc>
        <w:tc>
          <w:tcPr>
            <w:tcW w:w="350" w:type="pct"/>
          </w:tcPr>
          <w:p w14:paraId="5CE100F7" w14:textId="77777777" w:rsidR="00EF4A87" w:rsidRDefault="00EF4A87">
            <w:pPr>
              <w:widowControl w:val="0"/>
              <w:rPr>
                <w:sz w:val="22"/>
                <w:szCs w:val="22"/>
                <w:lang w:eastAsia="lt-LT"/>
              </w:rPr>
            </w:pPr>
          </w:p>
        </w:tc>
        <w:tc>
          <w:tcPr>
            <w:tcW w:w="302" w:type="pct"/>
          </w:tcPr>
          <w:p w14:paraId="3EEEF88B" w14:textId="77777777" w:rsidR="00EF4A87" w:rsidRDefault="00EF4A87">
            <w:pPr>
              <w:widowControl w:val="0"/>
              <w:rPr>
                <w:sz w:val="22"/>
                <w:szCs w:val="22"/>
                <w:lang w:eastAsia="lt-LT"/>
              </w:rPr>
            </w:pPr>
          </w:p>
        </w:tc>
        <w:tc>
          <w:tcPr>
            <w:tcW w:w="302" w:type="pct"/>
          </w:tcPr>
          <w:p w14:paraId="70C1CD27" w14:textId="77777777" w:rsidR="00EF4A87" w:rsidRDefault="00EF4A87">
            <w:pPr>
              <w:widowControl w:val="0"/>
              <w:rPr>
                <w:sz w:val="22"/>
                <w:szCs w:val="22"/>
                <w:lang w:eastAsia="lt-LT"/>
              </w:rPr>
            </w:pPr>
          </w:p>
        </w:tc>
        <w:tc>
          <w:tcPr>
            <w:tcW w:w="302" w:type="pct"/>
          </w:tcPr>
          <w:p w14:paraId="55E83725" w14:textId="77777777" w:rsidR="00EF4A87" w:rsidRDefault="00EF4A87">
            <w:pPr>
              <w:widowControl w:val="0"/>
              <w:rPr>
                <w:sz w:val="22"/>
                <w:szCs w:val="22"/>
                <w:lang w:eastAsia="lt-LT"/>
              </w:rPr>
            </w:pPr>
          </w:p>
        </w:tc>
        <w:tc>
          <w:tcPr>
            <w:tcW w:w="302" w:type="pct"/>
          </w:tcPr>
          <w:p w14:paraId="48986886" w14:textId="77777777" w:rsidR="00EF4A87" w:rsidRDefault="00EF4A87">
            <w:pPr>
              <w:widowControl w:val="0"/>
              <w:rPr>
                <w:sz w:val="22"/>
                <w:szCs w:val="22"/>
                <w:lang w:eastAsia="lt-LT"/>
              </w:rPr>
            </w:pPr>
          </w:p>
        </w:tc>
        <w:tc>
          <w:tcPr>
            <w:tcW w:w="302" w:type="pct"/>
          </w:tcPr>
          <w:p w14:paraId="19EEAD9B" w14:textId="77777777" w:rsidR="00EF4A87" w:rsidRDefault="00EF4A87">
            <w:pPr>
              <w:widowControl w:val="0"/>
              <w:rPr>
                <w:sz w:val="22"/>
                <w:szCs w:val="22"/>
                <w:lang w:eastAsia="lt-LT"/>
              </w:rPr>
            </w:pPr>
          </w:p>
        </w:tc>
        <w:tc>
          <w:tcPr>
            <w:tcW w:w="302" w:type="pct"/>
          </w:tcPr>
          <w:p w14:paraId="7486CD60" w14:textId="77777777" w:rsidR="00EF4A87" w:rsidRDefault="00EF4A87">
            <w:pPr>
              <w:widowControl w:val="0"/>
              <w:rPr>
                <w:sz w:val="22"/>
                <w:szCs w:val="22"/>
                <w:lang w:eastAsia="lt-LT"/>
              </w:rPr>
            </w:pPr>
          </w:p>
        </w:tc>
        <w:tc>
          <w:tcPr>
            <w:tcW w:w="311" w:type="pct"/>
          </w:tcPr>
          <w:p w14:paraId="7281D34F" w14:textId="77777777" w:rsidR="00EF4A87" w:rsidRDefault="00EF4A87">
            <w:pPr>
              <w:widowControl w:val="0"/>
              <w:rPr>
                <w:sz w:val="22"/>
                <w:szCs w:val="22"/>
                <w:lang w:eastAsia="lt-LT"/>
              </w:rPr>
            </w:pPr>
          </w:p>
        </w:tc>
      </w:tr>
      <w:tr w:rsidR="00EF4A87" w14:paraId="59D10F5A" w14:textId="77777777">
        <w:trPr>
          <w:cantSplit/>
          <w:trHeight w:val="33"/>
        </w:trPr>
        <w:tc>
          <w:tcPr>
            <w:tcW w:w="289" w:type="pct"/>
          </w:tcPr>
          <w:p w14:paraId="4E08772F" w14:textId="77777777" w:rsidR="00EF4A87" w:rsidRDefault="001B143E">
            <w:pPr>
              <w:widowControl w:val="0"/>
              <w:rPr>
                <w:sz w:val="22"/>
                <w:szCs w:val="22"/>
                <w:lang w:eastAsia="lt-LT"/>
              </w:rPr>
            </w:pPr>
            <w:r>
              <w:rPr>
                <w:sz w:val="22"/>
                <w:szCs w:val="22"/>
                <w:lang w:eastAsia="lt-LT"/>
              </w:rPr>
              <w:t>4.</w:t>
            </w:r>
          </w:p>
        </w:tc>
        <w:tc>
          <w:tcPr>
            <w:tcW w:w="748" w:type="pct"/>
          </w:tcPr>
          <w:p w14:paraId="35D133FF" w14:textId="77777777" w:rsidR="00EF4A87" w:rsidRDefault="001B143E">
            <w:pPr>
              <w:widowControl w:val="0"/>
              <w:ind w:firstLine="57"/>
              <w:rPr>
                <w:sz w:val="22"/>
                <w:szCs w:val="22"/>
                <w:lang w:eastAsia="lt-LT"/>
              </w:rPr>
            </w:pPr>
            <w:r>
              <w:rPr>
                <w:b/>
                <w:sz w:val="22"/>
                <w:szCs w:val="22"/>
                <w:lang w:eastAsia="lt-LT"/>
              </w:rPr>
              <w:t>Kita gamyba</w:t>
            </w:r>
          </w:p>
        </w:tc>
        <w:tc>
          <w:tcPr>
            <w:tcW w:w="1107" w:type="pct"/>
          </w:tcPr>
          <w:p w14:paraId="35C48305" w14:textId="77777777" w:rsidR="00EF4A87" w:rsidRDefault="00EF4A87">
            <w:pPr>
              <w:widowControl w:val="0"/>
              <w:rPr>
                <w:sz w:val="22"/>
                <w:szCs w:val="22"/>
                <w:lang w:eastAsia="lt-LT"/>
              </w:rPr>
            </w:pPr>
          </w:p>
        </w:tc>
        <w:tc>
          <w:tcPr>
            <w:tcW w:w="383" w:type="pct"/>
          </w:tcPr>
          <w:p w14:paraId="4EE3384C" w14:textId="77777777" w:rsidR="00EF4A87" w:rsidRDefault="001B143E">
            <w:pPr>
              <w:widowControl w:val="0"/>
              <w:rPr>
                <w:sz w:val="22"/>
                <w:szCs w:val="22"/>
                <w:lang w:eastAsia="lt-LT"/>
              </w:rPr>
            </w:pPr>
            <w:r>
              <w:rPr>
                <w:sz w:val="22"/>
                <w:szCs w:val="22"/>
                <w:lang w:eastAsia="lt-LT"/>
              </w:rPr>
              <w:t>X</w:t>
            </w:r>
          </w:p>
        </w:tc>
        <w:tc>
          <w:tcPr>
            <w:tcW w:w="350" w:type="pct"/>
          </w:tcPr>
          <w:p w14:paraId="7DF3A182" w14:textId="77777777" w:rsidR="00EF4A87" w:rsidRDefault="001B143E">
            <w:pPr>
              <w:widowControl w:val="0"/>
              <w:rPr>
                <w:sz w:val="22"/>
                <w:szCs w:val="22"/>
                <w:lang w:eastAsia="lt-LT"/>
              </w:rPr>
            </w:pPr>
            <w:r>
              <w:rPr>
                <w:sz w:val="22"/>
                <w:szCs w:val="22"/>
                <w:lang w:eastAsia="lt-LT"/>
              </w:rPr>
              <w:t>X</w:t>
            </w:r>
          </w:p>
        </w:tc>
        <w:tc>
          <w:tcPr>
            <w:tcW w:w="302" w:type="pct"/>
          </w:tcPr>
          <w:p w14:paraId="0687F9A2" w14:textId="77777777" w:rsidR="00EF4A87" w:rsidRDefault="001B143E">
            <w:pPr>
              <w:widowControl w:val="0"/>
              <w:rPr>
                <w:sz w:val="22"/>
                <w:szCs w:val="22"/>
                <w:lang w:eastAsia="lt-LT"/>
              </w:rPr>
            </w:pPr>
            <w:r>
              <w:rPr>
                <w:sz w:val="22"/>
                <w:szCs w:val="22"/>
                <w:lang w:eastAsia="lt-LT"/>
              </w:rPr>
              <w:t>X</w:t>
            </w:r>
          </w:p>
        </w:tc>
        <w:tc>
          <w:tcPr>
            <w:tcW w:w="302" w:type="pct"/>
          </w:tcPr>
          <w:p w14:paraId="298063A4" w14:textId="77777777" w:rsidR="00EF4A87" w:rsidRDefault="001B143E">
            <w:pPr>
              <w:widowControl w:val="0"/>
              <w:rPr>
                <w:sz w:val="22"/>
                <w:szCs w:val="22"/>
                <w:lang w:eastAsia="lt-LT"/>
              </w:rPr>
            </w:pPr>
            <w:r>
              <w:rPr>
                <w:sz w:val="22"/>
                <w:szCs w:val="22"/>
                <w:lang w:eastAsia="lt-LT"/>
              </w:rPr>
              <w:t>X</w:t>
            </w:r>
          </w:p>
        </w:tc>
        <w:tc>
          <w:tcPr>
            <w:tcW w:w="302" w:type="pct"/>
          </w:tcPr>
          <w:p w14:paraId="3D7B4F5D" w14:textId="77777777" w:rsidR="00EF4A87" w:rsidRDefault="001B143E">
            <w:pPr>
              <w:widowControl w:val="0"/>
              <w:rPr>
                <w:sz w:val="22"/>
                <w:szCs w:val="22"/>
                <w:lang w:eastAsia="lt-LT"/>
              </w:rPr>
            </w:pPr>
            <w:r>
              <w:rPr>
                <w:sz w:val="22"/>
                <w:szCs w:val="22"/>
                <w:lang w:eastAsia="lt-LT"/>
              </w:rPr>
              <w:t>X</w:t>
            </w:r>
          </w:p>
        </w:tc>
        <w:tc>
          <w:tcPr>
            <w:tcW w:w="302" w:type="pct"/>
          </w:tcPr>
          <w:p w14:paraId="3EA072E2" w14:textId="77777777" w:rsidR="00EF4A87" w:rsidRDefault="001B143E">
            <w:pPr>
              <w:widowControl w:val="0"/>
              <w:rPr>
                <w:sz w:val="22"/>
                <w:szCs w:val="22"/>
                <w:lang w:eastAsia="lt-LT"/>
              </w:rPr>
            </w:pPr>
            <w:r>
              <w:rPr>
                <w:sz w:val="22"/>
                <w:szCs w:val="22"/>
                <w:lang w:eastAsia="lt-LT"/>
              </w:rPr>
              <w:t>X</w:t>
            </w:r>
          </w:p>
        </w:tc>
        <w:tc>
          <w:tcPr>
            <w:tcW w:w="302" w:type="pct"/>
          </w:tcPr>
          <w:p w14:paraId="2C64289C" w14:textId="77777777" w:rsidR="00EF4A87" w:rsidRDefault="001B143E">
            <w:pPr>
              <w:widowControl w:val="0"/>
              <w:rPr>
                <w:sz w:val="22"/>
                <w:szCs w:val="22"/>
                <w:lang w:eastAsia="lt-LT"/>
              </w:rPr>
            </w:pPr>
            <w:r>
              <w:rPr>
                <w:sz w:val="22"/>
                <w:szCs w:val="22"/>
                <w:lang w:eastAsia="lt-LT"/>
              </w:rPr>
              <w:t>X</w:t>
            </w:r>
          </w:p>
        </w:tc>
        <w:tc>
          <w:tcPr>
            <w:tcW w:w="302" w:type="pct"/>
          </w:tcPr>
          <w:p w14:paraId="1976C0B7" w14:textId="77777777" w:rsidR="00EF4A87" w:rsidRDefault="001B143E">
            <w:pPr>
              <w:widowControl w:val="0"/>
              <w:rPr>
                <w:sz w:val="22"/>
                <w:szCs w:val="22"/>
                <w:lang w:eastAsia="lt-LT"/>
              </w:rPr>
            </w:pPr>
            <w:r>
              <w:rPr>
                <w:sz w:val="22"/>
                <w:szCs w:val="22"/>
                <w:lang w:eastAsia="lt-LT"/>
              </w:rPr>
              <w:t>X</w:t>
            </w:r>
          </w:p>
        </w:tc>
        <w:tc>
          <w:tcPr>
            <w:tcW w:w="311" w:type="pct"/>
          </w:tcPr>
          <w:p w14:paraId="7BCBF05D" w14:textId="77777777" w:rsidR="00EF4A87" w:rsidRDefault="001B143E">
            <w:pPr>
              <w:widowControl w:val="0"/>
              <w:rPr>
                <w:sz w:val="22"/>
                <w:szCs w:val="22"/>
                <w:lang w:eastAsia="lt-LT"/>
              </w:rPr>
            </w:pPr>
            <w:r>
              <w:rPr>
                <w:sz w:val="22"/>
                <w:szCs w:val="22"/>
                <w:lang w:eastAsia="lt-LT"/>
              </w:rPr>
              <w:t>X</w:t>
            </w:r>
          </w:p>
        </w:tc>
      </w:tr>
      <w:tr w:rsidR="00EF4A87" w14:paraId="5E9C0D3F" w14:textId="77777777">
        <w:trPr>
          <w:cantSplit/>
          <w:trHeight w:val="33"/>
        </w:trPr>
        <w:tc>
          <w:tcPr>
            <w:tcW w:w="289" w:type="pct"/>
          </w:tcPr>
          <w:p w14:paraId="4446DB5E" w14:textId="77777777" w:rsidR="00EF4A87" w:rsidRDefault="001B143E">
            <w:pPr>
              <w:widowControl w:val="0"/>
              <w:rPr>
                <w:sz w:val="22"/>
                <w:szCs w:val="22"/>
                <w:lang w:eastAsia="lt-LT"/>
              </w:rPr>
            </w:pPr>
            <w:r>
              <w:rPr>
                <w:bCs/>
                <w:sz w:val="22"/>
                <w:szCs w:val="22"/>
              </w:rPr>
              <w:t>4.1.</w:t>
            </w:r>
          </w:p>
        </w:tc>
        <w:tc>
          <w:tcPr>
            <w:tcW w:w="748" w:type="pct"/>
          </w:tcPr>
          <w:p w14:paraId="6D5A7FA9" w14:textId="28CA4D67" w:rsidR="00EF4A87" w:rsidRDefault="001008C8">
            <w:pPr>
              <w:widowControl w:val="0"/>
              <w:rPr>
                <w:sz w:val="22"/>
                <w:szCs w:val="22"/>
                <w:lang w:eastAsia="lt-LT"/>
              </w:rPr>
            </w:pPr>
            <w:r>
              <w:rPr>
                <w:sz w:val="22"/>
                <w:szCs w:val="22"/>
                <w:lang w:eastAsia="lt-LT"/>
              </w:rPr>
              <w:t>&lt;...&gt;</w:t>
            </w:r>
            <w:r w:rsidDel="00FC0353">
              <w:rPr>
                <w:bCs/>
                <w:i/>
                <w:iCs/>
                <w:sz w:val="22"/>
                <w:szCs w:val="22"/>
                <w:lang w:eastAsia="lt-LT"/>
              </w:rPr>
              <w:t xml:space="preserve"> </w:t>
            </w:r>
          </w:p>
        </w:tc>
        <w:tc>
          <w:tcPr>
            <w:tcW w:w="1107" w:type="pct"/>
          </w:tcPr>
          <w:p w14:paraId="43E0606B" w14:textId="06A9F78C" w:rsidR="00EF4A87" w:rsidRDefault="00994A2B">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11DFC39D" w14:textId="77777777" w:rsidR="00EF4A87" w:rsidRDefault="001B143E">
            <w:pPr>
              <w:widowControl w:val="0"/>
              <w:rPr>
                <w:sz w:val="22"/>
                <w:szCs w:val="22"/>
                <w:lang w:eastAsia="lt-LT"/>
              </w:rPr>
            </w:pPr>
            <w:r>
              <w:rPr>
                <w:sz w:val="22"/>
                <w:szCs w:val="22"/>
                <w:lang w:eastAsia="lt-LT"/>
              </w:rPr>
              <w:t>X</w:t>
            </w:r>
          </w:p>
        </w:tc>
        <w:tc>
          <w:tcPr>
            <w:tcW w:w="350" w:type="pct"/>
          </w:tcPr>
          <w:p w14:paraId="5060103D" w14:textId="77777777" w:rsidR="00EF4A87" w:rsidRDefault="001B143E">
            <w:pPr>
              <w:widowControl w:val="0"/>
              <w:rPr>
                <w:sz w:val="22"/>
                <w:szCs w:val="22"/>
                <w:lang w:eastAsia="lt-LT"/>
              </w:rPr>
            </w:pPr>
            <w:r>
              <w:rPr>
                <w:sz w:val="22"/>
                <w:szCs w:val="22"/>
                <w:lang w:eastAsia="lt-LT"/>
              </w:rPr>
              <w:t>X</w:t>
            </w:r>
          </w:p>
        </w:tc>
        <w:tc>
          <w:tcPr>
            <w:tcW w:w="302" w:type="pct"/>
          </w:tcPr>
          <w:p w14:paraId="105BC277" w14:textId="77777777" w:rsidR="00EF4A87" w:rsidRDefault="001B143E">
            <w:pPr>
              <w:widowControl w:val="0"/>
              <w:rPr>
                <w:sz w:val="22"/>
                <w:szCs w:val="22"/>
                <w:lang w:eastAsia="lt-LT"/>
              </w:rPr>
            </w:pPr>
            <w:r>
              <w:rPr>
                <w:sz w:val="22"/>
                <w:szCs w:val="22"/>
                <w:lang w:eastAsia="lt-LT"/>
              </w:rPr>
              <w:t>X</w:t>
            </w:r>
          </w:p>
        </w:tc>
        <w:tc>
          <w:tcPr>
            <w:tcW w:w="302" w:type="pct"/>
          </w:tcPr>
          <w:p w14:paraId="2B3FFB97" w14:textId="77777777" w:rsidR="00EF4A87" w:rsidRDefault="001B143E">
            <w:pPr>
              <w:widowControl w:val="0"/>
              <w:rPr>
                <w:sz w:val="22"/>
                <w:szCs w:val="22"/>
                <w:lang w:eastAsia="lt-LT"/>
              </w:rPr>
            </w:pPr>
            <w:r>
              <w:rPr>
                <w:sz w:val="22"/>
                <w:szCs w:val="22"/>
                <w:lang w:eastAsia="lt-LT"/>
              </w:rPr>
              <w:t>X</w:t>
            </w:r>
          </w:p>
        </w:tc>
        <w:tc>
          <w:tcPr>
            <w:tcW w:w="302" w:type="pct"/>
          </w:tcPr>
          <w:p w14:paraId="50A397B6" w14:textId="77777777" w:rsidR="00EF4A87" w:rsidRDefault="001B143E">
            <w:pPr>
              <w:widowControl w:val="0"/>
              <w:rPr>
                <w:sz w:val="22"/>
                <w:szCs w:val="22"/>
                <w:lang w:eastAsia="lt-LT"/>
              </w:rPr>
            </w:pPr>
            <w:r>
              <w:rPr>
                <w:sz w:val="22"/>
                <w:szCs w:val="22"/>
                <w:lang w:eastAsia="lt-LT"/>
              </w:rPr>
              <w:t>X</w:t>
            </w:r>
          </w:p>
        </w:tc>
        <w:tc>
          <w:tcPr>
            <w:tcW w:w="302" w:type="pct"/>
          </w:tcPr>
          <w:p w14:paraId="2F000260" w14:textId="77777777" w:rsidR="00EF4A87" w:rsidRDefault="001B143E">
            <w:pPr>
              <w:widowControl w:val="0"/>
              <w:rPr>
                <w:sz w:val="22"/>
                <w:szCs w:val="22"/>
                <w:lang w:eastAsia="lt-LT"/>
              </w:rPr>
            </w:pPr>
            <w:r>
              <w:rPr>
                <w:sz w:val="22"/>
                <w:szCs w:val="22"/>
                <w:lang w:eastAsia="lt-LT"/>
              </w:rPr>
              <w:t>X</w:t>
            </w:r>
          </w:p>
        </w:tc>
        <w:tc>
          <w:tcPr>
            <w:tcW w:w="302" w:type="pct"/>
          </w:tcPr>
          <w:p w14:paraId="2E67EDE0" w14:textId="77777777" w:rsidR="00EF4A87" w:rsidRDefault="001B143E">
            <w:pPr>
              <w:widowControl w:val="0"/>
              <w:rPr>
                <w:sz w:val="22"/>
                <w:szCs w:val="22"/>
                <w:lang w:eastAsia="lt-LT"/>
              </w:rPr>
            </w:pPr>
            <w:r>
              <w:rPr>
                <w:sz w:val="22"/>
                <w:szCs w:val="22"/>
                <w:lang w:eastAsia="lt-LT"/>
              </w:rPr>
              <w:t>X</w:t>
            </w:r>
          </w:p>
        </w:tc>
        <w:tc>
          <w:tcPr>
            <w:tcW w:w="302" w:type="pct"/>
          </w:tcPr>
          <w:p w14:paraId="641D6B69" w14:textId="77777777" w:rsidR="00EF4A87" w:rsidRDefault="001B143E">
            <w:pPr>
              <w:widowControl w:val="0"/>
              <w:rPr>
                <w:sz w:val="22"/>
                <w:szCs w:val="22"/>
                <w:lang w:eastAsia="lt-LT"/>
              </w:rPr>
            </w:pPr>
            <w:r>
              <w:rPr>
                <w:sz w:val="22"/>
                <w:szCs w:val="22"/>
                <w:lang w:eastAsia="lt-LT"/>
              </w:rPr>
              <w:t>X</w:t>
            </w:r>
          </w:p>
        </w:tc>
        <w:tc>
          <w:tcPr>
            <w:tcW w:w="311" w:type="pct"/>
          </w:tcPr>
          <w:p w14:paraId="57AE8E75" w14:textId="77777777" w:rsidR="00EF4A87" w:rsidRDefault="001B143E">
            <w:pPr>
              <w:widowControl w:val="0"/>
              <w:rPr>
                <w:sz w:val="22"/>
                <w:szCs w:val="22"/>
                <w:lang w:eastAsia="lt-LT"/>
              </w:rPr>
            </w:pPr>
            <w:r>
              <w:rPr>
                <w:sz w:val="22"/>
                <w:szCs w:val="22"/>
                <w:lang w:eastAsia="lt-LT"/>
              </w:rPr>
              <w:t>X</w:t>
            </w:r>
          </w:p>
        </w:tc>
      </w:tr>
      <w:tr w:rsidR="00EF4A87" w14:paraId="5CF5A4AC" w14:textId="77777777">
        <w:trPr>
          <w:cantSplit/>
          <w:trHeight w:val="33"/>
        </w:trPr>
        <w:tc>
          <w:tcPr>
            <w:tcW w:w="289" w:type="pct"/>
          </w:tcPr>
          <w:p w14:paraId="23B51590" w14:textId="77777777" w:rsidR="00EF4A87" w:rsidRDefault="001B143E">
            <w:pPr>
              <w:widowControl w:val="0"/>
              <w:rPr>
                <w:sz w:val="22"/>
                <w:szCs w:val="22"/>
                <w:lang w:eastAsia="lt-LT"/>
              </w:rPr>
            </w:pPr>
            <w:r>
              <w:rPr>
                <w:sz w:val="22"/>
                <w:szCs w:val="22"/>
              </w:rPr>
              <w:t>4.1.1.</w:t>
            </w:r>
          </w:p>
        </w:tc>
        <w:tc>
          <w:tcPr>
            <w:tcW w:w="748" w:type="pct"/>
          </w:tcPr>
          <w:p w14:paraId="7508E976" w14:textId="77777777" w:rsidR="00EF4A87" w:rsidRDefault="001B143E">
            <w:pPr>
              <w:widowControl w:val="0"/>
              <w:rPr>
                <w:sz w:val="22"/>
                <w:szCs w:val="22"/>
                <w:lang w:eastAsia="lt-LT"/>
              </w:rPr>
            </w:pPr>
            <w:r>
              <w:rPr>
                <w:sz w:val="22"/>
                <w:szCs w:val="22"/>
                <w:lang w:eastAsia="lt-LT"/>
              </w:rPr>
              <w:t xml:space="preserve">Pagaminta </w:t>
            </w:r>
          </w:p>
        </w:tc>
        <w:tc>
          <w:tcPr>
            <w:tcW w:w="1107" w:type="pct"/>
          </w:tcPr>
          <w:p w14:paraId="71F13DE3" w14:textId="77777777" w:rsidR="00EF4A87" w:rsidRDefault="001B143E">
            <w:pPr>
              <w:widowControl w:val="0"/>
              <w:rPr>
                <w:i/>
                <w:iCs/>
                <w:sz w:val="22"/>
                <w:szCs w:val="22"/>
                <w:lang w:eastAsia="lt-LT"/>
              </w:rPr>
            </w:pPr>
            <w:r>
              <w:rPr>
                <w:i/>
                <w:iCs/>
                <w:sz w:val="22"/>
                <w:szCs w:val="22"/>
                <w:lang w:eastAsia="lt-LT"/>
              </w:rPr>
              <w:t>(nurodomas mato vienetas)</w:t>
            </w:r>
          </w:p>
        </w:tc>
        <w:tc>
          <w:tcPr>
            <w:tcW w:w="383" w:type="pct"/>
          </w:tcPr>
          <w:p w14:paraId="4EE02E91" w14:textId="77777777" w:rsidR="00EF4A87" w:rsidRDefault="00EF4A87">
            <w:pPr>
              <w:widowControl w:val="0"/>
              <w:rPr>
                <w:sz w:val="22"/>
                <w:szCs w:val="22"/>
                <w:lang w:eastAsia="lt-LT"/>
              </w:rPr>
            </w:pPr>
          </w:p>
        </w:tc>
        <w:tc>
          <w:tcPr>
            <w:tcW w:w="350" w:type="pct"/>
          </w:tcPr>
          <w:p w14:paraId="09674952" w14:textId="77777777" w:rsidR="00EF4A87" w:rsidRDefault="00EF4A87">
            <w:pPr>
              <w:widowControl w:val="0"/>
              <w:rPr>
                <w:sz w:val="22"/>
                <w:szCs w:val="22"/>
                <w:lang w:eastAsia="lt-LT"/>
              </w:rPr>
            </w:pPr>
          </w:p>
        </w:tc>
        <w:tc>
          <w:tcPr>
            <w:tcW w:w="302" w:type="pct"/>
          </w:tcPr>
          <w:p w14:paraId="5A747DB1" w14:textId="77777777" w:rsidR="00EF4A87" w:rsidRDefault="00EF4A87">
            <w:pPr>
              <w:widowControl w:val="0"/>
              <w:rPr>
                <w:sz w:val="22"/>
                <w:szCs w:val="22"/>
                <w:lang w:eastAsia="lt-LT"/>
              </w:rPr>
            </w:pPr>
          </w:p>
        </w:tc>
        <w:tc>
          <w:tcPr>
            <w:tcW w:w="302" w:type="pct"/>
          </w:tcPr>
          <w:p w14:paraId="4206E444" w14:textId="77777777" w:rsidR="00EF4A87" w:rsidRDefault="00EF4A87">
            <w:pPr>
              <w:widowControl w:val="0"/>
              <w:rPr>
                <w:sz w:val="22"/>
                <w:szCs w:val="22"/>
                <w:lang w:eastAsia="lt-LT"/>
              </w:rPr>
            </w:pPr>
          </w:p>
        </w:tc>
        <w:tc>
          <w:tcPr>
            <w:tcW w:w="302" w:type="pct"/>
          </w:tcPr>
          <w:p w14:paraId="1D6FCCF0" w14:textId="77777777" w:rsidR="00EF4A87" w:rsidRDefault="00EF4A87">
            <w:pPr>
              <w:widowControl w:val="0"/>
              <w:rPr>
                <w:sz w:val="22"/>
                <w:szCs w:val="22"/>
                <w:lang w:eastAsia="lt-LT"/>
              </w:rPr>
            </w:pPr>
          </w:p>
        </w:tc>
        <w:tc>
          <w:tcPr>
            <w:tcW w:w="302" w:type="pct"/>
          </w:tcPr>
          <w:p w14:paraId="6515CA8F" w14:textId="77777777" w:rsidR="00EF4A87" w:rsidRDefault="00EF4A87">
            <w:pPr>
              <w:widowControl w:val="0"/>
              <w:rPr>
                <w:sz w:val="22"/>
                <w:szCs w:val="22"/>
                <w:lang w:eastAsia="lt-LT"/>
              </w:rPr>
            </w:pPr>
          </w:p>
        </w:tc>
        <w:tc>
          <w:tcPr>
            <w:tcW w:w="302" w:type="pct"/>
          </w:tcPr>
          <w:p w14:paraId="1008B2B5" w14:textId="77777777" w:rsidR="00EF4A87" w:rsidRDefault="00EF4A87">
            <w:pPr>
              <w:widowControl w:val="0"/>
              <w:rPr>
                <w:sz w:val="22"/>
                <w:szCs w:val="22"/>
                <w:lang w:eastAsia="lt-LT"/>
              </w:rPr>
            </w:pPr>
          </w:p>
        </w:tc>
        <w:tc>
          <w:tcPr>
            <w:tcW w:w="302" w:type="pct"/>
          </w:tcPr>
          <w:p w14:paraId="38BC8CAA" w14:textId="77777777" w:rsidR="00EF4A87" w:rsidRDefault="00EF4A87">
            <w:pPr>
              <w:widowControl w:val="0"/>
              <w:rPr>
                <w:sz w:val="22"/>
                <w:szCs w:val="22"/>
                <w:lang w:eastAsia="lt-LT"/>
              </w:rPr>
            </w:pPr>
          </w:p>
        </w:tc>
        <w:tc>
          <w:tcPr>
            <w:tcW w:w="311" w:type="pct"/>
          </w:tcPr>
          <w:p w14:paraId="346D3777" w14:textId="77777777" w:rsidR="00EF4A87" w:rsidRDefault="00EF4A87">
            <w:pPr>
              <w:widowControl w:val="0"/>
              <w:rPr>
                <w:sz w:val="22"/>
                <w:szCs w:val="22"/>
                <w:lang w:eastAsia="lt-LT"/>
              </w:rPr>
            </w:pPr>
          </w:p>
        </w:tc>
      </w:tr>
      <w:tr w:rsidR="00EF4A87" w14:paraId="1DCC9F97" w14:textId="77777777">
        <w:trPr>
          <w:cantSplit/>
          <w:trHeight w:val="33"/>
        </w:trPr>
        <w:tc>
          <w:tcPr>
            <w:tcW w:w="289" w:type="pct"/>
          </w:tcPr>
          <w:p w14:paraId="56BB4F85" w14:textId="77777777" w:rsidR="00EF4A87" w:rsidRDefault="001B143E">
            <w:pPr>
              <w:widowControl w:val="0"/>
              <w:rPr>
                <w:sz w:val="22"/>
                <w:szCs w:val="22"/>
                <w:lang w:eastAsia="lt-LT"/>
              </w:rPr>
            </w:pPr>
            <w:r>
              <w:rPr>
                <w:sz w:val="22"/>
                <w:szCs w:val="22"/>
              </w:rPr>
              <w:t>4.1.2.</w:t>
            </w:r>
          </w:p>
        </w:tc>
        <w:tc>
          <w:tcPr>
            <w:tcW w:w="748" w:type="pct"/>
          </w:tcPr>
          <w:p w14:paraId="6AE696E0" w14:textId="77777777" w:rsidR="00EF4A87" w:rsidRDefault="001B143E">
            <w:pPr>
              <w:widowControl w:val="0"/>
              <w:rPr>
                <w:sz w:val="22"/>
                <w:szCs w:val="22"/>
                <w:lang w:eastAsia="lt-LT"/>
              </w:rPr>
            </w:pPr>
            <w:r>
              <w:rPr>
                <w:sz w:val="22"/>
                <w:szCs w:val="22"/>
                <w:lang w:eastAsia="lt-LT"/>
              </w:rPr>
              <w:t xml:space="preserve">Parduota </w:t>
            </w:r>
          </w:p>
        </w:tc>
        <w:tc>
          <w:tcPr>
            <w:tcW w:w="1107" w:type="pct"/>
          </w:tcPr>
          <w:p w14:paraId="2B370F5B"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7A54D2D2" w14:textId="77777777" w:rsidR="00EF4A87" w:rsidRDefault="00EF4A87">
            <w:pPr>
              <w:widowControl w:val="0"/>
              <w:rPr>
                <w:sz w:val="22"/>
                <w:szCs w:val="22"/>
                <w:lang w:eastAsia="lt-LT"/>
              </w:rPr>
            </w:pPr>
          </w:p>
        </w:tc>
        <w:tc>
          <w:tcPr>
            <w:tcW w:w="350" w:type="pct"/>
          </w:tcPr>
          <w:p w14:paraId="2328CE68" w14:textId="77777777" w:rsidR="00EF4A87" w:rsidRDefault="00EF4A87">
            <w:pPr>
              <w:widowControl w:val="0"/>
              <w:rPr>
                <w:sz w:val="22"/>
                <w:szCs w:val="22"/>
                <w:lang w:eastAsia="lt-LT"/>
              </w:rPr>
            </w:pPr>
          </w:p>
        </w:tc>
        <w:tc>
          <w:tcPr>
            <w:tcW w:w="302" w:type="pct"/>
          </w:tcPr>
          <w:p w14:paraId="6F833908" w14:textId="77777777" w:rsidR="00EF4A87" w:rsidRDefault="00EF4A87">
            <w:pPr>
              <w:widowControl w:val="0"/>
              <w:rPr>
                <w:sz w:val="22"/>
                <w:szCs w:val="22"/>
                <w:lang w:eastAsia="lt-LT"/>
              </w:rPr>
            </w:pPr>
          </w:p>
        </w:tc>
        <w:tc>
          <w:tcPr>
            <w:tcW w:w="302" w:type="pct"/>
          </w:tcPr>
          <w:p w14:paraId="182FCC2A" w14:textId="77777777" w:rsidR="00EF4A87" w:rsidRDefault="00EF4A87">
            <w:pPr>
              <w:widowControl w:val="0"/>
              <w:rPr>
                <w:sz w:val="22"/>
                <w:szCs w:val="22"/>
                <w:lang w:eastAsia="lt-LT"/>
              </w:rPr>
            </w:pPr>
          </w:p>
        </w:tc>
        <w:tc>
          <w:tcPr>
            <w:tcW w:w="302" w:type="pct"/>
          </w:tcPr>
          <w:p w14:paraId="7CB81C3B" w14:textId="77777777" w:rsidR="00EF4A87" w:rsidRDefault="00EF4A87">
            <w:pPr>
              <w:widowControl w:val="0"/>
              <w:rPr>
                <w:sz w:val="22"/>
                <w:szCs w:val="22"/>
                <w:lang w:eastAsia="lt-LT"/>
              </w:rPr>
            </w:pPr>
          </w:p>
        </w:tc>
        <w:tc>
          <w:tcPr>
            <w:tcW w:w="302" w:type="pct"/>
          </w:tcPr>
          <w:p w14:paraId="3E1FED62" w14:textId="77777777" w:rsidR="00EF4A87" w:rsidRDefault="00EF4A87">
            <w:pPr>
              <w:widowControl w:val="0"/>
              <w:rPr>
                <w:sz w:val="22"/>
                <w:szCs w:val="22"/>
                <w:lang w:eastAsia="lt-LT"/>
              </w:rPr>
            </w:pPr>
          </w:p>
        </w:tc>
        <w:tc>
          <w:tcPr>
            <w:tcW w:w="302" w:type="pct"/>
          </w:tcPr>
          <w:p w14:paraId="69E29C72" w14:textId="77777777" w:rsidR="00EF4A87" w:rsidRDefault="00EF4A87">
            <w:pPr>
              <w:widowControl w:val="0"/>
              <w:rPr>
                <w:sz w:val="22"/>
                <w:szCs w:val="22"/>
                <w:lang w:eastAsia="lt-LT"/>
              </w:rPr>
            </w:pPr>
          </w:p>
        </w:tc>
        <w:tc>
          <w:tcPr>
            <w:tcW w:w="302" w:type="pct"/>
          </w:tcPr>
          <w:p w14:paraId="3598A512" w14:textId="77777777" w:rsidR="00EF4A87" w:rsidRDefault="00EF4A87">
            <w:pPr>
              <w:widowControl w:val="0"/>
              <w:rPr>
                <w:sz w:val="22"/>
                <w:szCs w:val="22"/>
                <w:lang w:eastAsia="lt-LT"/>
              </w:rPr>
            </w:pPr>
          </w:p>
        </w:tc>
        <w:tc>
          <w:tcPr>
            <w:tcW w:w="311" w:type="pct"/>
          </w:tcPr>
          <w:p w14:paraId="3C016D58" w14:textId="77777777" w:rsidR="00EF4A87" w:rsidRDefault="00EF4A87">
            <w:pPr>
              <w:widowControl w:val="0"/>
              <w:rPr>
                <w:sz w:val="22"/>
                <w:szCs w:val="22"/>
                <w:lang w:eastAsia="lt-LT"/>
              </w:rPr>
            </w:pPr>
          </w:p>
        </w:tc>
      </w:tr>
      <w:tr w:rsidR="00EF4A87" w14:paraId="60C7E0A6" w14:textId="77777777">
        <w:trPr>
          <w:cantSplit/>
          <w:trHeight w:val="33"/>
        </w:trPr>
        <w:tc>
          <w:tcPr>
            <w:tcW w:w="289" w:type="pct"/>
          </w:tcPr>
          <w:p w14:paraId="4E13166E" w14:textId="77777777" w:rsidR="00EF4A87" w:rsidRDefault="001B143E">
            <w:pPr>
              <w:widowControl w:val="0"/>
              <w:rPr>
                <w:sz w:val="22"/>
                <w:szCs w:val="22"/>
              </w:rPr>
            </w:pPr>
            <w:r>
              <w:rPr>
                <w:sz w:val="22"/>
                <w:szCs w:val="22"/>
              </w:rPr>
              <w:lastRenderedPageBreak/>
              <w:t>4.1.3.</w:t>
            </w:r>
          </w:p>
        </w:tc>
        <w:tc>
          <w:tcPr>
            <w:tcW w:w="748" w:type="pct"/>
          </w:tcPr>
          <w:p w14:paraId="4D506B1A" w14:textId="77777777" w:rsidR="00EF4A87" w:rsidRDefault="001B143E">
            <w:pPr>
              <w:widowControl w:val="0"/>
              <w:rPr>
                <w:sz w:val="22"/>
                <w:szCs w:val="22"/>
                <w:lang w:eastAsia="lt-LT"/>
              </w:rPr>
            </w:pPr>
            <w:r>
              <w:rPr>
                <w:sz w:val="22"/>
                <w:szCs w:val="22"/>
                <w:lang w:eastAsia="lt-LT"/>
              </w:rPr>
              <w:t>Perduota kitos produkcijos gamybai</w:t>
            </w:r>
          </w:p>
        </w:tc>
        <w:tc>
          <w:tcPr>
            <w:tcW w:w="1107" w:type="pct"/>
          </w:tcPr>
          <w:p w14:paraId="2129A8ED" w14:textId="77777777" w:rsidR="00EF4A87" w:rsidRDefault="001B143E">
            <w:pPr>
              <w:widowControl w:val="0"/>
              <w:rPr>
                <w:i/>
                <w:iCs/>
                <w:sz w:val="22"/>
                <w:szCs w:val="22"/>
                <w:lang w:eastAsia="lt-LT"/>
              </w:rPr>
            </w:pPr>
            <w:r>
              <w:rPr>
                <w:i/>
                <w:iCs/>
                <w:sz w:val="22"/>
                <w:szCs w:val="22"/>
                <w:lang w:eastAsia="lt-LT"/>
              </w:rPr>
              <w:t>(įrašomas kiekis, kuris buvo/bus panaudotas kitos produkcijos gamyboje) (nurodomas mato vienetas)</w:t>
            </w:r>
          </w:p>
        </w:tc>
        <w:tc>
          <w:tcPr>
            <w:tcW w:w="383" w:type="pct"/>
          </w:tcPr>
          <w:p w14:paraId="564255D3" w14:textId="77777777" w:rsidR="00EF4A87" w:rsidRDefault="00EF4A87">
            <w:pPr>
              <w:widowControl w:val="0"/>
              <w:rPr>
                <w:sz w:val="22"/>
                <w:szCs w:val="22"/>
                <w:lang w:eastAsia="lt-LT"/>
              </w:rPr>
            </w:pPr>
          </w:p>
        </w:tc>
        <w:tc>
          <w:tcPr>
            <w:tcW w:w="350" w:type="pct"/>
          </w:tcPr>
          <w:p w14:paraId="49E375AA" w14:textId="77777777" w:rsidR="00EF4A87" w:rsidRDefault="00EF4A87">
            <w:pPr>
              <w:widowControl w:val="0"/>
              <w:rPr>
                <w:sz w:val="22"/>
                <w:szCs w:val="22"/>
                <w:lang w:eastAsia="lt-LT"/>
              </w:rPr>
            </w:pPr>
          </w:p>
        </w:tc>
        <w:tc>
          <w:tcPr>
            <w:tcW w:w="302" w:type="pct"/>
          </w:tcPr>
          <w:p w14:paraId="3625D7D2" w14:textId="77777777" w:rsidR="00EF4A87" w:rsidRDefault="00EF4A87">
            <w:pPr>
              <w:widowControl w:val="0"/>
              <w:rPr>
                <w:sz w:val="22"/>
                <w:szCs w:val="22"/>
                <w:lang w:eastAsia="lt-LT"/>
              </w:rPr>
            </w:pPr>
          </w:p>
        </w:tc>
        <w:tc>
          <w:tcPr>
            <w:tcW w:w="302" w:type="pct"/>
          </w:tcPr>
          <w:p w14:paraId="64D55DB1" w14:textId="77777777" w:rsidR="00EF4A87" w:rsidRDefault="00EF4A87">
            <w:pPr>
              <w:widowControl w:val="0"/>
              <w:rPr>
                <w:sz w:val="22"/>
                <w:szCs w:val="22"/>
                <w:lang w:eastAsia="lt-LT"/>
              </w:rPr>
            </w:pPr>
          </w:p>
        </w:tc>
        <w:tc>
          <w:tcPr>
            <w:tcW w:w="302" w:type="pct"/>
          </w:tcPr>
          <w:p w14:paraId="6878374D" w14:textId="77777777" w:rsidR="00EF4A87" w:rsidRDefault="00EF4A87">
            <w:pPr>
              <w:widowControl w:val="0"/>
              <w:rPr>
                <w:sz w:val="22"/>
                <w:szCs w:val="22"/>
                <w:lang w:eastAsia="lt-LT"/>
              </w:rPr>
            </w:pPr>
          </w:p>
        </w:tc>
        <w:tc>
          <w:tcPr>
            <w:tcW w:w="302" w:type="pct"/>
          </w:tcPr>
          <w:p w14:paraId="66EE634E" w14:textId="77777777" w:rsidR="00EF4A87" w:rsidRDefault="00EF4A87">
            <w:pPr>
              <w:widowControl w:val="0"/>
              <w:rPr>
                <w:sz w:val="22"/>
                <w:szCs w:val="22"/>
                <w:lang w:eastAsia="lt-LT"/>
              </w:rPr>
            </w:pPr>
          </w:p>
        </w:tc>
        <w:tc>
          <w:tcPr>
            <w:tcW w:w="302" w:type="pct"/>
          </w:tcPr>
          <w:p w14:paraId="62649B79" w14:textId="77777777" w:rsidR="00EF4A87" w:rsidRDefault="00EF4A87">
            <w:pPr>
              <w:widowControl w:val="0"/>
              <w:rPr>
                <w:sz w:val="22"/>
                <w:szCs w:val="22"/>
                <w:lang w:eastAsia="lt-LT"/>
              </w:rPr>
            </w:pPr>
          </w:p>
        </w:tc>
        <w:tc>
          <w:tcPr>
            <w:tcW w:w="302" w:type="pct"/>
          </w:tcPr>
          <w:p w14:paraId="48AD5FA0" w14:textId="77777777" w:rsidR="00EF4A87" w:rsidRDefault="00EF4A87">
            <w:pPr>
              <w:widowControl w:val="0"/>
              <w:rPr>
                <w:sz w:val="22"/>
                <w:szCs w:val="22"/>
                <w:lang w:eastAsia="lt-LT"/>
              </w:rPr>
            </w:pPr>
          </w:p>
        </w:tc>
        <w:tc>
          <w:tcPr>
            <w:tcW w:w="311" w:type="pct"/>
          </w:tcPr>
          <w:p w14:paraId="3E3A61D4" w14:textId="77777777" w:rsidR="00EF4A87" w:rsidRDefault="00EF4A87">
            <w:pPr>
              <w:widowControl w:val="0"/>
              <w:rPr>
                <w:sz w:val="22"/>
                <w:szCs w:val="22"/>
                <w:lang w:eastAsia="lt-LT"/>
              </w:rPr>
            </w:pPr>
          </w:p>
        </w:tc>
      </w:tr>
      <w:tr w:rsidR="00EF4A87" w14:paraId="0EB3E669" w14:textId="77777777">
        <w:trPr>
          <w:cantSplit/>
          <w:trHeight w:val="90"/>
        </w:trPr>
        <w:tc>
          <w:tcPr>
            <w:tcW w:w="289" w:type="pct"/>
          </w:tcPr>
          <w:p w14:paraId="6F0229F3" w14:textId="77777777" w:rsidR="00EF4A87" w:rsidRDefault="001B143E">
            <w:pPr>
              <w:widowControl w:val="0"/>
              <w:rPr>
                <w:sz w:val="22"/>
                <w:szCs w:val="22"/>
                <w:lang w:eastAsia="lt-LT"/>
              </w:rPr>
            </w:pPr>
            <w:r>
              <w:rPr>
                <w:sz w:val="22"/>
                <w:szCs w:val="22"/>
              </w:rPr>
              <w:t>4.1.4.</w:t>
            </w:r>
          </w:p>
        </w:tc>
        <w:tc>
          <w:tcPr>
            <w:tcW w:w="748" w:type="pct"/>
          </w:tcPr>
          <w:p w14:paraId="411053D3" w14:textId="77777777" w:rsidR="00EF4A87" w:rsidRDefault="001B143E">
            <w:pPr>
              <w:widowControl w:val="0"/>
              <w:rPr>
                <w:sz w:val="22"/>
                <w:szCs w:val="22"/>
                <w:lang w:eastAsia="lt-LT"/>
              </w:rPr>
            </w:pPr>
            <w:r>
              <w:rPr>
                <w:sz w:val="22"/>
                <w:szCs w:val="22"/>
                <w:lang w:eastAsia="lt-LT"/>
              </w:rPr>
              <w:t>Netekimai ir kt.</w:t>
            </w:r>
          </w:p>
        </w:tc>
        <w:tc>
          <w:tcPr>
            <w:tcW w:w="1107" w:type="pct"/>
          </w:tcPr>
          <w:p w14:paraId="2A6CABEE"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260CA0FB" w14:textId="77777777" w:rsidR="00EF4A87" w:rsidRDefault="00EF4A87">
            <w:pPr>
              <w:widowControl w:val="0"/>
              <w:rPr>
                <w:sz w:val="22"/>
                <w:szCs w:val="22"/>
                <w:lang w:eastAsia="lt-LT"/>
              </w:rPr>
            </w:pPr>
          </w:p>
        </w:tc>
        <w:tc>
          <w:tcPr>
            <w:tcW w:w="350" w:type="pct"/>
          </w:tcPr>
          <w:p w14:paraId="4D8876A7" w14:textId="77777777" w:rsidR="00EF4A87" w:rsidRDefault="00EF4A87">
            <w:pPr>
              <w:widowControl w:val="0"/>
              <w:rPr>
                <w:sz w:val="22"/>
                <w:szCs w:val="22"/>
                <w:lang w:eastAsia="lt-LT"/>
              </w:rPr>
            </w:pPr>
          </w:p>
        </w:tc>
        <w:tc>
          <w:tcPr>
            <w:tcW w:w="302" w:type="pct"/>
          </w:tcPr>
          <w:p w14:paraId="073CCAB9" w14:textId="77777777" w:rsidR="00EF4A87" w:rsidRDefault="00EF4A87">
            <w:pPr>
              <w:widowControl w:val="0"/>
              <w:rPr>
                <w:sz w:val="22"/>
                <w:szCs w:val="22"/>
                <w:lang w:eastAsia="lt-LT"/>
              </w:rPr>
            </w:pPr>
          </w:p>
        </w:tc>
        <w:tc>
          <w:tcPr>
            <w:tcW w:w="302" w:type="pct"/>
          </w:tcPr>
          <w:p w14:paraId="4239DDD2" w14:textId="77777777" w:rsidR="00EF4A87" w:rsidRDefault="00EF4A87">
            <w:pPr>
              <w:widowControl w:val="0"/>
              <w:rPr>
                <w:sz w:val="22"/>
                <w:szCs w:val="22"/>
                <w:lang w:eastAsia="lt-LT"/>
              </w:rPr>
            </w:pPr>
          </w:p>
        </w:tc>
        <w:tc>
          <w:tcPr>
            <w:tcW w:w="302" w:type="pct"/>
          </w:tcPr>
          <w:p w14:paraId="40FF871F" w14:textId="77777777" w:rsidR="00EF4A87" w:rsidRDefault="00EF4A87">
            <w:pPr>
              <w:widowControl w:val="0"/>
              <w:rPr>
                <w:sz w:val="22"/>
                <w:szCs w:val="22"/>
                <w:lang w:eastAsia="lt-LT"/>
              </w:rPr>
            </w:pPr>
          </w:p>
        </w:tc>
        <w:tc>
          <w:tcPr>
            <w:tcW w:w="302" w:type="pct"/>
          </w:tcPr>
          <w:p w14:paraId="25EF9531" w14:textId="77777777" w:rsidR="00EF4A87" w:rsidRDefault="00EF4A87">
            <w:pPr>
              <w:widowControl w:val="0"/>
              <w:rPr>
                <w:sz w:val="22"/>
                <w:szCs w:val="22"/>
                <w:lang w:eastAsia="lt-LT"/>
              </w:rPr>
            </w:pPr>
          </w:p>
        </w:tc>
        <w:tc>
          <w:tcPr>
            <w:tcW w:w="302" w:type="pct"/>
          </w:tcPr>
          <w:p w14:paraId="733B45F9" w14:textId="77777777" w:rsidR="00EF4A87" w:rsidRDefault="00EF4A87">
            <w:pPr>
              <w:widowControl w:val="0"/>
              <w:rPr>
                <w:sz w:val="22"/>
                <w:szCs w:val="22"/>
                <w:lang w:eastAsia="lt-LT"/>
              </w:rPr>
            </w:pPr>
          </w:p>
        </w:tc>
        <w:tc>
          <w:tcPr>
            <w:tcW w:w="302" w:type="pct"/>
          </w:tcPr>
          <w:p w14:paraId="43F8651B" w14:textId="77777777" w:rsidR="00EF4A87" w:rsidRDefault="00EF4A87">
            <w:pPr>
              <w:widowControl w:val="0"/>
              <w:rPr>
                <w:sz w:val="22"/>
                <w:szCs w:val="22"/>
                <w:lang w:eastAsia="lt-LT"/>
              </w:rPr>
            </w:pPr>
          </w:p>
        </w:tc>
        <w:tc>
          <w:tcPr>
            <w:tcW w:w="311" w:type="pct"/>
          </w:tcPr>
          <w:p w14:paraId="2B4B9C32" w14:textId="77777777" w:rsidR="00EF4A87" w:rsidRDefault="00EF4A87">
            <w:pPr>
              <w:widowControl w:val="0"/>
              <w:rPr>
                <w:sz w:val="22"/>
                <w:szCs w:val="22"/>
                <w:lang w:eastAsia="lt-LT"/>
              </w:rPr>
            </w:pPr>
          </w:p>
        </w:tc>
      </w:tr>
      <w:tr w:rsidR="00EF4A87" w14:paraId="4A33C519" w14:textId="77777777">
        <w:trPr>
          <w:cantSplit/>
          <w:trHeight w:val="33"/>
        </w:trPr>
        <w:tc>
          <w:tcPr>
            <w:tcW w:w="289" w:type="pct"/>
          </w:tcPr>
          <w:p w14:paraId="269AFF1F" w14:textId="77777777" w:rsidR="00EF4A87" w:rsidRDefault="001B143E">
            <w:pPr>
              <w:widowControl w:val="0"/>
              <w:rPr>
                <w:sz w:val="22"/>
                <w:szCs w:val="22"/>
                <w:lang w:eastAsia="lt-LT"/>
              </w:rPr>
            </w:pPr>
            <w:r>
              <w:rPr>
                <w:sz w:val="22"/>
                <w:szCs w:val="22"/>
              </w:rPr>
              <w:t>4.1.5.</w:t>
            </w:r>
          </w:p>
        </w:tc>
        <w:tc>
          <w:tcPr>
            <w:tcW w:w="748" w:type="pct"/>
          </w:tcPr>
          <w:p w14:paraId="04E55788" w14:textId="786D577A" w:rsidR="00EF4A87" w:rsidRDefault="001B143E">
            <w:pPr>
              <w:widowControl w:val="0"/>
              <w:rPr>
                <w:sz w:val="22"/>
                <w:szCs w:val="22"/>
                <w:lang w:eastAsia="lt-LT"/>
              </w:rPr>
            </w:pPr>
            <w:r>
              <w:rPr>
                <w:sz w:val="22"/>
                <w:szCs w:val="22"/>
                <w:lang w:eastAsia="lt-LT"/>
              </w:rPr>
              <w:t>Atsargos (trumpalaikės) metų pabaigoje</w:t>
            </w:r>
          </w:p>
        </w:tc>
        <w:tc>
          <w:tcPr>
            <w:tcW w:w="1107" w:type="pct"/>
          </w:tcPr>
          <w:p w14:paraId="08E5DDC2" w14:textId="77777777" w:rsidR="00EF4A87" w:rsidRDefault="001B143E">
            <w:pPr>
              <w:widowControl w:val="0"/>
              <w:rPr>
                <w:i/>
                <w:iCs/>
                <w:sz w:val="22"/>
                <w:szCs w:val="22"/>
                <w:lang w:eastAsia="lt-LT"/>
              </w:rPr>
            </w:pPr>
            <w:r>
              <w:rPr>
                <w:i/>
                <w:iCs/>
                <w:sz w:val="22"/>
                <w:szCs w:val="22"/>
                <w:lang w:eastAsia="lt-LT"/>
              </w:rPr>
              <w:t>(nurodomas mato vienetas)</w:t>
            </w:r>
          </w:p>
          <w:p w14:paraId="6D5BABC2" w14:textId="7578FEC4" w:rsidR="001008C8" w:rsidRDefault="001008C8">
            <w:pPr>
              <w:widowControl w:val="0"/>
              <w:rPr>
                <w:sz w:val="22"/>
                <w:szCs w:val="22"/>
                <w:lang w:eastAsia="lt-LT"/>
              </w:rPr>
            </w:pPr>
            <w:r>
              <w:rPr>
                <w:i/>
                <w:iCs/>
                <w:sz w:val="22"/>
                <w:szCs w:val="22"/>
                <w:lang w:eastAsia="lt-LT"/>
              </w:rPr>
              <w:t>(4.1.5 prieš tai ėjusių metų +4.1.1–4.1.2–4.1.3–4.1.4 )</w:t>
            </w:r>
          </w:p>
        </w:tc>
        <w:tc>
          <w:tcPr>
            <w:tcW w:w="383" w:type="pct"/>
          </w:tcPr>
          <w:p w14:paraId="70D929E2" w14:textId="77777777" w:rsidR="00EF4A87" w:rsidRDefault="00EF4A87">
            <w:pPr>
              <w:widowControl w:val="0"/>
              <w:rPr>
                <w:sz w:val="22"/>
                <w:szCs w:val="22"/>
                <w:lang w:eastAsia="lt-LT"/>
              </w:rPr>
            </w:pPr>
          </w:p>
        </w:tc>
        <w:tc>
          <w:tcPr>
            <w:tcW w:w="350" w:type="pct"/>
          </w:tcPr>
          <w:p w14:paraId="5628BF68" w14:textId="77777777" w:rsidR="00EF4A87" w:rsidRDefault="00EF4A87">
            <w:pPr>
              <w:widowControl w:val="0"/>
              <w:rPr>
                <w:sz w:val="22"/>
                <w:szCs w:val="22"/>
                <w:lang w:eastAsia="lt-LT"/>
              </w:rPr>
            </w:pPr>
          </w:p>
        </w:tc>
        <w:tc>
          <w:tcPr>
            <w:tcW w:w="302" w:type="pct"/>
          </w:tcPr>
          <w:p w14:paraId="7443DFCE" w14:textId="77777777" w:rsidR="00EF4A87" w:rsidRDefault="00EF4A87">
            <w:pPr>
              <w:widowControl w:val="0"/>
              <w:rPr>
                <w:sz w:val="22"/>
                <w:szCs w:val="22"/>
                <w:lang w:eastAsia="lt-LT"/>
              </w:rPr>
            </w:pPr>
          </w:p>
        </w:tc>
        <w:tc>
          <w:tcPr>
            <w:tcW w:w="302" w:type="pct"/>
          </w:tcPr>
          <w:p w14:paraId="6AEDD8AC" w14:textId="77777777" w:rsidR="00EF4A87" w:rsidRDefault="00EF4A87">
            <w:pPr>
              <w:widowControl w:val="0"/>
              <w:rPr>
                <w:sz w:val="22"/>
                <w:szCs w:val="22"/>
                <w:lang w:eastAsia="lt-LT"/>
              </w:rPr>
            </w:pPr>
          </w:p>
        </w:tc>
        <w:tc>
          <w:tcPr>
            <w:tcW w:w="302" w:type="pct"/>
          </w:tcPr>
          <w:p w14:paraId="419E1B9F" w14:textId="77777777" w:rsidR="00EF4A87" w:rsidRDefault="00EF4A87">
            <w:pPr>
              <w:widowControl w:val="0"/>
              <w:rPr>
                <w:sz w:val="22"/>
                <w:szCs w:val="22"/>
                <w:lang w:eastAsia="lt-LT"/>
              </w:rPr>
            </w:pPr>
          </w:p>
        </w:tc>
        <w:tc>
          <w:tcPr>
            <w:tcW w:w="302" w:type="pct"/>
          </w:tcPr>
          <w:p w14:paraId="69967435" w14:textId="77777777" w:rsidR="00EF4A87" w:rsidRDefault="00EF4A87">
            <w:pPr>
              <w:widowControl w:val="0"/>
              <w:rPr>
                <w:sz w:val="22"/>
                <w:szCs w:val="22"/>
                <w:lang w:eastAsia="lt-LT"/>
              </w:rPr>
            </w:pPr>
          </w:p>
        </w:tc>
        <w:tc>
          <w:tcPr>
            <w:tcW w:w="302" w:type="pct"/>
          </w:tcPr>
          <w:p w14:paraId="4BF5001A" w14:textId="77777777" w:rsidR="00EF4A87" w:rsidRDefault="00EF4A87">
            <w:pPr>
              <w:widowControl w:val="0"/>
              <w:rPr>
                <w:sz w:val="22"/>
                <w:szCs w:val="22"/>
                <w:lang w:eastAsia="lt-LT"/>
              </w:rPr>
            </w:pPr>
          </w:p>
        </w:tc>
        <w:tc>
          <w:tcPr>
            <w:tcW w:w="302" w:type="pct"/>
          </w:tcPr>
          <w:p w14:paraId="1111C009" w14:textId="77777777" w:rsidR="00EF4A87" w:rsidRDefault="00EF4A87">
            <w:pPr>
              <w:widowControl w:val="0"/>
              <w:rPr>
                <w:sz w:val="22"/>
                <w:szCs w:val="22"/>
                <w:lang w:eastAsia="lt-LT"/>
              </w:rPr>
            </w:pPr>
          </w:p>
        </w:tc>
        <w:tc>
          <w:tcPr>
            <w:tcW w:w="311" w:type="pct"/>
          </w:tcPr>
          <w:p w14:paraId="7100E3E5" w14:textId="77777777" w:rsidR="00EF4A87" w:rsidRDefault="00EF4A87">
            <w:pPr>
              <w:widowControl w:val="0"/>
              <w:rPr>
                <w:sz w:val="22"/>
                <w:szCs w:val="22"/>
                <w:lang w:eastAsia="lt-LT"/>
              </w:rPr>
            </w:pPr>
          </w:p>
        </w:tc>
      </w:tr>
      <w:tr w:rsidR="00EF4A87" w14:paraId="576F5A67" w14:textId="77777777">
        <w:trPr>
          <w:cantSplit/>
          <w:trHeight w:val="33"/>
        </w:trPr>
        <w:tc>
          <w:tcPr>
            <w:tcW w:w="289" w:type="pct"/>
          </w:tcPr>
          <w:p w14:paraId="3F1D2221" w14:textId="77777777" w:rsidR="00EF4A87" w:rsidRDefault="001B143E">
            <w:pPr>
              <w:widowControl w:val="0"/>
              <w:rPr>
                <w:sz w:val="22"/>
                <w:szCs w:val="22"/>
                <w:lang w:eastAsia="lt-LT"/>
              </w:rPr>
            </w:pPr>
            <w:r>
              <w:rPr>
                <w:sz w:val="22"/>
                <w:szCs w:val="22"/>
              </w:rPr>
              <w:t>4.1.6.</w:t>
            </w:r>
          </w:p>
        </w:tc>
        <w:tc>
          <w:tcPr>
            <w:tcW w:w="748" w:type="pct"/>
          </w:tcPr>
          <w:p w14:paraId="5BB321DB" w14:textId="77777777" w:rsidR="00EF4A87" w:rsidRDefault="001B143E">
            <w:pPr>
              <w:widowControl w:val="0"/>
              <w:rPr>
                <w:sz w:val="22"/>
                <w:szCs w:val="22"/>
                <w:lang w:eastAsia="lt-LT"/>
              </w:rPr>
            </w:pPr>
            <w:r>
              <w:rPr>
                <w:sz w:val="22"/>
                <w:szCs w:val="22"/>
                <w:lang w:eastAsia="lt-LT"/>
              </w:rPr>
              <w:t>Vidutinė realizacijos kaina, Eur už mato vienetą</w:t>
            </w:r>
          </w:p>
        </w:tc>
        <w:tc>
          <w:tcPr>
            <w:tcW w:w="1107" w:type="pct"/>
          </w:tcPr>
          <w:p w14:paraId="0226AE8C"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102D820" w14:textId="77777777" w:rsidR="00EF4A87" w:rsidRDefault="00EF4A87">
            <w:pPr>
              <w:widowControl w:val="0"/>
              <w:rPr>
                <w:sz w:val="22"/>
                <w:szCs w:val="22"/>
                <w:lang w:eastAsia="lt-LT"/>
              </w:rPr>
            </w:pPr>
          </w:p>
        </w:tc>
        <w:tc>
          <w:tcPr>
            <w:tcW w:w="350" w:type="pct"/>
          </w:tcPr>
          <w:p w14:paraId="0529FE00" w14:textId="77777777" w:rsidR="00EF4A87" w:rsidRDefault="00EF4A87">
            <w:pPr>
              <w:widowControl w:val="0"/>
              <w:rPr>
                <w:sz w:val="22"/>
                <w:szCs w:val="22"/>
                <w:lang w:eastAsia="lt-LT"/>
              </w:rPr>
            </w:pPr>
          </w:p>
        </w:tc>
        <w:tc>
          <w:tcPr>
            <w:tcW w:w="302" w:type="pct"/>
          </w:tcPr>
          <w:p w14:paraId="3701FD39" w14:textId="77777777" w:rsidR="00EF4A87" w:rsidRDefault="00EF4A87">
            <w:pPr>
              <w:widowControl w:val="0"/>
              <w:rPr>
                <w:sz w:val="22"/>
                <w:szCs w:val="22"/>
                <w:lang w:eastAsia="lt-LT"/>
              </w:rPr>
            </w:pPr>
          </w:p>
        </w:tc>
        <w:tc>
          <w:tcPr>
            <w:tcW w:w="302" w:type="pct"/>
          </w:tcPr>
          <w:p w14:paraId="625C4886" w14:textId="77777777" w:rsidR="00EF4A87" w:rsidRDefault="00EF4A87">
            <w:pPr>
              <w:widowControl w:val="0"/>
              <w:rPr>
                <w:sz w:val="22"/>
                <w:szCs w:val="22"/>
                <w:lang w:eastAsia="lt-LT"/>
              </w:rPr>
            </w:pPr>
          </w:p>
        </w:tc>
        <w:tc>
          <w:tcPr>
            <w:tcW w:w="302" w:type="pct"/>
          </w:tcPr>
          <w:p w14:paraId="09572E33" w14:textId="77777777" w:rsidR="00EF4A87" w:rsidRDefault="00EF4A87">
            <w:pPr>
              <w:widowControl w:val="0"/>
              <w:rPr>
                <w:sz w:val="22"/>
                <w:szCs w:val="22"/>
                <w:lang w:eastAsia="lt-LT"/>
              </w:rPr>
            </w:pPr>
          </w:p>
        </w:tc>
        <w:tc>
          <w:tcPr>
            <w:tcW w:w="302" w:type="pct"/>
          </w:tcPr>
          <w:p w14:paraId="7094151E" w14:textId="77777777" w:rsidR="00EF4A87" w:rsidRDefault="00EF4A87">
            <w:pPr>
              <w:widowControl w:val="0"/>
              <w:rPr>
                <w:sz w:val="22"/>
                <w:szCs w:val="22"/>
                <w:lang w:eastAsia="lt-LT"/>
              </w:rPr>
            </w:pPr>
          </w:p>
        </w:tc>
        <w:tc>
          <w:tcPr>
            <w:tcW w:w="302" w:type="pct"/>
          </w:tcPr>
          <w:p w14:paraId="7BFB21BF" w14:textId="77777777" w:rsidR="00EF4A87" w:rsidRDefault="00EF4A87">
            <w:pPr>
              <w:widowControl w:val="0"/>
              <w:rPr>
                <w:sz w:val="22"/>
                <w:szCs w:val="22"/>
                <w:lang w:eastAsia="lt-LT"/>
              </w:rPr>
            </w:pPr>
          </w:p>
        </w:tc>
        <w:tc>
          <w:tcPr>
            <w:tcW w:w="302" w:type="pct"/>
          </w:tcPr>
          <w:p w14:paraId="6C4A9458" w14:textId="77777777" w:rsidR="00EF4A87" w:rsidRDefault="00EF4A87">
            <w:pPr>
              <w:widowControl w:val="0"/>
              <w:rPr>
                <w:sz w:val="22"/>
                <w:szCs w:val="22"/>
                <w:lang w:eastAsia="lt-LT"/>
              </w:rPr>
            </w:pPr>
          </w:p>
        </w:tc>
        <w:tc>
          <w:tcPr>
            <w:tcW w:w="311" w:type="pct"/>
          </w:tcPr>
          <w:p w14:paraId="0429ECD5" w14:textId="77777777" w:rsidR="00EF4A87" w:rsidRDefault="00EF4A87">
            <w:pPr>
              <w:widowControl w:val="0"/>
              <w:rPr>
                <w:sz w:val="22"/>
                <w:szCs w:val="22"/>
                <w:lang w:eastAsia="lt-LT"/>
              </w:rPr>
            </w:pPr>
          </w:p>
        </w:tc>
      </w:tr>
      <w:tr w:rsidR="00EF4A87" w14:paraId="31588FF0" w14:textId="77777777">
        <w:trPr>
          <w:cantSplit/>
          <w:trHeight w:val="33"/>
        </w:trPr>
        <w:tc>
          <w:tcPr>
            <w:tcW w:w="289" w:type="pct"/>
          </w:tcPr>
          <w:p w14:paraId="65EC1601" w14:textId="77777777" w:rsidR="00EF4A87" w:rsidRDefault="001B143E">
            <w:pPr>
              <w:widowControl w:val="0"/>
              <w:rPr>
                <w:sz w:val="22"/>
                <w:szCs w:val="22"/>
                <w:lang w:eastAsia="lt-LT"/>
              </w:rPr>
            </w:pPr>
            <w:r>
              <w:rPr>
                <w:sz w:val="22"/>
                <w:szCs w:val="22"/>
              </w:rPr>
              <w:t>4.1.7.</w:t>
            </w:r>
          </w:p>
        </w:tc>
        <w:tc>
          <w:tcPr>
            <w:tcW w:w="748" w:type="pct"/>
          </w:tcPr>
          <w:p w14:paraId="2D15167B" w14:textId="15C1E686" w:rsidR="00EF4A87" w:rsidRDefault="001B143E">
            <w:pPr>
              <w:widowControl w:val="0"/>
              <w:rPr>
                <w:sz w:val="22"/>
                <w:szCs w:val="22"/>
                <w:lang w:eastAsia="lt-LT"/>
              </w:rPr>
            </w:pPr>
            <w:r>
              <w:rPr>
                <w:sz w:val="22"/>
                <w:szCs w:val="22"/>
                <w:lang w:eastAsia="lt-LT"/>
              </w:rPr>
              <w:t xml:space="preserve">Vidutinė gamybos savikaina, Eur už mato vienetą </w:t>
            </w:r>
          </w:p>
        </w:tc>
        <w:tc>
          <w:tcPr>
            <w:tcW w:w="1107" w:type="pct"/>
          </w:tcPr>
          <w:p w14:paraId="1D0C38AA" w14:textId="13922983" w:rsidR="00EF4A87" w:rsidRDefault="001008C8">
            <w:pPr>
              <w:widowControl w:val="0"/>
              <w:rPr>
                <w:sz w:val="22"/>
                <w:szCs w:val="22"/>
                <w:lang w:eastAsia="lt-LT"/>
              </w:rPr>
            </w:pPr>
            <w:r>
              <w:rPr>
                <w:i/>
                <w:iCs/>
                <w:sz w:val="22"/>
                <w:szCs w:val="22"/>
                <w:lang w:eastAsia="lt-LT"/>
              </w:rPr>
              <w:t>(pagal VI lentelę)</w:t>
            </w:r>
          </w:p>
        </w:tc>
        <w:tc>
          <w:tcPr>
            <w:tcW w:w="383" w:type="pct"/>
          </w:tcPr>
          <w:p w14:paraId="78E68C46" w14:textId="77777777" w:rsidR="00EF4A87" w:rsidRDefault="00EF4A87">
            <w:pPr>
              <w:widowControl w:val="0"/>
              <w:rPr>
                <w:sz w:val="22"/>
                <w:szCs w:val="22"/>
                <w:lang w:eastAsia="lt-LT"/>
              </w:rPr>
            </w:pPr>
          </w:p>
        </w:tc>
        <w:tc>
          <w:tcPr>
            <w:tcW w:w="350" w:type="pct"/>
          </w:tcPr>
          <w:p w14:paraId="3FA05450" w14:textId="77777777" w:rsidR="00EF4A87" w:rsidRDefault="00EF4A87">
            <w:pPr>
              <w:widowControl w:val="0"/>
              <w:rPr>
                <w:sz w:val="22"/>
                <w:szCs w:val="22"/>
                <w:lang w:eastAsia="lt-LT"/>
              </w:rPr>
            </w:pPr>
          </w:p>
        </w:tc>
        <w:tc>
          <w:tcPr>
            <w:tcW w:w="302" w:type="pct"/>
          </w:tcPr>
          <w:p w14:paraId="04CF56B6" w14:textId="77777777" w:rsidR="00EF4A87" w:rsidRDefault="00EF4A87">
            <w:pPr>
              <w:widowControl w:val="0"/>
              <w:rPr>
                <w:sz w:val="22"/>
                <w:szCs w:val="22"/>
                <w:lang w:eastAsia="lt-LT"/>
              </w:rPr>
            </w:pPr>
          </w:p>
        </w:tc>
        <w:tc>
          <w:tcPr>
            <w:tcW w:w="302" w:type="pct"/>
          </w:tcPr>
          <w:p w14:paraId="213E28D6" w14:textId="77777777" w:rsidR="00EF4A87" w:rsidRDefault="00EF4A87">
            <w:pPr>
              <w:widowControl w:val="0"/>
              <w:rPr>
                <w:sz w:val="22"/>
                <w:szCs w:val="22"/>
                <w:lang w:eastAsia="lt-LT"/>
              </w:rPr>
            </w:pPr>
          </w:p>
        </w:tc>
        <w:tc>
          <w:tcPr>
            <w:tcW w:w="302" w:type="pct"/>
          </w:tcPr>
          <w:p w14:paraId="68B14D5E" w14:textId="77777777" w:rsidR="00EF4A87" w:rsidRDefault="00EF4A87">
            <w:pPr>
              <w:widowControl w:val="0"/>
              <w:rPr>
                <w:sz w:val="22"/>
                <w:szCs w:val="22"/>
                <w:lang w:eastAsia="lt-LT"/>
              </w:rPr>
            </w:pPr>
          </w:p>
        </w:tc>
        <w:tc>
          <w:tcPr>
            <w:tcW w:w="302" w:type="pct"/>
          </w:tcPr>
          <w:p w14:paraId="74F1EEC1" w14:textId="77777777" w:rsidR="00EF4A87" w:rsidRDefault="00EF4A87">
            <w:pPr>
              <w:widowControl w:val="0"/>
              <w:rPr>
                <w:sz w:val="22"/>
                <w:szCs w:val="22"/>
                <w:lang w:eastAsia="lt-LT"/>
              </w:rPr>
            </w:pPr>
          </w:p>
        </w:tc>
        <w:tc>
          <w:tcPr>
            <w:tcW w:w="302" w:type="pct"/>
          </w:tcPr>
          <w:p w14:paraId="006159A1" w14:textId="77777777" w:rsidR="00EF4A87" w:rsidRDefault="00EF4A87">
            <w:pPr>
              <w:widowControl w:val="0"/>
              <w:rPr>
                <w:sz w:val="22"/>
                <w:szCs w:val="22"/>
                <w:lang w:eastAsia="lt-LT"/>
              </w:rPr>
            </w:pPr>
          </w:p>
        </w:tc>
        <w:tc>
          <w:tcPr>
            <w:tcW w:w="302" w:type="pct"/>
          </w:tcPr>
          <w:p w14:paraId="31B81E2D" w14:textId="77777777" w:rsidR="00EF4A87" w:rsidRDefault="00EF4A87">
            <w:pPr>
              <w:widowControl w:val="0"/>
              <w:rPr>
                <w:sz w:val="22"/>
                <w:szCs w:val="22"/>
                <w:lang w:eastAsia="lt-LT"/>
              </w:rPr>
            </w:pPr>
          </w:p>
        </w:tc>
        <w:tc>
          <w:tcPr>
            <w:tcW w:w="311" w:type="pct"/>
          </w:tcPr>
          <w:p w14:paraId="7F6A7006" w14:textId="77777777" w:rsidR="00EF4A87" w:rsidRDefault="00EF4A87">
            <w:pPr>
              <w:widowControl w:val="0"/>
              <w:rPr>
                <w:sz w:val="22"/>
                <w:szCs w:val="22"/>
                <w:lang w:eastAsia="lt-LT"/>
              </w:rPr>
            </w:pPr>
          </w:p>
        </w:tc>
      </w:tr>
      <w:tr w:rsidR="00EF4A87" w14:paraId="274CB132" w14:textId="77777777">
        <w:trPr>
          <w:cantSplit/>
          <w:trHeight w:val="33"/>
        </w:trPr>
        <w:tc>
          <w:tcPr>
            <w:tcW w:w="289" w:type="pct"/>
          </w:tcPr>
          <w:p w14:paraId="2D96CA79" w14:textId="77777777" w:rsidR="00EF4A87" w:rsidRDefault="001B143E">
            <w:pPr>
              <w:widowControl w:val="0"/>
              <w:rPr>
                <w:sz w:val="22"/>
                <w:szCs w:val="22"/>
                <w:lang w:eastAsia="lt-LT"/>
              </w:rPr>
            </w:pPr>
            <w:r>
              <w:rPr>
                <w:sz w:val="22"/>
                <w:szCs w:val="22"/>
              </w:rPr>
              <w:t>4.1.8.</w:t>
            </w:r>
          </w:p>
        </w:tc>
        <w:tc>
          <w:tcPr>
            <w:tcW w:w="748" w:type="pct"/>
          </w:tcPr>
          <w:p w14:paraId="5FCE33F7" w14:textId="2A078A95" w:rsidR="00EF4A87" w:rsidRDefault="001B143E">
            <w:pPr>
              <w:widowControl w:val="0"/>
              <w:rPr>
                <w:sz w:val="22"/>
                <w:szCs w:val="22"/>
                <w:lang w:eastAsia="lt-LT"/>
              </w:rPr>
            </w:pPr>
            <w:r>
              <w:rPr>
                <w:sz w:val="22"/>
                <w:szCs w:val="22"/>
                <w:lang w:eastAsia="lt-LT"/>
              </w:rPr>
              <w:t>Pardavimo pajamos, Eur</w:t>
            </w:r>
          </w:p>
        </w:tc>
        <w:tc>
          <w:tcPr>
            <w:tcW w:w="1107" w:type="pct"/>
          </w:tcPr>
          <w:p w14:paraId="04AC792E" w14:textId="6F4254F9" w:rsidR="00EF4A87" w:rsidRDefault="001008C8">
            <w:pPr>
              <w:widowControl w:val="0"/>
              <w:rPr>
                <w:sz w:val="22"/>
                <w:szCs w:val="22"/>
                <w:lang w:eastAsia="lt-LT"/>
              </w:rPr>
            </w:pPr>
            <w:r>
              <w:rPr>
                <w:i/>
                <w:iCs/>
                <w:sz w:val="22"/>
                <w:szCs w:val="22"/>
                <w:lang w:eastAsia="lt-LT"/>
              </w:rPr>
              <w:t>(4.1.2 x 4.1.6)</w:t>
            </w:r>
          </w:p>
        </w:tc>
        <w:tc>
          <w:tcPr>
            <w:tcW w:w="383" w:type="pct"/>
          </w:tcPr>
          <w:p w14:paraId="67B18325" w14:textId="77777777" w:rsidR="00EF4A87" w:rsidRDefault="00EF4A87">
            <w:pPr>
              <w:widowControl w:val="0"/>
              <w:rPr>
                <w:sz w:val="22"/>
                <w:szCs w:val="22"/>
                <w:lang w:eastAsia="lt-LT"/>
              </w:rPr>
            </w:pPr>
          </w:p>
        </w:tc>
        <w:tc>
          <w:tcPr>
            <w:tcW w:w="350" w:type="pct"/>
          </w:tcPr>
          <w:p w14:paraId="20010D71" w14:textId="77777777" w:rsidR="00EF4A87" w:rsidRDefault="00EF4A87">
            <w:pPr>
              <w:widowControl w:val="0"/>
              <w:rPr>
                <w:sz w:val="22"/>
                <w:szCs w:val="22"/>
                <w:lang w:eastAsia="lt-LT"/>
              </w:rPr>
            </w:pPr>
          </w:p>
        </w:tc>
        <w:tc>
          <w:tcPr>
            <w:tcW w:w="302" w:type="pct"/>
          </w:tcPr>
          <w:p w14:paraId="636D6A36" w14:textId="77777777" w:rsidR="00EF4A87" w:rsidRDefault="00EF4A87">
            <w:pPr>
              <w:widowControl w:val="0"/>
              <w:rPr>
                <w:sz w:val="22"/>
                <w:szCs w:val="22"/>
                <w:lang w:eastAsia="lt-LT"/>
              </w:rPr>
            </w:pPr>
          </w:p>
        </w:tc>
        <w:tc>
          <w:tcPr>
            <w:tcW w:w="302" w:type="pct"/>
          </w:tcPr>
          <w:p w14:paraId="7790825D" w14:textId="77777777" w:rsidR="00EF4A87" w:rsidRDefault="00EF4A87">
            <w:pPr>
              <w:widowControl w:val="0"/>
              <w:rPr>
                <w:sz w:val="22"/>
                <w:szCs w:val="22"/>
                <w:lang w:eastAsia="lt-LT"/>
              </w:rPr>
            </w:pPr>
          </w:p>
        </w:tc>
        <w:tc>
          <w:tcPr>
            <w:tcW w:w="302" w:type="pct"/>
          </w:tcPr>
          <w:p w14:paraId="7DE62770" w14:textId="77777777" w:rsidR="00EF4A87" w:rsidRDefault="00EF4A87">
            <w:pPr>
              <w:widowControl w:val="0"/>
              <w:rPr>
                <w:sz w:val="22"/>
                <w:szCs w:val="22"/>
                <w:lang w:eastAsia="lt-LT"/>
              </w:rPr>
            </w:pPr>
          </w:p>
        </w:tc>
        <w:tc>
          <w:tcPr>
            <w:tcW w:w="302" w:type="pct"/>
          </w:tcPr>
          <w:p w14:paraId="0183E50F" w14:textId="77777777" w:rsidR="00EF4A87" w:rsidRDefault="00EF4A87">
            <w:pPr>
              <w:widowControl w:val="0"/>
              <w:rPr>
                <w:sz w:val="22"/>
                <w:szCs w:val="22"/>
                <w:lang w:eastAsia="lt-LT"/>
              </w:rPr>
            </w:pPr>
          </w:p>
        </w:tc>
        <w:tc>
          <w:tcPr>
            <w:tcW w:w="302" w:type="pct"/>
          </w:tcPr>
          <w:p w14:paraId="3BF71D2F" w14:textId="77777777" w:rsidR="00EF4A87" w:rsidRDefault="00EF4A87">
            <w:pPr>
              <w:widowControl w:val="0"/>
              <w:rPr>
                <w:sz w:val="22"/>
                <w:szCs w:val="22"/>
                <w:lang w:eastAsia="lt-LT"/>
              </w:rPr>
            </w:pPr>
          </w:p>
        </w:tc>
        <w:tc>
          <w:tcPr>
            <w:tcW w:w="302" w:type="pct"/>
          </w:tcPr>
          <w:p w14:paraId="1227586A" w14:textId="77777777" w:rsidR="00EF4A87" w:rsidRDefault="00EF4A87">
            <w:pPr>
              <w:widowControl w:val="0"/>
              <w:rPr>
                <w:sz w:val="22"/>
                <w:szCs w:val="22"/>
                <w:lang w:eastAsia="lt-LT"/>
              </w:rPr>
            </w:pPr>
          </w:p>
        </w:tc>
        <w:tc>
          <w:tcPr>
            <w:tcW w:w="311" w:type="pct"/>
          </w:tcPr>
          <w:p w14:paraId="0A778C44" w14:textId="77777777" w:rsidR="00EF4A87" w:rsidRDefault="00EF4A87">
            <w:pPr>
              <w:widowControl w:val="0"/>
              <w:rPr>
                <w:sz w:val="22"/>
                <w:szCs w:val="22"/>
                <w:lang w:eastAsia="lt-LT"/>
              </w:rPr>
            </w:pPr>
          </w:p>
        </w:tc>
      </w:tr>
      <w:tr w:rsidR="00EF4A87" w14:paraId="2DB2DCD8" w14:textId="77777777">
        <w:trPr>
          <w:cantSplit/>
          <w:trHeight w:val="33"/>
        </w:trPr>
        <w:tc>
          <w:tcPr>
            <w:tcW w:w="289" w:type="pct"/>
          </w:tcPr>
          <w:p w14:paraId="4436903F" w14:textId="77777777" w:rsidR="00EF4A87" w:rsidRDefault="001B143E">
            <w:pPr>
              <w:widowControl w:val="0"/>
              <w:rPr>
                <w:sz w:val="22"/>
                <w:szCs w:val="22"/>
              </w:rPr>
            </w:pPr>
            <w:r>
              <w:rPr>
                <w:sz w:val="22"/>
                <w:szCs w:val="22"/>
              </w:rPr>
              <w:t>4.1.9.</w:t>
            </w:r>
          </w:p>
        </w:tc>
        <w:tc>
          <w:tcPr>
            <w:tcW w:w="748" w:type="pct"/>
          </w:tcPr>
          <w:p w14:paraId="7C48ACDB"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0B1C43F3" w14:textId="7E5C4F37" w:rsidR="00EF4A87" w:rsidRDefault="00EF4A87">
            <w:pPr>
              <w:widowControl w:val="0"/>
              <w:rPr>
                <w:sz w:val="22"/>
                <w:szCs w:val="22"/>
                <w:lang w:eastAsia="lt-LT"/>
              </w:rPr>
            </w:pPr>
          </w:p>
        </w:tc>
        <w:tc>
          <w:tcPr>
            <w:tcW w:w="1107" w:type="pct"/>
          </w:tcPr>
          <w:p w14:paraId="5B21C06C"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56677474" w14:textId="38DFCB8C" w:rsidR="001008C8" w:rsidRDefault="001008C8">
            <w:pPr>
              <w:widowControl w:val="0"/>
              <w:rPr>
                <w:sz w:val="22"/>
                <w:szCs w:val="22"/>
                <w:lang w:eastAsia="lt-LT"/>
              </w:rPr>
            </w:pPr>
            <w:r>
              <w:rPr>
                <w:i/>
                <w:iCs/>
                <w:sz w:val="22"/>
                <w:szCs w:val="22"/>
                <w:lang w:eastAsia="lt-LT"/>
              </w:rPr>
              <w:t>(4.1.3 x 4.1.6)</w:t>
            </w:r>
          </w:p>
        </w:tc>
        <w:tc>
          <w:tcPr>
            <w:tcW w:w="383" w:type="pct"/>
          </w:tcPr>
          <w:p w14:paraId="59EB624D" w14:textId="77777777" w:rsidR="00EF4A87" w:rsidRDefault="00EF4A87">
            <w:pPr>
              <w:widowControl w:val="0"/>
              <w:rPr>
                <w:sz w:val="22"/>
                <w:szCs w:val="22"/>
                <w:lang w:eastAsia="lt-LT"/>
              </w:rPr>
            </w:pPr>
          </w:p>
        </w:tc>
        <w:tc>
          <w:tcPr>
            <w:tcW w:w="350" w:type="pct"/>
          </w:tcPr>
          <w:p w14:paraId="36270DD9" w14:textId="77777777" w:rsidR="00EF4A87" w:rsidRDefault="00EF4A87">
            <w:pPr>
              <w:widowControl w:val="0"/>
              <w:rPr>
                <w:sz w:val="22"/>
                <w:szCs w:val="22"/>
                <w:lang w:eastAsia="lt-LT"/>
              </w:rPr>
            </w:pPr>
          </w:p>
        </w:tc>
        <w:tc>
          <w:tcPr>
            <w:tcW w:w="302" w:type="pct"/>
          </w:tcPr>
          <w:p w14:paraId="134B0A90" w14:textId="77777777" w:rsidR="00EF4A87" w:rsidRDefault="00EF4A87">
            <w:pPr>
              <w:widowControl w:val="0"/>
              <w:rPr>
                <w:sz w:val="22"/>
                <w:szCs w:val="22"/>
                <w:lang w:eastAsia="lt-LT"/>
              </w:rPr>
            </w:pPr>
          </w:p>
        </w:tc>
        <w:tc>
          <w:tcPr>
            <w:tcW w:w="302" w:type="pct"/>
          </w:tcPr>
          <w:p w14:paraId="40E0E9CA" w14:textId="77777777" w:rsidR="00EF4A87" w:rsidRDefault="00EF4A87">
            <w:pPr>
              <w:widowControl w:val="0"/>
              <w:rPr>
                <w:sz w:val="22"/>
                <w:szCs w:val="22"/>
                <w:lang w:eastAsia="lt-LT"/>
              </w:rPr>
            </w:pPr>
          </w:p>
        </w:tc>
        <w:tc>
          <w:tcPr>
            <w:tcW w:w="302" w:type="pct"/>
          </w:tcPr>
          <w:p w14:paraId="0F75BC0F" w14:textId="77777777" w:rsidR="00EF4A87" w:rsidRDefault="00EF4A87">
            <w:pPr>
              <w:widowControl w:val="0"/>
              <w:rPr>
                <w:sz w:val="22"/>
                <w:szCs w:val="22"/>
                <w:lang w:eastAsia="lt-LT"/>
              </w:rPr>
            </w:pPr>
          </w:p>
        </w:tc>
        <w:tc>
          <w:tcPr>
            <w:tcW w:w="302" w:type="pct"/>
          </w:tcPr>
          <w:p w14:paraId="32BC3E7A" w14:textId="77777777" w:rsidR="00EF4A87" w:rsidRDefault="00EF4A87">
            <w:pPr>
              <w:widowControl w:val="0"/>
              <w:rPr>
                <w:sz w:val="22"/>
                <w:szCs w:val="22"/>
                <w:lang w:eastAsia="lt-LT"/>
              </w:rPr>
            </w:pPr>
          </w:p>
        </w:tc>
        <w:tc>
          <w:tcPr>
            <w:tcW w:w="302" w:type="pct"/>
          </w:tcPr>
          <w:p w14:paraId="7AB59C8B" w14:textId="77777777" w:rsidR="00EF4A87" w:rsidRDefault="00EF4A87">
            <w:pPr>
              <w:widowControl w:val="0"/>
              <w:rPr>
                <w:sz w:val="22"/>
                <w:szCs w:val="22"/>
                <w:lang w:eastAsia="lt-LT"/>
              </w:rPr>
            </w:pPr>
          </w:p>
        </w:tc>
        <w:tc>
          <w:tcPr>
            <w:tcW w:w="302" w:type="pct"/>
          </w:tcPr>
          <w:p w14:paraId="2443729D" w14:textId="77777777" w:rsidR="00EF4A87" w:rsidRDefault="00EF4A87">
            <w:pPr>
              <w:widowControl w:val="0"/>
              <w:rPr>
                <w:sz w:val="22"/>
                <w:szCs w:val="22"/>
                <w:lang w:eastAsia="lt-LT"/>
              </w:rPr>
            </w:pPr>
          </w:p>
        </w:tc>
        <w:tc>
          <w:tcPr>
            <w:tcW w:w="311" w:type="pct"/>
          </w:tcPr>
          <w:p w14:paraId="4A90BD16" w14:textId="77777777" w:rsidR="00EF4A87" w:rsidRDefault="00EF4A87">
            <w:pPr>
              <w:widowControl w:val="0"/>
              <w:rPr>
                <w:sz w:val="22"/>
                <w:szCs w:val="22"/>
                <w:lang w:eastAsia="lt-LT"/>
              </w:rPr>
            </w:pPr>
          </w:p>
        </w:tc>
      </w:tr>
      <w:tr w:rsidR="00EF4A87" w14:paraId="2BB199F0" w14:textId="77777777">
        <w:trPr>
          <w:cantSplit/>
          <w:trHeight w:val="33"/>
        </w:trPr>
        <w:tc>
          <w:tcPr>
            <w:tcW w:w="289" w:type="pct"/>
          </w:tcPr>
          <w:p w14:paraId="41CF1ADE" w14:textId="77777777" w:rsidR="00EF4A87" w:rsidRDefault="001B143E">
            <w:pPr>
              <w:widowControl w:val="0"/>
              <w:rPr>
                <w:sz w:val="22"/>
                <w:szCs w:val="22"/>
                <w:lang w:eastAsia="lt-LT"/>
              </w:rPr>
            </w:pPr>
            <w:r>
              <w:rPr>
                <w:sz w:val="22"/>
                <w:szCs w:val="22"/>
              </w:rPr>
              <w:t>4.1.10.</w:t>
            </w:r>
          </w:p>
        </w:tc>
        <w:tc>
          <w:tcPr>
            <w:tcW w:w="748" w:type="pct"/>
          </w:tcPr>
          <w:p w14:paraId="4A8F43AD" w14:textId="66A14BAF"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75242F97" w14:textId="0BD8834B" w:rsidR="00EF4A87" w:rsidRDefault="001008C8">
            <w:pPr>
              <w:widowControl w:val="0"/>
              <w:rPr>
                <w:sz w:val="22"/>
                <w:szCs w:val="22"/>
                <w:lang w:eastAsia="lt-LT"/>
              </w:rPr>
            </w:pPr>
            <w:r>
              <w:rPr>
                <w:i/>
                <w:iCs/>
                <w:sz w:val="22"/>
                <w:szCs w:val="22"/>
                <w:lang w:eastAsia="lt-LT"/>
              </w:rPr>
              <w:t>(4.1.5 x 4.1.7)</w:t>
            </w:r>
          </w:p>
        </w:tc>
        <w:tc>
          <w:tcPr>
            <w:tcW w:w="383" w:type="pct"/>
          </w:tcPr>
          <w:p w14:paraId="0842BBB4" w14:textId="77777777" w:rsidR="00EF4A87" w:rsidRDefault="00EF4A87">
            <w:pPr>
              <w:widowControl w:val="0"/>
              <w:rPr>
                <w:sz w:val="22"/>
                <w:szCs w:val="22"/>
                <w:lang w:eastAsia="lt-LT"/>
              </w:rPr>
            </w:pPr>
          </w:p>
        </w:tc>
        <w:tc>
          <w:tcPr>
            <w:tcW w:w="350" w:type="pct"/>
          </w:tcPr>
          <w:p w14:paraId="0327A802" w14:textId="77777777" w:rsidR="00EF4A87" w:rsidRDefault="00EF4A87">
            <w:pPr>
              <w:widowControl w:val="0"/>
              <w:rPr>
                <w:sz w:val="22"/>
                <w:szCs w:val="22"/>
                <w:lang w:eastAsia="lt-LT"/>
              </w:rPr>
            </w:pPr>
          </w:p>
        </w:tc>
        <w:tc>
          <w:tcPr>
            <w:tcW w:w="302" w:type="pct"/>
          </w:tcPr>
          <w:p w14:paraId="2365105F" w14:textId="77777777" w:rsidR="00EF4A87" w:rsidRDefault="00EF4A87">
            <w:pPr>
              <w:widowControl w:val="0"/>
              <w:rPr>
                <w:sz w:val="22"/>
                <w:szCs w:val="22"/>
                <w:lang w:eastAsia="lt-LT"/>
              </w:rPr>
            </w:pPr>
          </w:p>
        </w:tc>
        <w:tc>
          <w:tcPr>
            <w:tcW w:w="302" w:type="pct"/>
          </w:tcPr>
          <w:p w14:paraId="7731D677" w14:textId="77777777" w:rsidR="00EF4A87" w:rsidRDefault="00EF4A87">
            <w:pPr>
              <w:widowControl w:val="0"/>
              <w:rPr>
                <w:sz w:val="22"/>
                <w:szCs w:val="22"/>
                <w:lang w:eastAsia="lt-LT"/>
              </w:rPr>
            </w:pPr>
          </w:p>
        </w:tc>
        <w:tc>
          <w:tcPr>
            <w:tcW w:w="302" w:type="pct"/>
          </w:tcPr>
          <w:p w14:paraId="4DFD8EC9" w14:textId="77777777" w:rsidR="00EF4A87" w:rsidRDefault="00EF4A87">
            <w:pPr>
              <w:widowControl w:val="0"/>
              <w:rPr>
                <w:sz w:val="22"/>
                <w:szCs w:val="22"/>
                <w:lang w:eastAsia="lt-LT"/>
              </w:rPr>
            </w:pPr>
          </w:p>
        </w:tc>
        <w:tc>
          <w:tcPr>
            <w:tcW w:w="302" w:type="pct"/>
          </w:tcPr>
          <w:p w14:paraId="135BA318" w14:textId="77777777" w:rsidR="00EF4A87" w:rsidRDefault="00EF4A87">
            <w:pPr>
              <w:widowControl w:val="0"/>
              <w:rPr>
                <w:sz w:val="22"/>
                <w:szCs w:val="22"/>
                <w:lang w:eastAsia="lt-LT"/>
              </w:rPr>
            </w:pPr>
          </w:p>
        </w:tc>
        <w:tc>
          <w:tcPr>
            <w:tcW w:w="302" w:type="pct"/>
          </w:tcPr>
          <w:p w14:paraId="3D8C7CAD" w14:textId="77777777" w:rsidR="00EF4A87" w:rsidRDefault="00EF4A87">
            <w:pPr>
              <w:widowControl w:val="0"/>
              <w:rPr>
                <w:sz w:val="22"/>
                <w:szCs w:val="22"/>
                <w:lang w:eastAsia="lt-LT"/>
              </w:rPr>
            </w:pPr>
          </w:p>
        </w:tc>
        <w:tc>
          <w:tcPr>
            <w:tcW w:w="302" w:type="pct"/>
          </w:tcPr>
          <w:p w14:paraId="5197D216" w14:textId="77777777" w:rsidR="00EF4A87" w:rsidRDefault="00EF4A87">
            <w:pPr>
              <w:widowControl w:val="0"/>
              <w:rPr>
                <w:sz w:val="22"/>
                <w:szCs w:val="22"/>
                <w:lang w:eastAsia="lt-LT"/>
              </w:rPr>
            </w:pPr>
          </w:p>
        </w:tc>
        <w:tc>
          <w:tcPr>
            <w:tcW w:w="311" w:type="pct"/>
          </w:tcPr>
          <w:p w14:paraId="48637CA5" w14:textId="77777777" w:rsidR="00EF4A87" w:rsidRDefault="00EF4A87">
            <w:pPr>
              <w:widowControl w:val="0"/>
              <w:rPr>
                <w:sz w:val="22"/>
                <w:szCs w:val="22"/>
                <w:lang w:eastAsia="lt-LT"/>
              </w:rPr>
            </w:pPr>
          </w:p>
        </w:tc>
      </w:tr>
      <w:tr w:rsidR="00EF4A87" w14:paraId="3E221CF4" w14:textId="77777777">
        <w:trPr>
          <w:cantSplit/>
          <w:trHeight w:val="33"/>
        </w:trPr>
        <w:tc>
          <w:tcPr>
            <w:tcW w:w="289" w:type="pct"/>
          </w:tcPr>
          <w:p w14:paraId="576B576A" w14:textId="77777777" w:rsidR="00EF4A87" w:rsidRDefault="001B143E">
            <w:pPr>
              <w:widowControl w:val="0"/>
              <w:rPr>
                <w:sz w:val="22"/>
                <w:szCs w:val="22"/>
                <w:lang w:eastAsia="lt-LT"/>
              </w:rPr>
            </w:pPr>
            <w:r>
              <w:rPr>
                <w:sz w:val="22"/>
                <w:szCs w:val="22"/>
              </w:rPr>
              <w:t>4.1.11.</w:t>
            </w:r>
          </w:p>
        </w:tc>
        <w:tc>
          <w:tcPr>
            <w:tcW w:w="748" w:type="pct"/>
          </w:tcPr>
          <w:p w14:paraId="06112AB2" w14:textId="6695F679" w:rsidR="00EF4A87" w:rsidRDefault="001B143E">
            <w:pPr>
              <w:widowControl w:val="0"/>
              <w:rPr>
                <w:sz w:val="22"/>
                <w:szCs w:val="22"/>
                <w:lang w:eastAsia="lt-LT"/>
              </w:rPr>
            </w:pPr>
            <w:r>
              <w:rPr>
                <w:sz w:val="22"/>
                <w:szCs w:val="22"/>
                <w:lang w:eastAsia="lt-LT"/>
              </w:rPr>
              <w:t>Netekimų savikaina, Eur</w:t>
            </w:r>
          </w:p>
        </w:tc>
        <w:tc>
          <w:tcPr>
            <w:tcW w:w="1107" w:type="pct"/>
          </w:tcPr>
          <w:p w14:paraId="5B9F9A32" w14:textId="384F9FC1" w:rsidR="00EF4A87" w:rsidRDefault="001008C8">
            <w:pPr>
              <w:widowControl w:val="0"/>
              <w:rPr>
                <w:sz w:val="22"/>
                <w:szCs w:val="22"/>
                <w:lang w:eastAsia="lt-LT"/>
              </w:rPr>
            </w:pPr>
            <w:r>
              <w:rPr>
                <w:i/>
                <w:iCs/>
                <w:sz w:val="22"/>
                <w:szCs w:val="22"/>
                <w:lang w:eastAsia="lt-LT"/>
              </w:rPr>
              <w:t>(4.1.4 x 4.1.7)</w:t>
            </w:r>
          </w:p>
        </w:tc>
        <w:tc>
          <w:tcPr>
            <w:tcW w:w="383" w:type="pct"/>
          </w:tcPr>
          <w:p w14:paraId="14EB5E76" w14:textId="77777777" w:rsidR="00EF4A87" w:rsidRDefault="00EF4A87">
            <w:pPr>
              <w:widowControl w:val="0"/>
              <w:rPr>
                <w:sz w:val="22"/>
                <w:szCs w:val="22"/>
                <w:lang w:eastAsia="lt-LT"/>
              </w:rPr>
            </w:pPr>
          </w:p>
        </w:tc>
        <w:tc>
          <w:tcPr>
            <w:tcW w:w="350" w:type="pct"/>
          </w:tcPr>
          <w:p w14:paraId="249396BB" w14:textId="77777777" w:rsidR="00EF4A87" w:rsidRDefault="00EF4A87">
            <w:pPr>
              <w:widowControl w:val="0"/>
              <w:rPr>
                <w:sz w:val="22"/>
                <w:szCs w:val="22"/>
                <w:lang w:eastAsia="lt-LT"/>
              </w:rPr>
            </w:pPr>
          </w:p>
        </w:tc>
        <w:tc>
          <w:tcPr>
            <w:tcW w:w="302" w:type="pct"/>
          </w:tcPr>
          <w:p w14:paraId="4D0A50CF" w14:textId="77777777" w:rsidR="00EF4A87" w:rsidRDefault="00EF4A87">
            <w:pPr>
              <w:widowControl w:val="0"/>
              <w:rPr>
                <w:sz w:val="22"/>
                <w:szCs w:val="22"/>
                <w:lang w:eastAsia="lt-LT"/>
              </w:rPr>
            </w:pPr>
          </w:p>
        </w:tc>
        <w:tc>
          <w:tcPr>
            <w:tcW w:w="302" w:type="pct"/>
          </w:tcPr>
          <w:p w14:paraId="1FCAFCFA" w14:textId="77777777" w:rsidR="00EF4A87" w:rsidRDefault="00EF4A87">
            <w:pPr>
              <w:widowControl w:val="0"/>
              <w:rPr>
                <w:sz w:val="22"/>
                <w:szCs w:val="22"/>
                <w:lang w:eastAsia="lt-LT"/>
              </w:rPr>
            </w:pPr>
          </w:p>
        </w:tc>
        <w:tc>
          <w:tcPr>
            <w:tcW w:w="302" w:type="pct"/>
          </w:tcPr>
          <w:p w14:paraId="4957CC40" w14:textId="77777777" w:rsidR="00EF4A87" w:rsidRDefault="00EF4A87">
            <w:pPr>
              <w:widowControl w:val="0"/>
              <w:rPr>
                <w:sz w:val="22"/>
                <w:szCs w:val="22"/>
                <w:lang w:eastAsia="lt-LT"/>
              </w:rPr>
            </w:pPr>
          </w:p>
        </w:tc>
        <w:tc>
          <w:tcPr>
            <w:tcW w:w="302" w:type="pct"/>
          </w:tcPr>
          <w:p w14:paraId="48438D63" w14:textId="77777777" w:rsidR="00EF4A87" w:rsidRDefault="00EF4A87">
            <w:pPr>
              <w:widowControl w:val="0"/>
              <w:rPr>
                <w:sz w:val="22"/>
                <w:szCs w:val="22"/>
                <w:lang w:eastAsia="lt-LT"/>
              </w:rPr>
            </w:pPr>
          </w:p>
        </w:tc>
        <w:tc>
          <w:tcPr>
            <w:tcW w:w="302" w:type="pct"/>
          </w:tcPr>
          <w:p w14:paraId="6293FC82" w14:textId="77777777" w:rsidR="00EF4A87" w:rsidRDefault="00EF4A87">
            <w:pPr>
              <w:widowControl w:val="0"/>
              <w:rPr>
                <w:sz w:val="22"/>
                <w:szCs w:val="22"/>
                <w:lang w:eastAsia="lt-LT"/>
              </w:rPr>
            </w:pPr>
          </w:p>
        </w:tc>
        <w:tc>
          <w:tcPr>
            <w:tcW w:w="302" w:type="pct"/>
          </w:tcPr>
          <w:p w14:paraId="624AF67E" w14:textId="77777777" w:rsidR="00EF4A87" w:rsidRDefault="00EF4A87">
            <w:pPr>
              <w:widowControl w:val="0"/>
              <w:rPr>
                <w:sz w:val="22"/>
                <w:szCs w:val="22"/>
                <w:lang w:eastAsia="lt-LT"/>
              </w:rPr>
            </w:pPr>
          </w:p>
        </w:tc>
        <w:tc>
          <w:tcPr>
            <w:tcW w:w="311" w:type="pct"/>
          </w:tcPr>
          <w:p w14:paraId="70DF35DC" w14:textId="77777777" w:rsidR="00EF4A87" w:rsidRDefault="00EF4A87">
            <w:pPr>
              <w:widowControl w:val="0"/>
              <w:rPr>
                <w:sz w:val="22"/>
                <w:szCs w:val="22"/>
                <w:lang w:eastAsia="lt-LT"/>
              </w:rPr>
            </w:pPr>
          </w:p>
        </w:tc>
      </w:tr>
      <w:tr w:rsidR="00EF4A87" w14:paraId="2531EF0B" w14:textId="77777777">
        <w:trPr>
          <w:cantSplit/>
          <w:trHeight w:val="33"/>
        </w:trPr>
        <w:tc>
          <w:tcPr>
            <w:tcW w:w="289" w:type="pct"/>
          </w:tcPr>
          <w:p w14:paraId="3DBD8300" w14:textId="77777777" w:rsidR="00EF4A87" w:rsidRDefault="001B143E">
            <w:pPr>
              <w:widowControl w:val="0"/>
              <w:rPr>
                <w:sz w:val="22"/>
                <w:szCs w:val="22"/>
                <w:lang w:eastAsia="lt-LT"/>
              </w:rPr>
            </w:pPr>
            <w:r>
              <w:rPr>
                <w:bCs/>
                <w:sz w:val="22"/>
                <w:szCs w:val="22"/>
              </w:rPr>
              <w:lastRenderedPageBreak/>
              <w:t>&lt;...&gt;</w:t>
            </w:r>
          </w:p>
        </w:tc>
        <w:tc>
          <w:tcPr>
            <w:tcW w:w="748" w:type="pct"/>
          </w:tcPr>
          <w:p w14:paraId="2A575FFB" w14:textId="77777777" w:rsidR="00EF4A87" w:rsidRDefault="001B143E">
            <w:pPr>
              <w:widowControl w:val="0"/>
              <w:rPr>
                <w:sz w:val="22"/>
                <w:szCs w:val="22"/>
                <w:lang w:eastAsia="lt-LT"/>
              </w:rPr>
            </w:pPr>
            <w:r>
              <w:rPr>
                <w:sz w:val="22"/>
                <w:szCs w:val="22"/>
                <w:lang w:eastAsia="lt-LT"/>
              </w:rPr>
              <w:t>&lt;...&gt;</w:t>
            </w:r>
          </w:p>
        </w:tc>
        <w:tc>
          <w:tcPr>
            <w:tcW w:w="1107" w:type="pct"/>
          </w:tcPr>
          <w:p w14:paraId="7509F6DF" w14:textId="77777777" w:rsidR="00EF4A87" w:rsidRDefault="00EF4A87">
            <w:pPr>
              <w:widowControl w:val="0"/>
              <w:rPr>
                <w:sz w:val="22"/>
                <w:szCs w:val="22"/>
                <w:lang w:eastAsia="lt-LT"/>
              </w:rPr>
            </w:pPr>
          </w:p>
        </w:tc>
        <w:tc>
          <w:tcPr>
            <w:tcW w:w="383" w:type="pct"/>
          </w:tcPr>
          <w:p w14:paraId="1A50CF49" w14:textId="77777777" w:rsidR="00EF4A87" w:rsidRDefault="00EF4A87">
            <w:pPr>
              <w:widowControl w:val="0"/>
              <w:rPr>
                <w:sz w:val="22"/>
                <w:szCs w:val="22"/>
                <w:lang w:eastAsia="lt-LT"/>
              </w:rPr>
            </w:pPr>
          </w:p>
        </w:tc>
        <w:tc>
          <w:tcPr>
            <w:tcW w:w="350" w:type="pct"/>
          </w:tcPr>
          <w:p w14:paraId="292CEA2E" w14:textId="77777777" w:rsidR="00EF4A87" w:rsidRDefault="00EF4A87">
            <w:pPr>
              <w:widowControl w:val="0"/>
              <w:rPr>
                <w:sz w:val="22"/>
                <w:szCs w:val="22"/>
                <w:lang w:eastAsia="lt-LT"/>
              </w:rPr>
            </w:pPr>
          </w:p>
        </w:tc>
        <w:tc>
          <w:tcPr>
            <w:tcW w:w="302" w:type="pct"/>
          </w:tcPr>
          <w:p w14:paraId="3B20A534" w14:textId="77777777" w:rsidR="00EF4A87" w:rsidRDefault="00EF4A87">
            <w:pPr>
              <w:widowControl w:val="0"/>
              <w:rPr>
                <w:sz w:val="22"/>
                <w:szCs w:val="22"/>
                <w:lang w:eastAsia="lt-LT"/>
              </w:rPr>
            </w:pPr>
          </w:p>
        </w:tc>
        <w:tc>
          <w:tcPr>
            <w:tcW w:w="302" w:type="pct"/>
          </w:tcPr>
          <w:p w14:paraId="6E6E8219" w14:textId="77777777" w:rsidR="00EF4A87" w:rsidRDefault="00EF4A87">
            <w:pPr>
              <w:widowControl w:val="0"/>
              <w:rPr>
                <w:sz w:val="22"/>
                <w:szCs w:val="22"/>
                <w:lang w:eastAsia="lt-LT"/>
              </w:rPr>
            </w:pPr>
          </w:p>
        </w:tc>
        <w:tc>
          <w:tcPr>
            <w:tcW w:w="302" w:type="pct"/>
          </w:tcPr>
          <w:p w14:paraId="2081DA7E" w14:textId="77777777" w:rsidR="00EF4A87" w:rsidRDefault="00EF4A87">
            <w:pPr>
              <w:widowControl w:val="0"/>
              <w:rPr>
                <w:sz w:val="22"/>
                <w:szCs w:val="22"/>
                <w:lang w:eastAsia="lt-LT"/>
              </w:rPr>
            </w:pPr>
          </w:p>
        </w:tc>
        <w:tc>
          <w:tcPr>
            <w:tcW w:w="302" w:type="pct"/>
          </w:tcPr>
          <w:p w14:paraId="30A7CC58" w14:textId="77777777" w:rsidR="00EF4A87" w:rsidRDefault="00EF4A87">
            <w:pPr>
              <w:widowControl w:val="0"/>
              <w:rPr>
                <w:sz w:val="22"/>
                <w:szCs w:val="22"/>
                <w:lang w:eastAsia="lt-LT"/>
              </w:rPr>
            </w:pPr>
          </w:p>
        </w:tc>
        <w:tc>
          <w:tcPr>
            <w:tcW w:w="302" w:type="pct"/>
          </w:tcPr>
          <w:p w14:paraId="30572B21" w14:textId="77777777" w:rsidR="00EF4A87" w:rsidRDefault="00EF4A87">
            <w:pPr>
              <w:widowControl w:val="0"/>
              <w:rPr>
                <w:sz w:val="22"/>
                <w:szCs w:val="22"/>
                <w:lang w:eastAsia="lt-LT"/>
              </w:rPr>
            </w:pPr>
          </w:p>
        </w:tc>
        <w:tc>
          <w:tcPr>
            <w:tcW w:w="302" w:type="pct"/>
          </w:tcPr>
          <w:p w14:paraId="1B1E5EB1" w14:textId="77777777" w:rsidR="00EF4A87" w:rsidRDefault="00EF4A87">
            <w:pPr>
              <w:widowControl w:val="0"/>
              <w:rPr>
                <w:sz w:val="22"/>
                <w:szCs w:val="22"/>
                <w:lang w:eastAsia="lt-LT"/>
              </w:rPr>
            </w:pPr>
          </w:p>
        </w:tc>
        <w:tc>
          <w:tcPr>
            <w:tcW w:w="311" w:type="pct"/>
          </w:tcPr>
          <w:p w14:paraId="77236DA3" w14:textId="77777777" w:rsidR="00EF4A87" w:rsidRDefault="00EF4A87">
            <w:pPr>
              <w:widowControl w:val="0"/>
              <w:rPr>
                <w:sz w:val="22"/>
                <w:szCs w:val="22"/>
                <w:lang w:eastAsia="lt-LT"/>
              </w:rPr>
            </w:pPr>
          </w:p>
        </w:tc>
      </w:tr>
      <w:tr w:rsidR="00EF4A87" w14:paraId="6FD3CA49" w14:textId="77777777">
        <w:trPr>
          <w:cantSplit/>
          <w:trHeight w:val="33"/>
        </w:trPr>
        <w:tc>
          <w:tcPr>
            <w:tcW w:w="289" w:type="pct"/>
          </w:tcPr>
          <w:p w14:paraId="07AC30F9" w14:textId="77777777" w:rsidR="00EF4A87" w:rsidRDefault="001B143E">
            <w:pPr>
              <w:widowControl w:val="0"/>
              <w:rPr>
                <w:sz w:val="22"/>
                <w:szCs w:val="22"/>
                <w:lang w:eastAsia="lt-LT"/>
              </w:rPr>
            </w:pPr>
            <w:r>
              <w:rPr>
                <w:bCs/>
                <w:sz w:val="22"/>
                <w:szCs w:val="22"/>
              </w:rPr>
              <w:t>4.n.</w:t>
            </w:r>
          </w:p>
        </w:tc>
        <w:tc>
          <w:tcPr>
            <w:tcW w:w="748" w:type="pct"/>
          </w:tcPr>
          <w:p w14:paraId="73DF67DE" w14:textId="2B29556B" w:rsidR="00EF4A87" w:rsidRDefault="001008C8">
            <w:pPr>
              <w:widowControl w:val="0"/>
              <w:rPr>
                <w:sz w:val="22"/>
                <w:szCs w:val="22"/>
                <w:lang w:eastAsia="lt-LT"/>
              </w:rPr>
            </w:pPr>
            <w:r>
              <w:rPr>
                <w:sz w:val="22"/>
                <w:szCs w:val="22"/>
                <w:lang w:eastAsia="lt-LT"/>
              </w:rPr>
              <w:t>&lt;...&gt;</w:t>
            </w:r>
            <w:r w:rsidDel="001008C8">
              <w:rPr>
                <w:bCs/>
                <w:sz w:val="22"/>
                <w:szCs w:val="22"/>
                <w:lang w:eastAsia="lt-LT"/>
              </w:rPr>
              <w:t xml:space="preserve"> </w:t>
            </w:r>
          </w:p>
        </w:tc>
        <w:tc>
          <w:tcPr>
            <w:tcW w:w="1107" w:type="pct"/>
          </w:tcPr>
          <w:p w14:paraId="5CA09E51" w14:textId="75C7DBD9" w:rsidR="00EF4A87" w:rsidRDefault="001008C8">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18E66E35" w14:textId="77777777" w:rsidR="00EF4A87" w:rsidRDefault="001B143E">
            <w:pPr>
              <w:widowControl w:val="0"/>
              <w:rPr>
                <w:sz w:val="22"/>
                <w:szCs w:val="22"/>
                <w:lang w:eastAsia="lt-LT"/>
              </w:rPr>
            </w:pPr>
            <w:r>
              <w:rPr>
                <w:sz w:val="22"/>
                <w:szCs w:val="22"/>
                <w:lang w:eastAsia="lt-LT"/>
              </w:rPr>
              <w:t>X</w:t>
            </w:r>
          </w:p>
        </w:tc>
        <w:tc>
          <w:tcPr>
            <w:tcW w:w="350" w:type="pct"/>
          </w:tcPr>
          <w:p w14:paraId="5B1EA67E" w14:textId="77777777" w:rsidR="00EF4A87" w:rsidRDefault="001B143E">
            <w:pPr>
              <w:widowControl w:val="0"/>
              <w:rPr>
                <w:sz w:val="22"/>
                <w:szCs w:val="22"/>
                <w:lang w:eastAsia="lt-LT"/>
              </w:rPr>
            </w:pPr>
            <w:r>
              <w:rPr>
                <w:sz w:val="22"/>
                <w:szCs w:val="22"/>
                <w:lang w:eastAsia="lt-LT"/>
              </w:rPr>
              <w:t>X</w:t>
            </w:r>
          </w:p>
        </w:tc>
        <w:tc>
          <w:tcPr>
            <w:tcW w:w="302" w:type="pct"/>
          </w:tcPr>
          <w:p w14:paraId="41E6154D" w14:textId="77777777" w:rsidR="00EF4A87" w:rsidRDefault="001B143E">
            <w:pPr>
              <w:widowControl w:val="0"/>
              <w:rPr>
                <w:sz w:val="22"/>
                <w:szCs w:val="22"/>
                <w:lang w:eastAsia="lt-LT"/>
              </w:rPr>
            </w:pPr>
            <w:r>
              <w:rPr>
                <w:sz w:val="22"/>
                <w:szCs w:val="22"/>
                <w:lang w:eastAsia="lt-LT"/>
              </w:rPr>
              <w:t>X</w:t>
            </w:r>
          </w:p>
        </w:tc>
        <w:tc>
          <w:tcPr>
            <w:tcW w:w="302" w:type="pct"/>
          </w:tcPr>
          <w:p w14:paraId="32CC0989" w14:textId="77777777" w:rsidR="00EF4A87" w:rsidRDefault="001B143E">
            <w:pPr>
              <w:widowControl w:val="0"/>
              <w:rPr>
                <w:sz w:val="22"/>
                <w:szCs w:val="22"/>
                <w:lang w:eastAsia="lt-LT"/>
              </w:rPr>
            </w:pPr>
            <w:r>
              <w:rPr>
                <w:sz w:val="22"/>
                <w:szCs w:val="22"/>
                <w:lang w:eastAsia="lt-LT"/>
              </w:rPr>
              <w:t>X</w:t>
            </w:r>
          </w:p>
        </w:tc>
        <w:tc>
          <w:tcPr>
            <w:tcW w:w="302" w:type="pct"/>
          </w:tcPr>
          <w:p w14:paraId="58968916" w14:textId="77777777" w:rsidR="00EF4A87" w:rsidRDefault="001B143E">
            <w:pPr>
              <w:widowControl w:val="0"/>
              <w:rPr>
                <w:sz w:val="22"/>
                <w:szCs w:val="22"/>
                <w:lang w:eastAsia="lt-LT"/>
              </w:rPr>
            </w:pPr>
            <w:r>
              <w:rPr>
                <w:sz w:val="22"/>
                <w:szCs w:val="22"/>
                <w:lang w:eastAsia="lt-LT"/>
              </w:rPr>
              <w:t>X</w:t>
            </w:r>
          </w:p>
        </w:tc>
        <w:tc>
          <w:tcPr>
            <w:tcW w:w="302" w:type="pct"/>
          </w:tcPr>
          <w:p w14:paraId="2215F34D" w14:textId="77777777" w:rsidR="00EF4A87" w:rsidRDefault="001B143E">
            <w:pPr>
              <w:widowControl w:val="0"/>
              <w:rPr>
                <w:sz w:val="22"/>
                <w:szCs w:val="22"/>
                <w:lang w:eastAsia="lt-LT"/>
              </w:rPr>
            </w:pPr>
            <w:r>
              <w:rPr>
                <w:sz w:val="22"/>
                <w:szCs w:val="22"/>
                <w:lang w:eastAsia="lt-LT"/>
              </w:rPr>
              <w:t>X</w:t>
            </w:r>
          </w:p>
        </w:tc>
        <w:tc>
          <w:tcPr>
            <w:tcW w:w="302" w:type="pct"/>
          </w:tcPr>
          <w:p w14:paraId="3F239070" w14:textId="77777777" w:rsidR="00EF4A87" w:rsidRDefault="001B143E">
            <w:pPr>
              <w:widowControl w:val="0"/>
              <w:rPr>
                <w:sz w:val="22"/>
                <w:szCs w:val="22"/>
                <w:lang w:eastAsia="lt-LT"/>
              </w:rPr>
            </w:pPr>
            <w:r>
              <w:rPr>
                <w:sz w:val="22"/>
                <w:szCs w:val="22"/>
                <w:lang w:eastAsia="lt-LT"/>
              </w:rPr>
              <w:t>X</w:t>
            </w:r>
          </w:p>
        </w:tc>
        <w:tc>
          <w:tcPr>
            <w:tcW w:w="302" w:type="pct"/>
          </w:tcPr>
          <w:p w14:paraId="5268ECC2" w14:textId="77777777" w:rsidR="00EF4A87" w:rsidRDefault="001B143E">
            <w:pPr>
              <w:widowControl w:val="0"/>
              <w:rPr>
                <w:sz w:val="22"/>
                <w:szCs w:val="22"/>
                <w:lang w:eastAsia="lt-LT"/>
              </w:rPr>
            </w:pPr>
            <w:r>
              <w:rPr>
                <w:sz w:val="22"/>
                <w:szCs w:val="22"/>
                <w:lang w:eastAsia="lt-LT"/>
              </w:rPr>
              <w:t>X</w:t>
            </w:r>
          </w:p>
        </w:tc>
        <w:tc>
          <w:tcPr>
            <w:tcW w:w="311" w:type="pct"/>
          </w:tcPr>
          <w:p w14:paraId="1E4FA0AD" w14:textId="77777777" w:rsidR="00EF4A87" w:rsidRDefault="001B143E">
            <w:pPr>
              <w:widowControl w:val="0"/>
              <w:rPr>
                <w:sz w:val="22"/>
                <w:szCs w:val="22"/>
                <w:lang w:eastAsia="lt-LT"/>
              </w:rPr>
            </w:pPr>
            <w:r>
              <w:rPr>
                <w:sz w:val="22"/>
                <w:szCs w:val="22"/>
                <w:lang w:eastAsia="lt-LT"/>
              </w:rPr>
              <w:t>X</w:t>
            </w:r>
          </w:p>
        </w:tc>
      </w:tr>
      <w:tr w:rsidR="00EF4A87" w14:paraId="4846CCB7" w14:textId="77777777">
        <w:trPr>
          <w:cantSplit/>
          <w:trHeight w:val="33"/>
        </w:trPr>
        <w:tc>
          <w:tcPr>
            <w:tcW w:w="289" w:type="pct"/>
          </w:tcPr>
          <w:p w14:paraId="2B0450A0" w14:textId="77777777" w:rsidR="00EF4A87" w:rsidRDefault="001B143E">
            <w:pPr>
              <w:widowControl w:val="0"/>
              <w:rPr>
                <w:sz w:val="22"/>
                <w:szCs w:val="22"/>
                <w:lang w:eastAsia="lt-LT"/>
              </w:rPr>
            </w:pPr>
            <w:r>
              <w:rPr>
                <w:sz w:val="22"/>
                <w:szCs w:val="22"/>
              </w:rPr>
              <w:t>4.n.1.</w:t>
            </w:r>
          </w:p>
        </w:tc>
        <w:tc>
          <w:tcPr>
            <w:tcW w:w="748" w:type="pct"/>
          </w:tcPr>
          <w:p w14:paraId="5F95D893" w14:textId="77777777" w:rsidR="00EF4A87" w:rsidRDefault="001B143E">
            <w:pPr>
              <w:widowControl w:val="0"/>
              <w:rPr>
                <w:sz w:val="22"/>
                <w:szCs w:val="22"/>
                <w:lang w:eastAsia="lt-LT"/>
              </w:rPr>
            </w:pPr>
            <w:r>
              <w:rPr>
                <w:sz w:val="22"/>
                <w:szCs w:val="22"/>
                <w:lang w:eastAsia="lt-LT"/>
              </w:rPr>
              <w:t xml:space="preserve">Pagaminta </w:t>
            </w:r>
          </w:p>
        </w:tc>
        <w:tc>
          <w:tcPr>
            <w:tcW w:w="1107" w:type="pct"/>
          </w:tcPr>
          <w:p w14:paraId="12A26010"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7A4C056C" w14:textId="77777777" w:rsidR="00EF4A87" w:rsidRDefault="00EF4A87">
            <w:pPr>
              <w:widowControl w:val="0"/>
              <w:rPr>
                <w:sz w:val="22"/>
                <w:szCs w:val="22"/>
                <w:lang w:eastAsia="lt-LT"/>
              </w:rPr>
            </w:pPr>
          </w:p>
        </w:tc>
        <w:tc>
          <w:tcPr>
            <w:tcW w:w="350" w:type="pct"/>
          </w:tcPr>
          <w:p w14:paraId="5179089A" w14:textId="77777777" w:rsidR="00EF4A87" w:rsidRDefault="00EF4A87">
            <w:pPr>
              <w:widowControl w:val="0"/>
              <w:rPr>
                <w:sz w:val="22"/>
                <w:szCs w:val="22"/>
                <w:lang w:eastAsia="lt-LT"/>
              </w:rPr>
            </w:pPr>
          </w:p>
        </w:tc>
        <w:tc>
          <w:tcPr>
            <w:tcW w:w="302" w:type="pct"/>
          </w:tcPr>
          <w:p w14:paraId="2B4BEC44" w14:textId="77777777" w:rsidR="00EF4A87" w:rsidRDefault="00EF4A87">
            <w:pPr>
              <w:widowControl w:val="0"/>
              <w:rPr>
                <w:sz w:val="22"/>
                <w:szCs w:val="22"/>
                <w:lang w:eastAsia="lt-LT"/>
              </w:rPr>
            </w:pPr>
          </w:p>
        </w:tc>
        <w:tc>
          <w:tcPr>
            <w:tcW w:w="302" w:type="pct"/>
          </w:tcPr>
          <w:p w14:paraId="1AB3AAE5" w14:textId="77777777" w:rsidR="00EF4A87" w:rsidRDefault="00EF4A87">
            <w:pPr>
              <w:widowControl w:val="0"/>
              <w:rPr>
                <w:sz w:val="22"/>
                <w:szCs w:val="22"/>
                <w:lang w:eastAsia="lt-LT"/>
              </w:rPr>
            </w:pPr>
          </w:p>
        </w:tc>
        <w:tc>
          <w:tcPr>
            <w:tcW w:w="302" w:type="pct"/>
          </w:tcPr>
          <w:p w14:paraId="79AFE3E3" w14:textId="77777777" w:rsidR="00EF4A87" w:rsidRDefault="00EF4A87">
            <w:pPr>
              <w:widowControl w:val="0"/>
              <w:rPr>
                <w:sz w:val="22"/>
                <w:szCs w:val="22"/>
                <w:lang w:eastAsia="lt-LT"/>
              </w:rPr>
            </w:pPr>
          </w:p>
        </w:tc>
        <w:tc>
          <w:tcPr>
            <w:tcW w:w="302" w:type="pct"/>
          </w:tcPr>
          <w:p w14:paraId="6BC66D5A" w14:textId="77777777" w:rsidR="00EF4A87" w:rsidRDefault="00EF4A87">
            <w:pPr>
              <w:widowControl w:val="0"/>
              <w:rPr>
                <w:sz w:val="22"/>
                <w:szCs w:val="22"/>
                <w:lang w:eastAsia="lt-LT"/>
              </w:rPr>
            </w:pPr>
          </w:p>
        </w:tc>
        <w:tc>
          <w:tcPr>
            <w:tcW w:w="302" w:type="pct"/>
          </w:tcPr>
          <w:p w14:paraId="365E197F" w14:textId="77777777" w:rsidR="00EF4A87" w:rsidRDefault="00EF4A87">
            <w:pPr>
              <w:widowControl w:val="0"/>
              <w:rPr>
                <w:sz w:val="22"/>
                <w:szCs w:val="22"/>
                <w:lang w:eastAsia="lt-LT"/>
              </w:rPr>
            </w:pPr>
          </w:p>
        </w:tc>
        <w:tc>
          <w:tcPr>
            <w:tcW w:w="302" w:type="pct"/>
          </w:tcPr>
          <w:p w14:paraId="5304E418" w14:textId="77777777" w:rsidR="00EF4A87" w:rsidRDefault="00EF4A87">
            <w:pPr>
              <w:widowControl w:val="0"/>
              <w:rPr>
                <w:sz w:val="22"/>
                <w:szCs w:val="22"/>
                <w:lang w:eastAsia="lt-LT"/>
              </w:rPr>
            </w:pPr>
          </w:p>
        </w:tc>
        <w:tc>
          <w:tcPr>
            <w:tcW w:w="311" w:type="pct"/>
          </w:tcPr>
          <w:p w14:paraId="7DAF4714" w14:textId="77777777" w:rsidR="00EF4A87" w:rsidRDefault="00EF4A87">
            <w:pPr>
              <w:widowControl w:val="0"/>
              <w:rPr>
                <w:sz w:val="22"/>
                <w:szCs w:val="22"/>
                <w:lang w:eastAsia="lt-LT"/>
              </w:rPr>
            </w:pPr>
          </w:p>
        </w:tc>
      </w:tr>
      <w:tr w:rsidR="00EF4A87" w14:paraId="718A7BD0" w14:textId="77777777">
        <w:trPr>
          <w:cantSplit/>
          <w:trHeight w:val="33"/>
        </w:trPr>
        <w:tc>
          <w:tcPr>
            <w:tcW w:w="289" w:type="pct"/>
          </w:tcPr>
          <w:p w14:paraId="5F286B76" w14:textId="77777777" w:rsidR="00EF4A87" w:rsidRDefault="001B143E">
            <w:pPr>
              <w:widowControl w:val="0"/>
              <w:rPr>
                <w:sz w:val="22"/>
                <w:szCs w:val="22"/>
                <w:lang w:eastAsia="lt-LT"/>
              </w:rPr>
            </w:pPr>
            <w:r>
              <w:rPr>
                <w:sz w:val="22"/>
                <w:szCs w:val="22"/>
              </w:rPr>
              <w:t>4.n.2.</w:t>
            </w:r>
          </w:p>
        </w:tc>
        <w:tc>
          <w:tcPr>
            <w:tcW w:w="748" w:type="pct"/>
          </w:tcPr>
          <w:p w14:paraId="2CAF65AF" w14:textId="77777777" w:rsidR="00EF4A87" w:rsidRDefault="001B143E">
            <w:pPr>
              <w:widowControl w:val="0"/>
              <w:rPr>
                <w:sz w:val="22"/>
                <w:szCs w:val="22"/>
                <w:lang w:eastAsia="lt-LT"/>
              </w:rPr>
            </w:pPr>
            <w:r>
              <w:rPr>
                <w:sz w:val="22"/>
                <w:szCs w:val="22"/>
                <w:lang w:eastAsia="lt-LT"/>
              </w:rPr>
              <w:t xml:space="preserve">Parduota </w:t>
            </w:r>
          </w:p>
        </w:tc>
        <w:tc>
          <w:tcPr>
            <w:tcW w:w="1107" w:type="pct"/>
          </w:tcPr>
          <w:p w14:paraId="5FDCBFEA"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32BB6FF1" w14:textId="77777777" w:rsidR="00EF4A87" w:rsidRDefault="00EF4A87">
            <w:pPr>
              <w:widowControl w:val="0"/>
              <w:rPr>
                <w:sz w:val="22"/>
                <w:szCs w:val="22"/>
                <w:lang w:eastAsia="lt-LT"/>
              </w:rPr>
            </w:pPr>
          </w:p>
        </w:tc>
        <w:tc>
          <w:tcPr>
            <w:tcW w:w="350" w:type="pct"/>
          </w:tcPr>
          <w:p w14:paraId="5BC234A9" w14:textId="77777777" w:rsidR="00EF4A87" w:rsidRDefault="00EF4A87">
            <w:pPr>
              <w:widowControl w:val="0"/>
              <w:rPr>
                <w:sz w:val="22"/>
                <w:szCs w:val="22"/>
                <w:lang w:eastAsia="lt-LT"/>
              </w:rPr>
            </w:pPr>
          </w:p>
        </w:tc>
        <w:tc>
          <w:tcPr>
            <w:tcW w:w="302" w:type="pct"/>
          </w:tcPr>
          <w:p w14:paraId="446B1581" w14:textId="77777777" w:rsidR="00EF4A87" w:rsidRDefault="00EF4A87">
            <w:pPr>
              <w:widowControl w:val="0"/>
              <w:rPr>
                <w:sz w:val="22"/>
                <w:szCs w:val="22"/>
                <w:lang w:eastAsia="lt-LT"/>
              </w:rPr>
            </w:pPr>
          </w:p>
        </w:tc>
        <w:tc>
          <w:tcPr>
            <w:tcW w:w="302" w:type="pct"/>
          </w:tcPr>
          <w:p w14:paraId="5B24D519" w14:textId="77777777" w:rsidR="00EF4A87" w:rsidRDefault="00EF4A87">
            <w:pPr>
              <w:widowControl w:val="0"/>
              <w:rPr>
                <w:sz w:val="22"/>
                <w:szCs w:val="22"/>
                <w:lang w:eastAsia="lt-LT"/>
              </w:rPr>
            </w:pPr>
          </w:p>
        </w:tc>
        <w:tc>
          <w:tcPr>
            <w:tcW w:w="302" w:type="pct"/>
          </w:tcPr>
          <w:p w14:paraId="2F0FF4C1" w14:textId="77777777" w:rsidR="00EF4A87" w:rsidRDefault="00EF4A87">
            <w:pPr>
              <w:widowControl w:val="0"/>
              <w:rPr>
                <w:sz w:val="22"/>
                <w:szCs w:val="22"/>
                <w:lang w:eastAsia="lt-LT"/>
              </w:rPr>
            </w:pPr>
          </w:p>
        </w:tc>
        <w:tc>
          <w:tcPr>
            <w:tcW w:w="302" w:type="pct"/>
          </w:tcPr>
          <w:p w14:paraId="122D4D55" w14:textId="77777777" w:rsidR="00EF4A87" w:rsidRDefault="00EF4A87">
            <w:pPr>
              <w:widowControl w:val="0"/>
              <w:rPr>
                <w:sz w:val="22"/>
                <w:szCs w:val="22"/>
                <w:lang w:eastAsia="lt-LT"/>
              </w:rPr>
            </w:pPr>
          </w:p>
        </w:tc>
        <w:tc>
          <w:tcPr>
            <w:tcW w:w="302" w:type="pct"/>
          </w:tcPr>
          <w:p w14:paraId="6EFC78B6" w14:textId="77777777" w:rsidR="00EF4A87" w:rsidRDefault="00EF4A87">
            <w:pPr>
              <w:widowControl w:val="0"/>
              <w:rPr>
                <w:sz w:val="22"/>
                <w:szCs w:val="22"/>
                <w:lang w:eastAsia="lt-LT"/>
              </w:rPr>
            </w:pPr>
          </w:p>
        </w:tc>
        <w:tc>
          <w:tcPr>
            <w:tcW w:w="302" w:type="pct"/>
          </w:tcPr>
          <w:p w14:paraId="66AFDF37" w14:textId="77777777" w:rsidR="00EF4A87" w:rsidRDefault="00EF4A87">
            <w:pPr>
              <w:widowControl w:val="0"/>
              <w:rPr>
                <w:sz w:val="22"/>
                <w:szCs w:val="22"/>
                <w:lang w:eastAsia="lt-LT"/>
              </w:rPr>
            </w:pPr>
          </w:p>
        </w:tc>
        <w:tc>
          <w:tcPr>
            <w:tcW w:w="311" w:type="pct"/>
          </w:tcPr>
          <w:p w14:paraId="04133FFD" w14:textId="77777777" w:rsidR="00EF4A87" w:rsidRDefault="00EF4A87">
            <w:pPr>
              <w:widowControl w:val="0"/>
              <w:rPr>
                <w:sz w:val="22"/>
                <w:szCs w:val="22"/>
                <w:lang w:eastAsia="lt-LT"/>
              </w:rPr>
            </w:pPr>
          </w:p>
        </w:tc>
      </w:tr>
      <w:tr w:rsidR="00EF4A87" w14:paraId="0329E543" w14:textId="77777777">
        <w:trPr>
          <w:cantSplit/>
          <w:trHeight w:val="33"/>
        </w:trPr>
        <w:tc>
          <w:tcPr>
            <w:tcW w:w="289" w:type="pct"/>
          </w:tcPr>
          <w:p w14:paraId="68BCCF86" w14:textId="77777777" w:rsidR="00EF4A87" w:rsidRDefault="001B143E">
            <w:pPr>
              <w:widowControl w:val="0"/>
              <w:rPr>
                <w:sz w:val="22"/>
                <w:szCs w:val="22"/>
                <w:lang w:eastAsia="lt-LT"/>
              </w:rPr>
            </w:pPr>
            <w:r>
              <w:rPr>
                <w:sz w:val="22"/>
                <w:szCs w:val="22"/>
              </w:rPr>
              <w:t>4.n.3.</w:t>
            </w:r>
          </w:p>
        </w:tc>
        <w:tc>
          <w:tcPr>
            <w:tcW w:w="748" w:type="pct"/>
          </w:tcPr>
          <w:p w14:paraId="2E72365A" w14:textId="77777777" w:rsidR="00EF4A87" w:rsidRDefault="001B143E">
            <w:pPr>
              <w:widowControl w:val="0"/>
              <w:rPr>
                <w:sz w:val="22"/>
                <w:szCs w:val="22"/>
                <w:lang w:eastAsia="lt-LT"/>
              </w:rPr>
            </w:pPr>
            <w:r>
              <w:rPr>
                <w:sz w:val="22"/>
                <w:szCs w:val="22"/>
                <w:lang w:eastAsia="lt-LT"/>
              </w:rPr>
              <w:t>Perduota kitos produkcijos gamybai</w:t>
            </w:r>
          </w:p>
        </w:tc>
        <w:tc>
          <w:tcPr>
            <w:tcW w:w="1107" w:type="pct"/>
          </w:tcPr>
          <w:p w14:paraId="6E9BD908" w14:textId="77777777" w:rsidR="00EF4A87" w:rsidRDefault="001B143E">
            <w:pPr>
              <w:widowControl w:val="0"/>
              <w:rPr>
                <w:sz w:val="22"/>
                <w:szCs w:val="22"/>
                <w:lang w:eastAsia="lt-LT"/>
              </w:rPr>
            </w:pPr>
            <w:r>
              <w:rPr>
                <w:i/>
                <w:iCs/>
                <w:sz w:val="22"/>
                <w:szCs w:val="22"/>
                <w:lang w:eastAsia="lt-LT"/>
              </w:rPr>
              <w:t>(įrašomas kiekis, kuris buvo/bus panaudotas kitos produkcijos gamyboje) (nurodomas mato vienetas)</w:t>
            </w:r>
          </w:p>
        </w:tc>
        <w:tc>
          <w:tcPr>
            <w:tcW w:w="383" w:type="pct"/>
          </w:tcPr>
          <w:p w14:paraId="6BE20CE7" w14:textId="77777777" w:rsidR="00EF4A87" w:rsidRDefault="00EF4A87">
            <w:pPr>
              <w:widowControl w:val="0"/>
              <w:rPr>
                <w:sz w:val="22"/>
                <w:szCs w:val="22"/>
                <w:lang w:eastAsia="lt-LT"/>
              </w:rPr>
            </w:pPr>
          </w:p>
        </w:tc>
        <w:tc>
          <w:tcPr>
            <w:tcW w:w="350" w:type="pct"/>
          </w:tcPr>
          <w:p w14:paraId="5A15E3A4" w14:textId="77777777" w:rsidR="00EF4A87" w:rsidRDefault="00EF4A87">
            <w:pPr>
              <w:widowControl w:val="0"/>
              <w:rPr>
                <w:sz w:val="22"/>
                <w:szCs w:val="22"/>
                <w:lang w:eastAsia="lt-LT"/>
              </w:rPr>
            </w:pPr>
          </w:p>
        </w:tc>
        <w:tc>
          <w:tcPr>
            <w:tcW w:w="302" w:type="pct"/>
          </w:tcPr>
          <w:p w14:paraId="14CAEFCF" w14:textId="77777777" w:rsidR="00EF4A87" w:rsidRDefault="00EF4A87">
            <w:pPr>
              <w:widowControl w:val="0"/>
              <w:rPr>
                <w:sz w:val="22"/>
                <w:szCs w:val="22"/>
                <w:lang w:eastAsia="lt-LT"/>
              </w:rPr>
            </w:pPr>
          </w:p>
        </w:tc>
        <w:tc>
          <w:tcPr>
            <w:tcW w:w="302" w:type="pct"/>
          </w:tcPr>
          <w:p w14:paraId="485E9AE3" w14:textId="77777777" w:rsidR="00EF4A87" w:rsidRDefault="00EF4A87">
            <w:pPr>
              <w:widowControl w:val="0"/>
              <w:rPr>
                <w:sz w:val="22"/>
                <w:szCs w:val="22"/>
                <w:lang w:eastAsia="lt-LT"/>
              </w:rPr>
            </w:pPr>
          </w:p>
        </w:tc>
        <w:tc>
          <w:tcPr>
            <w:tcW w:w="302" w:type="pct"/>
          </w:tcPr>
          <w:p w14:paraId="7068C344" w14:textId="77777777" w:rsidR="00EF4A87" w:rsidRDefault="00EF4A87">
            <w:pPr>
              <w:widowControl w:val="0"/>
              <w:rPr>
                <w:sz w:val="22"/>
                <w:szCs w:val="22"/>
                <w:lang w:eastAsia="lt-LT"/>
              </w:rPr>
            </w:pPr>
          </w:p>
        </w:tc>
        <w:tc>
          <w:tcPr>
            <w:tcW w:w="302" w:type="pct"/>
          </w:tcPr>
          <w:p w14:paraId="7E17E882" w14:textId="77777777" w:rsidR="00EF4A87" w:rsidRDefault="00EF4A87">
            <w:pPr>
              <w:widowControl w:val="0"/>
              <w:rPr>
                <w:sz w:val="22"/>
                <w:szCs w:val="22"/>
                <w:lang w:eastAsia="lt-LT"/>
              </w:rPr>
            </w:pPr>
          </w:p>
        </w:tc>
        <w:tc>
          <w:tcPr>
            <w:tcW w:w="302" w:type="pct"/>
          </w:tcPr>
          <w:p w14:paraId="763FB723" w14:textId="77777777" w:rsidR="00EF4A87" w:rsidRDefault="00EF4A87">
            <w:pPr>
              <w:widowControl w:val="0"/>
              <w:rPr>
                <w:sz w:val="22"/>
                <w:szCs w:val="22"/>
                <w:lang w:eastAsia="lt-LT"/>
              </w:rPr>
            </w:pPr>
          </w:p>
        </w:tc>
        <w:tc>
          <w:tcPr>
            <w:tcW w:w="302" w:type="pct"/>
          </w:tcPr>
          <w:p w14:paraId="0561B9EC" w14:textId="77777777" w:rsidR="00EF4A87" w:rsidRDefault="00EF4A87">
            <w:pPr>
              <w:widowControl w:val="0"/>
              <w:rPr>
                <w:sz w:val="22"/>
                <w:szCs w:val="22"/>
                <w:lang w:eastAsia="lt-LT"/>
              </w:rPr>
            </w:pPr>
          </w:p>
        </w:tc>
        <w:tc>
          <w:tcPr>
            <w:tcW w:w="311" w:type="pct"/>
          </w:tcPr>
          <w:p w14:paraId="11263E1F" w14:textId="77777777" w:rsidR="00EF4A87" w:rsidRDefault="00EF4A87">
            <w:pPr>
              <w:widowControl w:val="0"/>
              <w:rPr>
                <w:sz w:val="22"/>
                <w:szCs w:val="22"/>
                <w:lang w:eastAsia="lt-LT"/>
              </w:rPr>
            </w:pPr>
          </w:p>
        </w:tc>
      </w:tr>
      <w:tr w:rsidR="00EF4A87" w14:paraId="22F61BCE" w14:textId="77777777">
        <w:trPr>
          <w:cantSplit/>
          <w:trHeight w:val="33"/>
        </w:trPr>
        <w:tc>
          <w:tcPr>
            <w:tcW w:w="289" w:type="pct"/>
          </w:tcPr>
          <w:p w14:paraId="794CDF14" w14:textId="77777777" w:rsidR="00EF4A87" w:rsidRDefault="001B143E">
            <w:pPr>
              <w:widowControl w:val="0"/>
              <w:rPr>
                <w:sz w:val="22"/>
                <w:szCs w:val="22"/>
                <w:lang w:eastAsia="lt-LT"/>
              </w:rPr>
            </w:pPr>
            <w:r>
              <w:rPr>
                <w:sz w:val="22"/>
                <w:szCs w:val="22"/>
              </w:rPr>
              <w:t>4.n.4.</w:t>
            </w:r>
          </w:p>
        </w:tc>
        <w:tc>
          <w:tcPr>
            <w:tcW w:w="748" w:type="pct"/>
          </w:tcPr>
          <w:p w14:paraId="1516F4C3" w14:textId="77777777" w:rsidR="00EF4A87" w:rsidRDefault="001B143E">
            <w:pPr>
              <w:widowControl w:val="0"/>
              <w:rPr>
                <w:sz w:val="22"/>
                <w:szCs w:val="22"/>
                <w:lang w:eastAsia="lt-LT"/>
              </w:rPr>
            </w:pPr>
            <w:r>
              <w:rPr>
                <w:sz w:val="22"/>
                <w:szCs w:val="22"/>
                <w:lang w:eastAsia="lt-LT"/>
              </w:rPr>
              <w:t>Netekimai ir kt.</w:t>
            </w:r>
          </w:p>
        </w:tc>
        <w:tc>
          <w:tcPr>
            <w:tcW w:w="1107" w:type="pct"/>
          </w:tcPr>
          <w:p w14:paraId="2CB89603"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405FBB45" w14:textId="77777777" w:rsidR="00EF4A87" w:rsidRDefault="00EF4A87">
            <w:pPr>
              <w:widowControl w:val="0"/>
              <w:rPr>
                <w:sz w:val="22"/>
                <w:szCs w:val="22"/>
                <w:lang w:eastAsia="lt-LT"/>
              </w:rPr>
            </w:pPr>
          </w:p>
        </w:tc>
        <w:tc>
          <w:tcPr>
            <w:tcW w:w="350" w:type="pct"/>
          </w:tcPr>
          <w:p w14:paraId="33A0192A" w14:textId="77777777" w:rsidR="00EF4A87" w:rsidRDefault="00EF4A87">
            <w:pPr>
              <w:widowControl w:val="0"/>
              <w:rPr>
                <w:sz w:val="22"/>
                <w:szCs w:val="22"/>
                <w:lang w:eastAsia="lt-LT"/>
              </w:rPr>
            </w:pPr>
          </w:p>
        </w:tc>
        <w:tc>
          <w:tcPr>
            <w:tcW w:w="302" w:type="pct"/>
          </w:tcPr>
          <w:p w14:paraId="1FF22498" w14:textId="77777777" w:rsidR="00EF4A87" w:rsidRDefault="00EF4A87">
            <w:pPr>
              <w:widowControl w:val="0"/>
              <w:rPr>
                <w:sz w:val="22"/>
                <w:szCs w:val="22"/>
                <w:lang w:eastAsia="lt-LT"/>
              </w:rPr>
            </w:pPr>
          </w:p>
        </w:tc>
        <w:tc>
          <w:tcPr>
            <w:tcW w:w="302" w:type="pct"/>
          </w:tcPr>
          <w:p w14:paraId="2772A7DF" w14:textId="77777777" w:rsidR="00EF4A87" w:rsidRDefault="00EF4A87">
            <w:pPr>
              <w:widowControl w:val="0"/>
              <w:rPr>
                <w:sz w:val="22"/>
                <w:szCs w:val="22"/>
                <w:lang w:eastAsia="lt-LT"/>
              </w:rPr>
            </w:pPr>
          </w:p>
        </w:tc>
        <w:tc>
          <w:tcPr>
            <w:tcW w:w="302" w:type="pct"/>
          </w:tcPr>
          <w:p w14:paraId="749EE8E1" w14:textId="77777777" w:rsidR="00EF4A87" w:rsidRDefault="00EF4A87">
            <w:pPr>
              <w:widowControl w:val="0"/>
              <w:rPr>
                <w:sz w:val="22"/>
                <w:szCs w:val="22"/>
                <w:lang w:eastAsia="lt-LT"/>
              </w:rPr>
            </w:pPr>
          </w:p>
        </w:tc>
        <w:tc>
          <w:tcPr>
            <w:tcW w:w="302" w:type="pct"/>
          </w:tcPr>
          <w:p w14:paraId="0F58FBE6" w14:textId="77777777" w:rsidR="00EF4A87" w:rsidRDefault="00EF4A87">
            <w:pPr>
              <w:widowControl w:val="0"/>
              <w:rPr>
                <w:sz w:val="22"/>
                <w:szCs w:val="22"/>
                <w:lang w:eastAsia="lt-LT"/>
              </w:rPr>
            </w:pPr>
          </w:p>
        </w:tc>
        <w:tc>
          <w:tcPr>
            <w:tcW w:w="302" w:type="pct"/>
          </w:tcPr>
          <w:p w14:paraId="63C45947" w14:textId="77777777" w:rsidR="00EF4A87" w:rsidRDefault="00EF4A87">
            <w:pPr>
              <w:widowControl w:val="0"/>
              <w:rPr>
                <w:sz w:val="22"/>
                <w:szCs w:val="22"/>
                <w:lang w:eastAsia="lt-LT"/>
              </w:rPr>
            </w:pPr>
          </w:p>
        </w:tc>
        <w:tc>
          <w:tcPr>
            <w:tcW w:w="302" w:type="pct"/>
          </w:tcPr>
          <w:p w14:paraId="7EA1F7DE" w14:textId="77777777" w:rsidR="00EF4A87" w:rsidRDefault="00EF4A87">
            <w:pPr>
              <w:widowControl w:val="0"/>
              <w:rPr>
                <w:sz w:val="22"/>
                <w:szCs w:val="22"/>
                <w:lang w:eastAsia="lt-LT"/>
              </w:rPr>
            </w:pPr>
          </w:p>
        </w:tc>
        <w:tc>
          <w:tcPr>
            <w:tcW w:w="311" w:type="pct"/>
          </w:tcPr>
          <w:p w14:paraId="26AF0240" w14:textId="77777777" w:rsidR="00EF4A87" w:rsidRDefault="00EF4A87">
            <w:pPr>
              <w:widowControl w:val="0"/>
              <w:rPr>
                <w:sz w:val="22"/>
                <w:szCs w:val="22"/>
                <w:lang w:eastAsia="lt-LT"/>
              </w:rPr>
            </w:pPr>
          </w:p>
        </w:tc>
      </w:tr>
      <w:tr w:rsidR="00EF4A87" w14:paraId="745F21BB" w14:textId="77777777">
        <w:trPr>
          <w:cantSplit/>
          <w:trHeight w:val="33"/>
        </w:trPr>
        <w:tc>
          <w:tcPr>
            <w:tcW w:w="289" w:type="pct"/>
          </w:tcPr>
          <w:p w14:paraId="56957D69" w14:textId="77777777" w:rsidR="00EF4A87" w:rsidRDefault="001B143E">
            <w:pPr>
              <w:widowControl w:val="0"/>
              <w:rPr>
                <w:sz w:val="22"/>
                <w:szCs w:val="22"/>
                <w:lang w:eastAsia="lt-LT"/>
              </w:rPr>
            </w:pPr>
            <w:r>
              <w:rPr>
                <w:sz w:val="22"/>
                <w:szCs w:val="22"/>
              </w:rPr>
              <w:t>4.n.5.</w:t>
            </w:r>
          </w:p>
        </w:tc>
        <w:tc>
          <w:tcPr>
            <w:tcW w:w="748" w:type="pct"/>
          </w:tcPr>
          <w:p w14:paraId="4DCB21AF" w14:textId="0FD106EA" w:rsidR="00EF4A87" w:rsidRDefault="001B143E">
            <w:pPr>
              <w:widowControl w:val="0"/>
              <w:rPr>
                <w:sz w:val="22"/>
                <w:szCs w:val="22"/>
                <w:lang w:eastAsia="lt-LT"/>
              </w:rPr>
            </w:pPr>
            <w:r>
              <w:rPr>
                <w:sz w:val="22"/>
                <w:szCs w:val="22"/>
                <w:lang w:eastAsia="lt-LT"/>
              </w:rPr>
              <w:t>Atsargos (trumpalaikės) metų pabaigoje</w:t>
            </w:r>
          </w:p>
        </w:tc>
        <w:tc>
          <w:tcPr>
            <w:tcW w:w="1107" w:type="pct"/>
          </w:tcPr>
          <w:p w14:paraId="32D20021" w14:textId="77777777" w:rsidR="00EF4A87" w:rsidRDefault="001B143E">
            <w:pPr>
              <w:widowControl w:val="0"/>
              <w:rPr>
                <w:i/>
                <w:iCs/>
                <w:sz w:val="22"/>
                <w:szCs w:val="22"/>
                <w:lang w:eastAsia="lt-LT"/>
              </w:rPr>
            </w:pPr>
            <w:r>
              <w:rPr>
                <w:i/>
                <w:iCs/>
                <w:sz w:val="22"/>
                <w:szCs w:val="22"/>
                <w:lang w:eastAsia="lt-LT"/>
              </w:rPr>
              <w:t>(nurodomas mato vienetas)</w:t>
            </w:r>
          </w:p>
          <w:p w14:paraId="04D81E34" w14:textId="3D5BB1C1" w:rsidR="001008C8" w:rsidRDefault="001008C8">
            <w:pPr>
              <w:widowControl w:val="0"/>
              <w:rPr>
                <w:sz w:val="22"/>
                <w:szCs w:val="22"/>
                <w:lang w:eastAsia="lt-LT"/>
              </w:rPr>
            </w:pPr>
            <w:r>
              <w:rPr>
                <w:i/>
                <w:iCs/>
                <w:sz w:val="22"/>
                <w:szCs w:val="22"/>
                <w:lang w:eastAsia="lt-LT"/>
              </w:rPr>
              <w:t>(4.n.5 prieš tai ėjusių metų +4.n.1–4.n.2–4.n.3–4.n.4 )</w:t>
            </w:r>
          </w:p>
        </w:tc>
        <w:tc>
          <w:tcPr>
            <w:tcW w:w="383" w:type="pct"/>
          </w:tcPr>
          <w:p w14:paraId="720B6C62" w14:textId="77777777" w:rsidR="00EF4A87" w:rsidRDefault="00EF4A87">
            <w:pPr>
              <w:widowControl w:val="0"/>
              <w:rPr>
                <w:sz w:val="22"/>
                <w:szCs w:val="22"/>
                <w:lang w:eastAsia="lt-LT"/>
              </w:rPr>
            </w:pPr>
          </w:p>
        </w:tc>
        <w:tc>
          <w:tcPr>
            <w:tcW w:w="350" w:type="pct"/>
          </w:tcPr>
          <w:p w14:paraId="3B49CDFC" w14:textId="77777777" w:rsidR="00EF4A87" w:rsidRDefault="00EF4A87">
            <w:pPr>
              <w:widowControl w:val="0"/>
              <w:rPr>
                <w:sz w:val="22"/>
                <w:szCs w:val="22"/>
                <w:lang w:eastAsia="lt-LT"/>
              </w:rPr>
            </w:pPr>
          </w:p>
        </w:tc>
        <w:tc>
          <w:tcPr>
            <w:tcW w:w="302" w:type="pct"/>
          </w:tcPr>
          <w:p w14:paraId="1970030F" w14:textId="77777777" w:rsidR="00EF4A87" w:rsidRDefault="00EF4A87">
            <w:pPr>
              <w:widowControl w:val="0"/>
              <w:rPr>
                <w:sz w:val="22"/>
                <w:szCs w:val="22"/>
                <w:lang w:eastAsia="lt-LT"/>
              </w:rPr>
            </w:pPr>
          </w:p>
        </w:tc>
        <w:tc>
          <w:tcPr>
            <w:tcW w:w="302" w:type="pct"/>
          </w:tcPr>
          <w:p w14:paraId="79320700" w14:textId="77777777" w:rsidR="00EF4A87" w:rsidRDefault="00EF4A87">
            <w:pPr>
              <w:widowControl w:val="0"/>
              <w:rPr>
                <w:sz w:val="22"/>
                <w:szCs w:val="22"/>
                <w:lang w:eastAsia="lt-LT"/>
              </w:rPr>
            </w:pPr>
          </w:p>
        </w:tc>
        <w:tc>
          <w:tcPr>
            <w:tcW w:w="302" w:type="pct"/>
          </w:tcPr>
          <w:p w14:paraId="0F437FD1" w14:textId="77777777" w:rsidR="00EF4A87" w:rsidRDefault="00EF4A87">
            <w:pPr>
              <w:widowControl w:val="0"/>
              <w:rPr>
                <w:sz w:val="22"/>
                <w:szCs w:val="22"/>
                <w:lang w:eastAsia="lt-LT"/>
              </w:rPr>
            </w:pPr>
          </w:p>
        </w:tc>
        <w:tc>
          <w:tcPr>
            <w:tcW w:w="302" w:type="pct"/>
          </w:tcPr>
          <w:p w14:paraId="2B8B2F4C" w14:textId="77777777" w:rsidR="00EF4A87" w:rsidRDefault="00EF4A87">
            <w:pPr>
              <w:widowControl w:val="0"/>
              <w:rPr>
                <w:sz w:val="22"/>
                <w:szCs w:val="22"/>
                <w:lang w:eastAsia="lt-LT"/>
              </w:rPr>
            </w:pPr>
          </w:p>
        </w:tc>
        <w:tc>
          <w:tcPr>
            <w:tcW w:w="302" w:type="pct"/>
          </w:tcPr>
          <w:p w14:paraId="15A23D32" w14:textId="77777777" w:rsidR="00EF4A87" w:rsidRDefault="00EF4A87">
            <w:pPr>
              <w:widowControl w:val="0"/>
              <w:rPr>
                <w:sz w:val="22"/>
                <w:szCs w:val="22"/>
                <w:lang w:eastAsia="lt-LT"/>
              </w:rPr>
            </w:pPr>
          </w:p>
        </w:tc>
        <w:tc>
          <w:tcPr>
            <w:tcW w:w="302" w:type="pct"/>
          </w:tcPr>
          <w:p w14:paraId="0C125EB0" w14:textId="77777777" w:rsidR="00EF4A87" w:rsidRDefault="00EF4A87">
            <w:pPr>
              <w:widowControl w:val="0"/>
              <w:rPr>
                <w:sz w:val="22"/>
                <w:szCs w:val="22"/>
                <w:lang w:eastAsia="lt-LT"/>
              </w:rPr>
            </w:pPr>
          </w:p>
        </w:tc>
        <w:tc>
          <w:tcPr>
            <w:tcW w:w="311" w:type="pct"/>
          </w:tcPr>
          <w:p w14:paraId="37C75044" w14:textId="77777777" w:rsidR="00EF4A87" w:rsidRDefault="00EF4A87">
            <w:pPr>
              <w:widowControl w:val="0"/>
              <w:rPr>
                <w:sz w:val="22"/>
                <w:szCs w:val="22"/>
                <w:lang w:eastAsia="lt-LT"/>
              </w:rPr>
            </w:pPr>
          </w:p>
        </w:tc>
      </w:tr>
      <w:tr w:rsidR="00EF4A87" w14:paraId="46F6ADCD" w14:textId="77777777">
        <w:trPr>
          <w:cantSplit/>
          <w:trHeight w:val="33"/>
        </w:trPr>
        <w:tc>
          <w:tcPr>
            <w:tcW w:w="289" w:type="pct"/>
          </w:tcPr>
          <w:p w14:paraId="009E0BC2" w14:textId="77777777" w:rsidR="00EF4A87" w:rsidRDefault="001B143E">
            <w:pPr>
              <w:widowControl w:val="0"/>
              <w:rPr>
                <w:sz w:val="22"/>
                <w:szCs w:val="22"/>
                <w:lang w:eastAsia="lt-LT"/>
              </w:rPr>
            </w:pPr>
            <w:r>
              <w:rPr>
                <w:sz w:val="22"/>
                <w:szCs w:val="22"/>
              </w:rPr>
              <w:t>4.n.6.</w:t>
            </w:r>
          </w:p>
        </w:tc>
        <w:tc>
          <w:tcPr>
            <w:tcW w:w="748" w:type="pct"/>
          </w:tcPr>
          <w:p w14:paraId="4A35B8AA" w14:textId="77777777" w:rsidR="00EF4A87" w:rsidRDefault="001B143E">
            <w:pPr>
              <w:widowControl w:val="0"/>
              <w:rPr>
                <w:sz w:val="22"/>
                <w:szCs w:val="22"/>
                <w:lang w:eastAsia="lt-LT"/>
              </w:rPr>
            </w:pPr>
            <w:r>
              <w:rPr>
                <w:sz w:val="22"/>
                <w:szCs w:val="22"/>
                <w:lang w:eastAsia="lt-LT"/>
              </w:rPr>
              <w:t>Vidutinė realizacijos kaina, Eur už mato vienetą</w:t>
            </w:r>
          </w:p>
        </w:tc>
        <w:tc>
          <w:tcPr>
            <w:tcW w:w="1107" w:type="pct"/>
          </w:tcPr>
          <w:p w14:paraId="09FA2B87"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5D6489D9" w14:textId="77777777" w:rsidR="00EF4A87" w:rsidRDefault="00EF4A87">
            <w:pPr>
              <w:widowControl w:val="0"/>
              <w:rPr>
                <w:sz w:val="22"/>
                <w:szCs w:val="22"/>
                <w:lang w:eastAsia="lt-LT"/>
              </w:rPr>
            </w:pPr>
          </w:p>
        </w:tc>
        <w:tc>
          <w:tcPr>
            <w:tcW w:w="350" w:type="pct"/>
          </w:tcPr>
          <w:p w14:paraId="75091F53" w14:textId="77777777" w:rsidR="00EF4A87" w:rsidRDefault="00EF4A87">
            <w:pPr>
              <w:widowControl w:val="0"/>
              <w:rPr>
                <w:sz w:val="22"/>
                <w:szCs w:val="22"/>
                <w:lang w:eastAsia="lt-LT"/>
              </w:rPr>
            </w:pPr>
          </w:p>
        </w:tc>
        <w:tc>
          <w:tcPr>
            <w:tcW w:w="302" w:type="pct"/>
          </w:tcPr>
          <w:p w14:paraId="7A0396A7" w14:textId="77777777" w:rsidR="00EF4A87" w:rsidRDefault="00EF4A87">
            <w:pPr>
              <w:widowControl w:val="0"/>
              <w:rPr>
                <w:sz w:val="22"/>
                <w:szCs w:val="22"/>
                <w:lang w:eastAsia="lt-LT"/>
              </w:rPr>
            </w:pPr>
          </w:p>
        </w:tc>
        <w:tc>
          <w:tcPr>
            <w:tcW w:w="302" w:type="pct"/>
          </w:tcPr>
          <w:p w14:paraId="76B78D42" w14:textId="77777777" w:rsidR="00EF4A87" w:rsidRDefault="00EF4A87">
            <w:pPr>
              <w:widowControl w:val="0"/>
              <w:rPr>
                <w:sz w:val="22"/>
                <w:szCs w:val="22"/>
                <w:lang w:eastAsia="lt-LT"/>
              </w:rPr>
            </w:pPr>
          </w:p>
        </w:tc>
        <w:tc>
          <w:tcPr>
            <w:tcW w:w="302" w:type="pct"/>
          </w:tcPr>
          <w:p w14:paraId="7AB32245" w14:textId="77777777" w:rsidR="00EF4A87" w:rsidRDefault="00EF4A87">
            <w:pPr>
              <w:widowControl w:val="0"/>
              <w:rPr>
                <w:sz w:val="22"/>
                <w:szCs w:val="22"/>
                <w:lang w:eastAsia="lt-LT"/>
              </w:rPr>
            </w:pPr>
          </w:p>
        </w:tc>
        <w:tc>
          <w:tcPr>
            <w:tcW w:w="302" w:type="pct"/>
          </w:tcPr>
          <w:p w14:paraId="4536B6AA" w14:textId="77777777" w:rsidR="00EF4A87" w:rsidRDefault="00EF4A87">
            <w:pPr>
              <w:widowControl w:val="0"/>
              <w:rPr>
                <w:sz w:val="22"/>
                <w:szCs w:val="22"/>
                <w:lang w:eastAsia="lt-LT"/>
              </w:rPr>
            </w:pPr>
          </w:p>
        </w:tc>
        <w:tc>
          <w:tcPr>
            <w:tcW w:w="302" w:type="pct"/>
          </w:tcPr>
          <w:p w14:paraId="5F0A6C80" w14:textId="77777777" w:rsidR="00EF4A87" w:rsidRDefault="00EF4A87">
            <w:pPr>
              <w:widowControl w:val="0"/>
              <w:rPr>
                <w:sz w:val="22"/>
                <w:szCs w:val="22"/>
                <w:lang w:eastAsia="lt-LT"/>
              </w:rPr>
            </w:pPr>
          </w:p>
        </w:tc>
        <w:tc>
          <w:tcPr>
            <w:tcW w:w="302" w:type="pct"/>
          </w:tcPr>
          <w:p w14:paraId="2DF1550D" w14:textId="77777777" w:rsidR="00EF4A87" w:rsidRDefault="00EF4A87">
            <w:pPr>
              <w:widowControl w:val="0"/>
              <w:rPr>
                <w:sz w:val="22"/>
                <w:szCs w:val="22"/>
                <w:lang w:eastAsia="lt-LT"/>
              </w:rPr>
            </w:pPr>
          </w:p>
        </w:tc>
        <w:tc>
          <w:tcPr>
            <w:tcW w:w="311" w:type="pct"/>
          </w:tcPr>
          <w:p w14:paraId="1E589271" w14:textId="77777777" w:rsidR="00EF4A87" w:rsidRDefault="00EF4A87">
            <w:pPr>
              <w:widowControl w:val="0"/>
              <w:rPr>
                <w:sz w:val="22"/>
                <w:szCs w:val="22"/>
                <w:lang w:eastAsia="lt-LT"/>
              </w:rPr>
            </w:pPr>
          </w:p>
        </w:tc>
      </w:tr>
      <w:tr w:rsidR="00EF4A87" w14:paraId="653FEED6" w14:textId="77777777">
        <w:trPr>
          <w:cantSplit/>
          <w:trHeight w:val="33"/>
        </w:trPr>
        <w:tc>
          <w:tcPr>
            <w:tcW w:w="289" w:type="pct"/>
          </w:tcPr>
          <w:p w14:paraId="00766685" w14:textId="77777777" w:rsidR="00EF4A87" w:rsidRDefault="001B143E">
            <w:pPr>
              <w:widowControl w:val="0"/>
              <w:rPr>
                <w:sz w:val="22"/>
                <w:szCs w:val="22"/>
                <w:lang w:eastAsia="lt-LT"/>
              </w:rPr>
            </w:pPr>
            <w:r>
              <w:rPr>
                <w:sz w:val="22"/>
                <w:szCs w:val="22"/>
              </w:rPr>
              <w:t>4.n.7.</w:t>
            </w:r>
          </w:p>
        </w:tc>
        <w:tc>
          <w:tcPr>
            <w:tcW w:w="748" w:type="pct"/>
          </w:tcPr>
          <w:p w14:paraId="5947B603" w14:textId="61030896" w:rsidR="00EF4A87" w:rsidRDefault="001B143E">
            <w:pPr>
              <w:widowControl w:val="0"/>
              <w:rPr>
                <w:sz w:val="22"/>
                <w:szCs w:val="22"/>
                <w:lang w:eastAsia="lt-LT"/>
              </w:rPr>
            </w:pPr>
            <w:r>
              <w:rPr>
                <w:sz w:val="22"/>
                <w:szCs w:val="22"/>
                <w:lang w:eastAsia="lt-LT"/>
              </w:rPr>
              <w:t xml:space="preserve">Vidutinė gamybos savikaina, Eur už mato vienetą </w:t>
            </w:r>
          </w:p>
        </w:tc>
        <w:tc>
          <w:tcPr>
            <w:tcW w:w="1107" w:type="pct"/>
          </w:tcPr>
          <w:p w14:paraId="2F1E65B0" w14:textId="0B8EDD21" w:rsidR="00EF4A87" w:rsidRDefault="001008C8">
            <w:pPr>
              <w:widowControl w:val="0"/>
              <w:rPr>
                <w:sz w:val="22"/>
                <w:szCs w:val="22"/>
                <w:lang w:eastAsia="lt-LT"/>
              </w:rPr>
            </w:pPr>
            <w:r>
              <w:rPr>
                <w:i/>
                <w:iCs/>
                <w:sz w:val="22"/>
                <w:szCs w:val="22"/>
                <w:lang w:eastAsia="lt-LT"/>
              </w:rPr>
              <w:t>(pagal VI lentelę)</w:t>
            </w:r>
          </w:p>
        </w:tc>
        <w:tc>
          <w:tcPr>
            <w:tcW w:w="383" w:type="pct"/>
          </w:tcPr>
          <w:p w14:paraId="3C2FD2A6" w14:textId="77777777" w:rsidR="00EF4A87" w:rsidRDefault="00EF4A87">
            <w:pPr>
              <w:widowControl w:val="0"/>
              <w:rPr>
                <w:sz w:val="22"/>
                <w:szCs w:val="22"/>
                <w:lang w:eastAsia="lt-LT"/>
              </w:rPr>
            </w:pPr>
          </w:p>
        </w:tc>
        <w:tc>
          <w:tcPr>
            <w:tcW w:w="350" w:type="pct"/>
          </w:tcPr>
          <w:p w14:paraId="11B10F9C" w14:textId="77777777" w:rsidR="00EF4A87" w:rsidRDefault="00EF4A87">
            <w:pPr>
              <w:widowControl w:val="0"/>
              <w:rPr>
                <w:sz w:val="22"/>
                <w:szCs w:val="22"/>
                <w:lang w:eastAsia="lt-LT"/>
              </w:rPr>
            </w:pPr>
          </w:p>
        </w:tc>
        <w:tc>
          <w:tcPr>
            <w:tcW w:w="302" w:type="pct"/>
          </w:tcPr>
          <w:p w14:paraId="50B09D53" w14:textId="77777777" w:rsidR="00EF4A87" w:rsidRDefault="00EF4A87">
            <w:pPr>
              <w:widowControl w:val="0"/>
              <w:rPr>
                <w:sz w:val="22"/>
                <w:szCs w:val="22"/>
                <w:lang w:eastAsia="lt-LT"/>
              </w:rPr>
            </w:pPr>
          </w:p>
        </w:tc>
        <w:tc>
          <w:tcPr>
            <w:tcW w:w="302" w:type="pct"/>
          </w:tcPr>
          <w:p w14:paraId="22906833" w14:textId="77777777" w:rsidR="00EF4A87" w:rsidRDefault="00EF4A87">
            <w:pPr>
              <w:widowControl w:val="0"/>
              <w:rPr>
                <w:sz w:val="22"/>
                <w:szCs w:val="22"/>
                <w:lang w:eastAsia="lt-LT"/>
              </w:rPr>
            </w:pPr>
          </w:p>
        </w:tc>
        <w:tc>
          <w:tcPr>
            <w:tcW w:w="302" w:type="pct"/>
          </w:tcPr>
          <w:p w14:paraId="18FA2759" w14:textId="77777777" w:rsidR="00EF4A87" w:rsidRDefault="00EF4A87">
            <w:pPr>
              <w:widowControl w:val="0"/>
              <w:rPr>
                <w:sz w:val="22"/>
                <w:szCs w:val="22"/>
                <w:lang w:eastAsia="lt-LT"/>
              </w:rPr>
            </w:pPr>
          </w:p>
        </w:tc>
        <w:tc>
          <w:tcPr>
            <w:tcW w:w="302" w:type="pct"/>
          </w:tcPr>
          <w:p w14:paraId="4FC44B5C" w14:textId="77777777" w:rsidR="00EF4A87" w:rsidRDefault="00EF4A87">
            <w:pPr>
              <w:widowControl w:val="0"/>
              <w:rPr>
                <w:sz w:val="22"/>
                <w:szCs w:val="22"/>
                <w:lang w:eastAsia="lt-LT"/>
              </w:rPr>
            </w:pPr>
          </w:p>
        </w:tc>
        <w:tc>
          <w:tcPr>
            <w:tcW w:w="302" w:type="pct"/>
          </w:tcPr>
          <w:p w14:paraId="388BF3F2" w14:textId="77777777" w:rsidR="00EF4A87" w:rsidRDefault="00EF4A87">
            <w:pPr>
              <w:widowControl w:val="0"/>
              <w:rPr>
                <w:sz w:val="22"/>
                <w:szCs w:val="22"/>
                <w:lang w:eastAsia="lt-LT"/>
              </w:rPr>
            </w:pPr>
          </w:p>
        </w:tc>
        <w:tc>
          <w:tcPr>
            <w:tcW w:w="302" w:type="pct"/>
          </w:tcPr>
          <w:p w14:paraId="6C1A577D" w14:textId="77777777" w:rsidR="00EF4A87" w:rsidRDefault="00EF4A87">
            <w:pPr>
              <w:widowControl w:val="0"/>
              <w:rPr>
                <w:sz w:val="22"/>
                <w:szCs w:val="22"/>
                <w:lang w:eastAsia="lt-LT"/>
              </w:rPr>
            </w:pPr>
          </w:p>
        </w:tc>
        <w:tc>
          <w:tcPr>
            <w:tcW w:w="311" w:type="pct"/>
          </w:tcPr>
          <w:p w14:paraId="499B48AD" w14:textId="77777777" w:rsidR="00EF4A87" w:rsidRDefault="00EF4A87">
            <w:pPr>
              <w:widowControl w:val="0"/>
              <w:rPr>
                <w:sz w:val="22"/>
                <w:szCs w:val="22"/>
                <w:lang w:eastAsia="lt-LT"/>
              </w:rPr>
            </w:pPr>
          </w:p>
        </w:tc>
      </w:tr>
      <w:tr w:rsidR="00EF4A87" w14:paraId="07DF1803" w14:textId="77777777">
        <w:trPr>
          <w:cantSplit/>
          <w:trHeight w:val="33"/>
        </w:trPr>
        <w:tc>
          <w:tcPr>
            <w:tcW w:w="289" w:type="pct"/>
          </w:tcPr>
          <w:p w14:paraId="60BA6759" w14:textId="77777777" w:rsidR="00EF4A87" w:rsidRDefault="001B143E">
            <w:pPr>
              <w:widowControl w:val="0"/>
              <w:rPr>
                <w:sz w:val="22"/>
                <w:szCs w:val="22"/>
                <w:lang w:eastAsia="lt-LT"/>
              </w:rPr>
            </w:pPr>
            <w:r>
              <w:rPr>
                <w:sz w:val="22"/>
                <w:szCs w:val="22"/>
              </w:rPr>
              <w:t>4.n.8.</w:t>
            </w:r>
          </w:p>
        </w:tc>
        <w:tc>
          <w:tcPr>
            <w:tcW w:w="748" w:type="pct"/>
          </w:tcPr>
          <w:p w14:paraId="448F0571" w14:textId="17D281FB" w:rsidR="00EF4A87" w:rsidRDefault="001B143E">
            <w:pPr>
              <w:widowControl w:val="0"/>
              <w:rPr>
                <w:sz w:val="22"/>
                <w:szCs w:val="22"/>
                <w:lang w:eastAsia="lt-LT"/>
              </w:rPr>
            </w:pPr>
            <w:r>
              <w:rPr>
                <w:sz w:val="22"/>
                <w:szCs w:val="22"/>
                <w:lang w:eastAsia="lt-LT"/>
              </w:rPr>
              <w:t>Pardavimo pajamos, Eur</w:t>
            </w:r>
          </w:p>
        </w:tc>
        <w:tc>
          <w:tcPr>
            <w:tcW w:w="1107" w:type="pct"/>
          </w:tcPr>
          <w:p w14:paraId="3DD0AB20" w14:textId="0DEB191B" w:rsidR="00EF4A87" w:rsidRDefault="001008C8">
            <w:pPr>
              <w:widowControl w:val="0"/>
              <w:rPr>
                <w:sz w:val="22"/>
                <w:szCs w:val="22"/>
                <w:lang w:eastAsia="lt-LT"/>
              </w:rPr>
            </w:pPr>
            <w:r>
              <w:rPr>
                <w:i/>
                <w:iCs/>
                <w:sz w:val="22"/>
                <w:szCs w:val="22"/>
                <w:lang w:eastAsia="lt-LT"/>
              </w:rPr>
              <w:t>(4.n.2 x 4.n.6)</w:t>
            </w:r>
          </w:p>
        </w:tc>
        <w:tc>
          <w:tcPr>
            <w:tcW w:w="383" w:type="pct"/>
          </w:tcPr>
          <w:p w14:paraId="0941B3C2" w14:textId="77777777" w:rsidR="00EF4A87" w:rsidRDefault="00EF4A87">
            <w:pPr>
              <w:widowControl w:val="0"/>
              <w:rPr>
                <w:sz w:val="22"/>
                <w:szCs w:val="22"/>
                <w:lang w:eastAsia="lt-LT"/>
              </w:rPr>
            </w:pPr>
          </w:p>
        </w:tc>
        <w:tc>
          <w:tcPr>
            <w:tcW w:w="350" w:type="pct"/>
          </w:tcPr>
          <w:p w14:paraId="3899D7BE" w14:textId="77777777" w:rsidR="00EF4A87" w:rsidRDefault="00EF4A87">
            <w:pPr>
              <w:widowControl w:val="0"/>
              <w:rPr>
                <w:sz w:val="22"/>
                <w:szCs w:val="22"/>
                <w:lang w:eastAsia="lt-LT"/>
              </w:rPr>
            </w:pPr>
          </w:p>
        </w:tc>
        <w:tc>
          <w:tcPr>
            <w:tcW w:w="302" w:type="pct"/>
          </w:tcPr>
          <w:p w14:paraId="00F66BB2" w14:textId="77777777" w:rsidR="00EF4A87" w:rsidRDefault="00EF4A87">
            <w:pPr>
              <w:widowControl w:val="0"/>
              <w:rPr>
                <w:sz w:val="22"/>
                <w:szCs w:val="22"/>
                <w:lang w:eastAsia="lt-LT"/>
              </w:rPr>
            </w:pPr>
          </w:p>
        </w:tc>
        <w:tc>
          <w:tcPr>
            <w:tcW w:w="302" w:type="pct"/>
          </w:tcPr>
          <w:p w14:paraId="088E2CB6" w14:textId="77777777" w:rsidR="00EF4A87" w:rsidRDefault="00EF4A87">
            <w:pPr>
              <w:widowControl w:val="0"/>
              <w:rPr>
                <w:sz w:val="22"/>
                <w:szCs w:val="22"/>
                <w:lang w:eastAsia="lt-LT"/>
              </w:rPr>
            </w:pPr>
          </w:p>
        </w:tc>
        <w:tc>
          <w:tcPr>
            <w:tcW w:w="302" w:type="pct"/>
          </w:tcPr>
          <w:p w14:paraId="5155F991" w14:textId="77777777" w:rsidR="00EF4A87" w:rsidRDefault="00EF4A87">
            <w:pPr>
              <w:widowControl w:val="0"/>
              <w:rPr>
                <w:sz w:val="22"/>
                <w:szCs w:val="22"/>
                <w:lang w:eastAsia="lt-LT"/>
              </w:rPr>
            </w:pPr>
          </w:p>
        </w:tc>
        <w:tc>
          <w:tcPr>
            <w:tcW w:w="302" w:type="pct"/>
          </w:tcPr>
          <w:p w14:paraId="6A53FE89" w14:textId="77777777" w:rsidR="00EF4A87" w:rsidRDefault="00EF4A87">
            <w:pPr>
              <w:widowControl w:val="0"/>
              <w:rPr>
                <w:sz w:val="22"/>
                <w:szCs w:val="22"/>
                <w:lang w:eastAsia="lt-LT"/>
              </w:rPr>
            </w:pPr>
          </w:p>
        </w:tc>
        <w:tc>
          <w:tcPr>
            <w:tcW w:w="302" w:type="pct"/>
          </w:tcPr>
          <w:p w14:paraId="3358C19C" w14:textId="77777777" w:rsidR="00EF4A87" w:rsidRDefault="00EF4A87">
            <w:pPr>
              <w:widowControl w:val="0"/>
              <w:rPr>
                <w:sz w:val="22"/>
                <w:szCs w:val="22"/>
                <w:lang w:eastAsia="lt-LT"/>
              </w:rPr>
            </w:pPr>
          </w:p>
        </w:tc>
        <w:tc>
          <w:tcPr>
            <w:tcW w:w="302" w:type="pct"/>
          </w:tcPr>
          <w:p w14:paraId="6F085077" w14:textId="77777777" w:rsidR="00EF4A87" w:rsidRDefault="00EF4A87">
            <w:pPr>
              <w:widowControl w:val="0"/>
              <w:rPr>
                <w:sz w:val="22"/>
                <w:szCs w:val="22"/>
                <w:lang w:eastAsia="lt-LT"/>
              </w:rPr>
            </w:pPr>
          </w:p>
        </w:tc>
        <w:tc>
          <w:tcPr>
            <w:tcW w:w="311" w:type="pct"/>
          </w:tcPr>
          <w:p w14:paraId="2D03DA6B" w14:textId="77777777" w:rsidR="00EF4A87" w:rsidRDefault="00EF4A87">
            <w:pPr>
              <w:widowControl w:val="0"/>
              <w:rPr>
                <w:sz w:val="22"/>
                <w:szCs w:val="22"/>
                <w:lang w:eastAsia="lt-LT"/>
              </w:rPr>
            </w:pPr>
          </w:p>
        </w:tc>
      </w:tr>
      <w:tr w:rsidR="00EF4A87" w14:paraId="6398E4E8" w14:textId="77777777">
        <w:trPr>
          <w:cantSplit/>
          <w:trHeight w:val="33"/>
        </w:trPr>
        <w:tc>
          <w:tcPr>
            <w:tcW w:w="289" w:type="pct"/>
          </w:tcPr>
          <w:p w14:paraId="14A8D61A" w14:textId="77777777" w:rsidR="00EF4A87" w:rsidRDefault="001B143E">
            <w:pPr>
              <w:widowControl w:val="0"/>
              <w:rPr>
                <w:sz w:val="22"/>
                <w:szCs w:val="22"/>
                <w:lang w:eastAsia="lt-LT"/>
              </w:rPr>
            </w:pPr>
            <w:r>
              <w:rPr>
                <w:sz w:val="22"/>
                <w:szCs w:val="22"/>
              </w:rPr>
              <w:t>4.n.9.</w:t>
            </w:r>
          </w:p>
        </w:tc>
        <w:tc>
          <w:tcPr>
            <w:tcW w:w="748" w:type="pct"/>
          </w:tcPr>
          <w:p w14:paraId="2C2A60F7"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70D69C13" w14:textId="01D143D8" w:rsidR="00EF4A87" w:rsidRDefault="00EF4A87">
            <w:pPr>
              <w:widowControl w:val="0"/>
              <w:rPr>
                <w:sz w:val="22"/>
                <w:szCs w:val="22"/>
                <w:lang w:eastAsia="lt-LT"/>
              </w:rPr>
            </w:pPr>
          </w:p>
        </w:tc>
        <w:tc>
          <w:tcPr>
            <w:tcW w:w="1107" w:type="pct"/>
          </w:tcPr>
          <w:p w14:paraId="7F44AC2C"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742E7584" w14:textId="088E00B6" w:rsidR="001008C8" w:rsidRDefault="001008C8">
            <w:pPr>
              <w:widowControl w:val="0"/>
              <w:rPr>
                <w:sz w:val="22"/>
                <w:szCs w:val="22"/>
                <w:lang w:eastAsia="lt-LT"/>
              </w:rPr>
            </w:pPr>
            <w:r>
              <w:rPr>
                <w:i/>
                <w:iCs/>
                <w:sz w:val="22"/>
                <w:szCs w:val="22"/>
                <w:lang w:eastAsia="lt-LT"/>
              </w:rPr>
              <w:t>(4.n.3 x 4.n.6)</w:t>
            </w:r>
          </w:p>
        </w:tc>
        <w:tc>
          <w:tcPr>
            <w:tcW w:w="383" w:type="pct"/>
          </w:tcPr>
          <w:p w14:paraId="355F4975" w14:textId="77777777" w:rsidR="00EF4A87" w:rsidRDefault="00EF4A87">
            <w:pPr>
              <w:widowControl w:val="0"/>
              <w:rPr>
                <w:sz w:val="22"/>
                <w:szCs w:val="22"/>
                <w:lang w:eastAsia="lt-LT"/>
              </w:rPr>
            </w:pPr>
          </w:p>
        </w:tc>
        <w:tc>
          <w:tcPr>
            <w:tcW w:w="350" w:type="pct"/>
          </w:tcPr>
          <w:p w14:paraId="2391D4C3" w14:textId="77777777" w:rsidR="00EF4A87" w:rsidRDefault="00EF4A87">
            <w:pPr>
              <w:widowControl w:val="0"/>
              <w:rPr>
                <w:sz w:val="22"/>
                <w:szCs w:val="22"/>
                <w:lang w:eastAsia="lt-LT"/>
              </w:rPr>
            </w:pPr>
          </w:p>
        </w:tc>
        <w:tc>
          <w:tcPr>
            <w:tcW w:w="302" w:type="pct"/>
          </w:tcPr>
          <w:p w14:paraId="2C9C0CB7" w14:textId="77777777" w:rsidR="00EF4A87" w:rsidRDefault="00EF4A87">
            <w:pPr>
              <w:widowControl w:val="0"/>
              <w:rPr>
                <w:sz w:val="22"/>
                <w:szCs w:val="22"/>
                <w:lang w:eastAsia="lt-LT"/>
              </w:rPr>
            </w:pPr>
          </w:p>
        </w:tc>
        <w:tc>
          <w:tcPr>
            <w:tcW w:w="302" w:type="pct"/>
          </w:tcPr>
          <w:p w14:paraId="79A09414" w14:textId="77777777" w:rsidR="00EF4A87" w:rsidRDefault="00EF4A87">
            <w:pPr>
              <w:widowControl w:val="0"/>
              <w:rPr>
                <w:sz w:val="22"/>
                <w:szCs w:val="22"/>
                <w:lang w:eastAsia="lt-LT"/>
              </w:rPr>
            </w:pPr>
          </w:p>
        </w:tc>
        <w:tc>
          <w:tcPr>
            <w:tcW w:w="302" w:type="pct"/>
          </w:tcPr>
          <w:p w14:paraId="205DCE09" w14:textId="77777777" w:rsidR="00EF4A87" w:rsidRDefault="00EF4A87">
            <w:pPr>
              <w:widowControl w:val="0"/>
              <w:rPr>
                <w:sz w:val="22"/>
                <w:szCs w:val="22"/>
                <w:lang w:eastAsia="lt-LT"/>
              </w:rPr>
            </w:pPr>
          </w:p>
        </w:tc>
        <w:tc>
          <w:tcPr>
            <w:tcW w:w="302" w:type="pct"/>
          </w:tcPr>
          <w:p w14:paraId="49B5F208" w14:textId="77777777" w:rsidR="00EF4A87" w:rsidRDefault="00EF4A87">
            <w:pPr>
              <w:widowControl w:val="0"/>
              <w:rPr>
                <w:sz w:val="22"/>
                <w:szCs w:val="22"/>
                <w:lang w:eastAsia="lt-LT"/>
              </w:rPr>
            </w:pPr>
          </w:p>
        </w:tc>
        <w:tc>
          <w:tcPr>
            <w:tcW w:w="302" w:type="pct"/>
          </w:tcPr>
          <w:p w14:paraId="6412F0AD" w14:textId="77777777" w:rsidR="00EF4A87" w:rsidRDefault="00EF4A87">
            <w:pPr>
              <w:widowControl w:val="0"/>
              <w:rPr>
                <w:sz w:val="22"/>
                <w:szCs w:val="22"/>
                <w:lang w:eastAsia="lt-LT"/>
              </w:rPr>
            </w:pPr>
          </w:p>
        </w:tc>
        <w:tc>
          <w:tcPr>
            <w:tcW w:w="302" w:type="pct"/>
          </w:tcPr>
          <w:p w14:paraId="45A7F989" w14:textId="77777777" w:rsidR="00EF4A87" w:rsidRDefault="00EF4A87">
            <w:pPr>
              <w:widowControl w:val="0"/>
              <w:rPr>
                <w:sz w:val="22"/>
                <w:szCs w:val="22"/>
                <w:lang w:eastAsia="lt-LT"/>
              </w:rPr>
            </w:pPr>
          </w:p>
        </w:tc>
        <w:tc>
          <w:tcPr>
            <w:tcW w:w="311" w:type="pct"/>
          </w:tcPr>
          <w:p w14:paraId="581CCAB2" w14:textId="77777777" w:rsidR="00EF4A87" w:rsidRDefault="00EF4A87">
            <w:pPr>
              <w:widowControl w:val="0"/>
              <w:rPr>
                <w:sz w:val="22"/>
                <w:szCs w:val="22"/>
                <w:lang w:eastAsia="lt-LT"/>
              </w:rPr>
            </w:pPr>
          </w:p>
        </w:tc>
      </w:tr>
      <w:tr w:rsidR="00EF4A87" w14:paraId="234A2D2A" w14:textId="77777777">
        <w:trPr>
          <w:cantSplit/>
          <w:trHeight w:val="33"/>
        </w:trPr>
        <w:tc>
          <w:tcPr>
            <w:tcW w:w="289" w:type="pct"/>
          </w:tcPr>
          <w:p w14:paraId="7B9274BD" w14:textId="77777777" w:rsidR="00EF4A87" w:rsidRDefault="001B143E">
            <w:pPr>
              <w:widowControl w:val="0"/>
              <w:rPr>
                <w:sz w:val="22"/>
                <w:szCs w:val="22"/>
                <w:lang w:eastAsia="lt-LT"/>
              </w:rPr>
            </w:pPr>
            <w:r>
              <w:rPr>
                <w:sz w:val="22"/>
                <w:szCs w:val="22"/>
              </w:rPr>
              <w:lastRenderedPageBreak/>
              <w:t>4.n.10.</w:t>
            </w:r>
          </w:p>
        </w:tc>
        <w:tc>
          <w:tcPr>
            <w:tcW w:w="748" w:type="pct"/>
          </w:tcPr>
          <w:p w14:paraId="4DD28476" w14:textId="11489B35"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2030852D" w14:textId="2C63AE3A" w:rsidR="00EF4A87" w:rsidRDefault="001008C8">
            <w:pPr>
              <w:widowControl w:val="0"/>
              <w:rPr>
                <w:sz w:val="22"/>
                <w:szCs w:val="22"/>
                <w:lang w:eastAsia="lt-LT"/>
              </w:rPr>
            </w:pPr>
            <w:r>
              <w:rPr>
                <w:i/>
                <w:iCs/>
                <w:sz w:val="22"/>
                <w:szCs w:val="22"/>
                <w:lang w:eastAsia="lt-LT"/>
              </w:rPr>
              <w:t>(4.1.5 x 4.1.7)</w:t>
            </w:r>
          </w:p>
        </w:tc>
        <w:tc>
          <w:tcPr>
            <w:tcW w:w="383" w:type="pct"/>
          </w:tcPr>
          <w:p w14:paraId="0071CED1" w14:textId="77777777" w:rsidR="00EF4A87" w:rsidRDefault="00EF4A87">
            <w:pPr>
              <w:widowControl w:val="0"/>
              <w:rPr>
                <w:sz w:val="22"/>
                <w:szCs w:val="22"/>
                <w:lang w:eastAsia="lt-LT"/>
              </w:rPr>
            </w:pPr>
          </w:p>
        </w:tc>
        <w:tc>
          <w:tcPr>
            <w:tcW w:w="350" w:type="pct"/>
          </w:tcPr>
          <w:p w14:paraId="2917D5A2" w14:textId="77777777" w:rsidR="00EF4A87" w:rsidRDefault="00EF4A87">
            <w:pPr>
              <w:widowControl w:val="0"/>
              <w:rPr>
                <w:sz w:val="22"/>
                <w:szCs w:val="22"/>
                <w:lang w:eastAsia="lt-LT"/>
              </w:rPr>
            </w:pPr>
          </w:p>
        </w:tc>
        <w:tc>
          <w:tcPr>
            <w:tcW w:w="302" w:type="pct"/>
          </w:tcPr>
          <w:p w14:paraId="126B7A0D" w14:textId="77777777" w:rsidR="00EF4A87" w:rsidRDefault="00EF4A87">
            <w:pPr>
              <w:widowControl w:val="0"/>
              <w:rPr>
                <w:sz w:val="22"/>
                <w:szCs w:val="22"/>
                <w:lang w:eastAsia="lt-LT"/>
              </w:rPr>
            </w:pPr>
          </w:p>
        </w:tc>
        <w:tc>
          <w:tcPr>
            <w:tcW w:w="302" w:type="pct"/>
          </w:tcPr>
          <w:p w14:paraId="40360DAA" w14:textId="77777777" w:rsidR="00EF4A87" w:rsidRDefault="00EF4A87">
            <w:pPr>
              <w:widowControl w:val="0"/>
              <w:rPr>
                <w:sz w:val="22"/>
                <w:szCs w:val="22"/>
                <w:lang w:eastAsia="lt-LT"/>
              </w:rPr>
            </w:pPr>
          </w:p>
        </w:tc>
        <w:tc>
          <w:tcPr>
            <w:tcW w:w="302" w:type="pct"/>
          </w:tcPr>
          <w:p w14:paraId="74B71925" w14:textId="77777777" w:rsidR="00EF4A87" w:rsidRDefault="00EF4A87">
            <w:pPr>
              <w:widowControl w:val="0"/>
              <w:rPr>
                <w:sz w:val="22"/>
                <w:szCs w:val="22"/>
                <w:lang w:eastAsia="lt-LT"/>
              </w:rPr>
            </w:pPr>
          </w:p>
        </w:tc>
        <w:tc>
          <w:tcPr>
            <w:tcW w:w="302" w:type="pct"/>
          </w:tcPr>
          <w:p w14:paraId="2F4C95A1" w14:textId="77777777" w:rsidR="00EF4A87" w:rsidRDefault="00EF4A87">
            <w:pPr>
              <w:widowControl w:val="0"/>
              <w:rPr>
                <w:sz w:val="22"/>
                <w:szCs w:val="22"/>
                <w:lang w:eastAsia="lt-LT"/>
              </w:rPr>
            </w:pPr>
          </w:p>
        </w:tc>
        <w:tc>
          <w:tcPr>
            <w:tcW w:w="302" w:type="pct"/>
          </w:tcPr>
          <w:p w14:paraId="28151EA0" w14:textId="77777777" w:rsidR="00EF4A87" w:rsidRDefault="00EF4A87">
            <w:pPr>
              <w:widowControl w:val="0"/>
              <w:rPr>
                <w:sz w:val="22"/>
                <w:szCs w:val="22"/>
                <w:lang w:eastAsia="lt-LT"/>
              </w:rPr>
            </w:pPr>
          </w:p>
        </w:tc>
        <w:tc>
          <w:tcPr>
            <w:tcW w:w="302" w:type="pct"/>
          </w:tcPr>
          <w:p w14:paraId="4D44B17F" w14:textId="77777777" w:rsidR="00EF4A87" w:rsidRDefault="00EF4A87">
            <w:pPr>
              <w:widowControl w:val="0"/>
              <w:rPr>
                <w:sz w:val="22"/>
                <w:szCs w:val="22"/>
                <w:lang w:eastAsia="lt-LT"/>
              </w:rPr>
            </w:pPr>
          </w:p>
        </w:tc>
        <w:tc>
          <w:tcPr>
            <w:tcW w:w="311" w:type="pct"/>
          </w:tcPr>
          <w:p w14:paraId="5F5A3904" w14:textId="77777777" w:rsidR="00EF4A87" w:rsidRDefault="00EF4A87">
            <w:pPr>
              <w:widowControl w:val="0"/>
              <w:rPr>
                <w:sz w:val="22"/>
                <w:szCs w:val="22"/>
                <w:lang w:eastAsia="lt-LT"/>
              </w:rPr>
            </w:pPr>
          </w:p>
        </w:tc>
      </w:tr>
      <w:tr w:rsidR="00EF4A87" w14:paraId="217E4FB6" w14:textId="77777777">
        <w:trPr>
          <w:cantSplit/>
          <w:trHeight w:val="33"/>
        </w:trPr>
        <w:tc>
          <w:tcPr>
            <w:tcW w:w="289" w:type="pct"/>
          </w:tcPr>
          <w:p w14:paraId="6FB36E82" w14:textId="77777777" w:rsidR="00EF4A87" w:rsidRDefault="001B143E">
            <w:pPr>
              <w:widowControl w:val="0"/>
              <w:rPr>
                <w:sz w:val="22"/>
                <w:szCs w:val="22"/>
                <w:lang w:eastAsia="lt-LT"/>
              </w:rPr>
            </w:pPr>
            <w:r>
              <w:rPr>
                <w:sz w:val="22"/>
                <w:szCs w:val="22"/>
              </w:rPr>
              <w:t>4.n.11.</w:t>
            </w:r>
          </w:p>
        </w:tc>
        <w:tc>
          <w:tcPr>
            <w:tcW w:w="748" w:type="pct"/>
          </w:tcPr>
          <w:p w14:paraId="064BFA66" w14:textId="54851230" w:rsidR="00EF4A87" w:rsidRDefault="001B143E">
            <w:pPr>
              <w:widowControl w:val="0"/>
              <w:rPr>
                <w:sz w:val="22"/>
                <w:szCs w:val="22"/>
                <w:lang w:eastAsia="lt-LT"/>
              </w:rPr>
            </w:pPr>
            <w:r>
              <w:rPr>
                <w:sz w:val="22"/>
                <w:szCs w:val="22"/>
                <w:lang w:eastAsia="lt-LT"/>
              </w:rPr>
              <w:t>Netekimų savikaina, Eur</w:t>
            </w:r>
          </w:p>
        </w:tc>
        <w:tc>
          <w:tcPr>
            <w:tcW w:w="1107" w:type="pct"/>
          </w:tcPr>
          <w:p w14:paraId="2BD1CFA8" w14:textId="65B30494" w:rsidR="00EF4A87" w:rsidRDefault="001008C8">
            <w:pPr>
              <w:widowControl w:val="0"/>
              <w:rPr>
                <w:sz w:val="22"/>
                <w:szCs w:val="22"/>
                <w:lang w:eastAsia="lt-LT"/>
              </w:rPr>
            </w:pPr>
            <w:r>
              <w:rPr>
                <w:i/>
                <w:iCs/>
                <w:sz w:val="22"/>
                <w:szCs w:val="22"/>
                <w:lang w:eastAsia="lt-LT"/>
              </w:rPr>
              <w:t>(4.1.4 x 4.1.7)</w:t>
            </w:r>
          </w:p>
        </w:tc>
        <w:tc>
          <w:tcPr>
            <w:tcW w:w="383" w:type="pct"/>
          </w:tcPr>
          <w:p w14:paraId="2B182724" w14:textId="77777777" w:rsidR="00EF4A87" w:rsidRDefault="00EF4A87">
            <w:pPr>
              <w:widowControl w:val="0"/>
              <w:rPr>
                <w:sz w:val="22"/>
                <w:szCs w:val="22"/>
                <w:lang w:eastAsia="lt-LT"/>
              </w:rPr>
            </w:pPr>
          </w:p>
        </w:tc>
        <w:tc>
          <w:tcPr>
            <w:tcW w:w="350" w:type="pct"/>
          </w:tcPr>
          <w:p w14:paraId="58A25204" w14:textId="77777777" w:rsidR="00EF4A87" w:rsidRDefault="00EF4A87">
            <w:pPr>
              <w:widowControl w:val="0"/>
              <w:rPr>
                <w:sz w:val="22"/>
                <w:szCs w:val="22"/>
                <w:lang w:eastAsia="lt-LT"/>
              </w:rPr>
            </w:pPr>
          </w:p>
        </w:tc>
        <w:tc>
          <w:tcPr>
            <w:tcW w:w="302" w:type="pct"/>
          </w:tcPr>
          <w:p w14:paraId="6631374C" w14:textId="77777777" w:rsidR="00EF4A87" w:rsidRDefault="00EF4A87">
            <w:pPr>
              <w:widowControl w:val="0"/>
              <w:rPr>
                <w:sz w:val="22"/>
                <w:szCs w:val="22"/>
                <w:lang w:eastAsia="lt-LT"/>
              </w:rPr>
            </w:pPr>
          </w:p>
        </w:tc>
        <w:tc>
          <w:tcPr>
            <w:tcW w:w="302" w:type="pct"/>
          </w:tcPr>
          <w:p w14:paraId="09234245" w14:textId="77777777" w:rsidR="00EF4A87" w:rsidRDefault="00EF4A87">
            <w:pPr>
              <w:widowControl w:val="0"/>
              <w:rPr>
                <w:sz w:val="22"/>
                <w:szCs w:val="22"/>
                <w:lang w:eastAsia="lt-LT"/>
              </w:rPr>
            </w:pPr>
          </w:p>
        </w:tc>
        <w:tc>
          <w:tcPr>
            <w:tcW w:w="302" w:type="pct"/>
          </w:tcPr>
          <w:p w14:paraId="28B1F482" w14:textId="77777777" w:rsidR="00EF4A87" w:rsidRDefault="00EF4A87">
            <w:pPr>
              <w:widowControl w:val="0"/>
              <w:rPr>
                <w:sz w:val="22"/>
                <w:szCs w:val="22"/>
                <w:lang w:eastAsia="lt-LT"/>
              </w:rPr>
            </w:pPr>
          </w:p>
        </w:tc>
        <w:tc>
          <w:tcPr>
            <w:tcW w:w="302" w:type="pct"/>
          </w:tcPr>
          <w:p w14:paraId="4DFDF5D8" w14:textId="77777777" w:rsidR="00EF4A87" w:rsidRDefault="00EF4A87">
            <w:pPr>
              <w:widowControl w:val="0"/>
              <w:rPr>
                <w:sz w:val="22"/>
                <w:szCs w:val="22"/>
                <w:lang w:eastAsia="lt-LT"/>
              </w:rPr>
            </w:pPr>
          </w:p>
        </w:tc>
        <w:tc>
          <w:tcPr>
            <w:tcW w:w="302" w:type="pct"/>
          </w:tcPr>
          <w:p w14:paraId="22CD3869" w14:textId="77777777" w:rsidR="00EF4A87" w:rsidRDefault="00EF4A87">
            <w:pPr>
              <w:widowControl w:val="0"/>
              <w:rPr>
                <w:sz w:val="22"/>
                <w:szCs w:val="22"/>
                <w:lang w:eastAsia="lt-LT"/>
              </w:rPr>
            </w:pPr>
          </w:p>
        </w:tc>
        <w:tc>
          <w:tcPr>
            <w:tcW w:w="302" w:type="pct"/>
          </w:tcPr>
          <w:p w14:paraId="35F9DEED" w14:textId="77777777" w:rsidR="00EF4A87" w:rsidRDefault="00EF4A87">
            <w:pPr>
              <w:widowControl w:val="0"/>
              <w:rPr>
                <w:sz w:val="22"/>
                <w:szCs w:val="22"/>
                <w:lang w:eastAsia="lt-LT"/>
              </w:rPr>
            </w:pPr>
          </w:p>
        </w:tc>
        <w:tc>
          <w:tcPr>
            <w:tcW w:w="311" w:type="pct"/>
          </w:tcPr>
          <w:p w14:paraId="4DE9E836" w14:textId="77777777" w:rsidR="00EF4A87" w:rsidRDefault="00EF4A87">
            <w:pPr>
              <w:widowControl w:val="0"/>
              <w:rPr>
                <w:sz w:val="22"/>
                <w:szCs w:val="22"/>
                <w:lang w:eastAsia="lt-LT"/>
              </w:rPr>
            </w:pPr>
          </w:p>
        </w:tc>
      </w:tr>
      <w:tr w:rsidR="00EF4A87" w14:paraId="3289E396" w14:textId="77777777">
        <w:trPr>
          <w:cantSplit/>
          <w:trHeight w:val="33"/>
        </w:trPr>
        <w:tc>
          <w:tcPr>
            <w:tcW w:w="289" w:type="pct"/>
          </w:tcPr>
          <w:p w14:paraId="05C4C8C5" w14:textId="77777777" w:rsidR="00EF4A87" w:rsidRDefault="001B143E">
            <w:pPr>
              <w:widowControl w:val="0"/>
              <w:rPr>
                <w:sz w:val="22"/>
                <w:szCs w:val="22"/>
                <w:lang w:eastAsia="lt-LT"/>
              </w:rPr>
            </w:pPr>
            <w:r>
              <w:rPr>
                <w:b/>
                <w:sz w:val="22"/>
                <w:szCs w:val="22"/>
                <w:lang w:eastAsia="lt-LT"/>
              </w:rPr>
              <w:t>5.</w:t>
            </w:r>
          </w:p>
        </w:tc>
        <w:tc>
          <w:tcPr>
            <w:tcW w:w="748" w:type="pct"/>
          </w:tcPr>
          <w:p w14:paraId="6956E443" w14:textId="77777777" w:rsidR="00EF4A87" w:rsidRDefault="001B143E">
            <w:pPr>
              <w:widowControl w:val="0"/>
              <w:rPr>
                <w:sz w:val="22"/>
                <w:szCs w:val="22"/>
                <w:lang w:eastAsia="lt-LT"/>
              </w:rPr>
            </w:pPr>
            <w:r>
              <w:rPr>
                <w:b/>
                <w:sz w:val="22"/>
                <w:szCs w:val="22"/>
                <w:lang w:eastAsia="lt-LT"/>
              </w:rPr>
              <w:t>Paslaugos</w:t>
            </w:r>
          </w:p>
        </w:tc>
        <w:tc>
          <w:tcPr>
            <w:tcW w:w="1107" w:type="pct"/>
          </w:tcPr>
          <w:p w14:paraId="457FCF1B" w14:textId="77777777" w:rsidR="00EF4A87" w:rsidRDefault="00EF4A87">
            <w:pPr>
              <w:widowControl w:val="0"/>
              <w:rPr>
                <w:sz w:val="22"/>
                <w:szCs w:val="22"/>
                <w:lang w:eastAsia="lt-LT"/>
              </w:rPr>
            </w:pPr>
          </w:p>
        </w:tc>
        <w:tc>
          <w:tcPr>
            <w:tcW w:w="383" w:type="pct"/>
          </w:tcPr>
          <w:p w14:paraId="533926CF" w14:textId="77777777" w:rsidR="00EF4A87" w:rsidRDefault="001B143E">
            <w:pPr>
              <w:widowControl w:val="0"/>
              <w:rPr>
                <w:sz w:val="22"/>
                <w:szCs w:val="22"/>
                <w:lang w:eastAsia="lt-LT"/>
              </w:rPr>
            </w:pPr>
            <w:r>
              <w:rPr>
                <w:sz w:val="22"/>
                <w:szCs w:val="22"/>
                <w:lang w:eastAsia="lt-LT"/>
              </w:rPr>
              <w:t>X</w:t>
            </w:r>
          </w:p>
        </w:tc>
        <w:tc>
          <w:tcPr>
            <w:tcW w:w="350" w:type="pct"/>
          </w:tcPr>
          <w:p w14:paraId="5292B188" w14:textId="77777777" w:rsidR="00EF4A87" w:rsidRDefault="001B143E">
            <w:pPr>
              <w:widowControl w:val="0"/>
              <w:rPr>
                <w:sz w:val="22"/>
                <w:szCs w:val="22"/>
                <w:lang w:eastAsia="lt-LT"/>
              </w:rPr>
            </w:pPr>
            <w:r>
              <w:rPr>
                <w:sz w:val="22"/>
                <w:szCs w:val="22"/>
                <w:lang w:eastAsia="lt-LT"/>
              </w:rPr>
              <w:t>X</w:t>
            </w:r>
          </w:p>
        </w:tc>
        <w:tc>
          <w:tcPr>
            <w:tcW w:w="302" w:type="pct"/>
          </w:tcPr>
          <w:p w14:paraId="60B1A28B" w14:textId="77777777" w:rsidR="00EF4A87" w:rsidRDefault="001B143E">
            <w:pPr>
              <w:widowControl w:val="0"/>
              <w:rPr>
                <w:sz w:val="22"/>
                <w:szCs w:val="22"/>
                <w:lang w:eastAsia="lt-LT"/>
              </w:rPr>
            </w:pPr>
            <w:r>
              <w:rPr>
                <w:sz w:val="22"/>
                <w:szCs w:val="22"/>
                <w:lang w:eastAsia="lt-LT"/>
              </w:rPr>
              <w:t>X</w:t>
            </w:r>
          </w:p>
        </w:tc>
        <w:tc>
          <w:tcPr>
            <w:tcW w:w="302" w:type="pct"/>
          </w:tcPr>
          <w:p w14:paraId="19B59D2B" w14:textId="77777777" w:rsidR="00EF4A87" w:rsidRDefault="001B143E">
            <w:pPr>
              <w:widowControl w:val="0"/>
              <w:rPr>
                <w:sz w:val="22"/>
                <w:szCs w:val="22"/>
                <w:lang w:eastAsia="lt-LT"/>
              </w:rPr>
            </w:pPr>
            <w:r>
              <w:rPr>
                <w:sz w:val="22"/>
                <w:szCs w:val="22"/>
                <w:lang w:eastAsia="lt-LT"/>
              </w:rPr>
              <w:t>X</w:t>
            </w:r>
          </w:p>
        </w:tc>
        <w:tc>
          <w:tcPr>
            <w:tcW w:w="302" w:type="pct"/>
          </w:tcPr>
          <w:p w14:paraId="675B38F6" w14:textId="77777777" w:rsidR="00EF4A87" w:rsidRDefault="001B143E">
            <w:pPr>
              <w:widowControl w:val="0"/>
              <w:rPr>
                <w:sz w:val="22"/>
                <w:szCs w:val="22"/>
                <w:lang w:eastAsia="lt-LT"/>
              </w:rPr>
            </w:pPr>
            <w:r>
              <w:rPr>
                <w:sz w:val="22"/>
                <w:szCs w:val="22"/>
                <w:lang w:eastAsia="lt-LT"/>
              </w:rPr>
              <w:t>X</w:t>
            </w:r>
          </w:p>
        </w:tc>
        <w:tc>
          <w:tcPr>
            <w:tcW w:w="302" w:type="pct"/>
          </w:tcPr>
          <w:p w14:paraId="31A51401" w14:textId="77777777" w:rsidR="00EF4A87" w:rsidRDefault="001B143E">
            <w:pPr>
              <w:widowControl w:val="0"/>
              <w:rPr>
                <w:sz w:val="22"/>
                <w:szCs w:val="22"/>
                <w:lang w:eastAsia="lt-LT"/>
              </w:rPr>
            </w:pPr>
            <w:r>
              <w:rPr>
                <w:sz w:val="22"/>
                <w:szCs w:val="22"/>
                <w:lang w:eastAsia="lt-LT"/>
              </w:rPr>
              <w:t>X</w:t>
            </w:r>
          </w:p>
        </w:tc>
        <w:tc>
          <w:tcPr>
            <w:tcW w:w="302" w:type="pct"/>
          </w:tcPr>
          <w:p w14:paraId="24FD2DA7" w14:textId="77777777" w:rsidR="00EF4A87" w:rsidRDefault="001B143E">
            <w:pPr>
              <w:widowControl w:val="0"/>
              <w:rPr>
                <w:sz w:val="22"/>
                <w:szCs w:val="22"/>
                <w:lang w:eastAsia="lt-LT"/>
              </w:rPr>
            </w:pPr>
            <w:r>
              <w:rPr>
                <w:sz w:val="22"/>
                <w:szCs w:val="22"/>
                <w:lang w:eastAsia="lt-LT"/>
              </w:rPr>
              <w:t>X</w:t>
            </w:r>
          </w:p>
        </w:tc>
        <w:tc>
          <w:tcPr>
            <w:tcW w:w="302" w:type="pct"/>
          </w:tcPr>
          <w:p w14:paraId="1FCD177E" w14:textId="77777777" w:rsidR="00EF4A87" w:rsidRDefault="001B143E">
            <w:pPr>
              <w:widowControl w:val="0"/>
              <w:rPr>
                <w:sz w:val="22"/>
                <w:szCs w:val="22"/>
                <w:lang w:eastAsia="lt-LT"/>
              </w:rPr>
            </w:pPr>
            <w:r>
              <w:rPr>
                <w:sz w:val="22"/>
                <w:szCs w:val="22"/>
                <w:lang w:eastAsia="lt-LT"/>
              </w:rPr>
              <w:t>X</w:t>
            </w:r>
          </w:p>
        </w:tc>
        <w:tc>
          <w:tcPr>
            <w:tcW w:w="311" w:type="pct"/>
          </w:tcPr>
          <w:p w14:paraId="1A0AFC9D" w14:textId="77777777" w:rsidR="00EF4A87" w:rsidRDefault="001B143E">
            <w:pPr>
              <w:widowControl w:val="0"/>
              <w:rPr>
                <w:sz w:val="22"/>
                <w:szCs w:val="22"/>
                <w:lang w:eastAsia="lt-LT"/>
              </w:rPr>
            </w:pPr>
            <w:r>
              <w:rPr>
                <w:sz w:val="22"/>
                <w:szCs w:val="22"/>
                <w:lang w:eastAsia="lt-LT"/>
              </w:rPr>
              <w:t>X</w:t>
            </w:r>
          </w:p>
        </w:tc>
      </w:tr>
      <w:tr w:rsidR="00EF4A87" w14:paraId="7D636FD3" w14:textId="77777777">
        <w:trPr>
          <w:cantSplit/>
          <w:trHeight w:val="33"/>
        </w:trPr>
        <w:tc>
          <w:tcPr>
            <w:tcW w:w="289" w:type="pct"/>
          </w:tcPr>
          <w:p w14:paraId="6EECAF15" w14:textId="77777777" w:rsidR="00EF4A87" w:rsidRDefault="001B143E">
            <w:pPr>
              <w:widowControl w:val="0"/>
              <w:rPr>
                <w:sz w:val="22"/>
                <w:szCs w:val="22"/>
                <w:lang w:eastAsia="lt-LT"/>
              </w:rPr>
            </w:pPr>
            <w:r>
              <w:rPr>
                <w:sz w:val="22"/>
                <w:szCs w:val="22"/>
                <w:lang w:eastAsia="lt-LT"/>
              </w:rPr>
              <w:t>5.1.</w:t>
            </w:r>
          </w:p>
        </w:tc>
        <w:tc>
          <w:tcPr>
            <w:tcW w:w="748" w:type="pct"/>
          </w:tcPr>
          <w:p w14:paraId="09059E4F" w14:textId="1017AF34" w:rsidR="00EF4A87" w:rsidRDefault="001008C8">
            <w:pPr>
              <w:widowControl w:val="0"/>
              <w:rPr>
                <w:sz w:val="22"/>
                <w:szCs w:val="22"/>
                <w:lang w:eastAsia="lt-LT"/>
              </w:rPr>
            </w:pPr>
            <w:r>
              <w:rPr>
                <w:sz w:val="22"/>
                <w:szCs w:val="22"/>
                <w:lang w:eastAsia="lt-LT"/>
              </w:rPr>
              <w:t>&lt;...&gt;</w:t>
            </w:r>
          </w:p>
        </w:tc>
        <w:tc>
          <w:tcPr>
            <w:tcW w:w="1107" w:type="pct"/>
          </w:tcPr>
          <w:p w14:paraId="379702E8" w14:textId="77777777" w:rsidR="00EF4A87" w:rsidRDefault="00EF4A87">
            <w:pPr>
              <w:widowControl w:val="0"/>
              <w:rPr>
                <w:sz w:val="22"/>
                <w:szCs w:val="22"/>
                <w:lang w:eastAsia="lt-LT"/>
              </w:rPr>
            </w:pPr>
          </w:p>
        </w:tc>
        <w:tc>
          <w:tcPr>
            <w:tcW w:w="383" w:type="pct"/>
          </w:tcPr>
          <w:p w14:paraId="37575FB0" w14:textId="77777777" w:rsidR="00EF4A87" w:rsidRDefault="001B143E">
            <w:pPr>
              <w:widowControl w:val="0"/>
              <w:rPr>
                <w:sz w:val="22"/>
                <w:szCs w:val="22"/>
                <w:lang w:eastAsia="lt-LT"/>
              </w:rPr>
            </w:pPr>
            <w:r>
              <w:rPr>
                <w:sz w:val="22"/>
                <w:szCs w:val="22"/>
                <w:lang w:eastAsia="lt-LT"/>
              </w:rPr>
              <w:t>X</w:t>
            </w:r>
          </w:p>
        </w:tc>
        <w:tc>
          <w:tcPr>
            <w:tcW w:w="350" w:type="pct"/>
          </w:tcPr>
          <w:p w14:paraId="2DFEC1E0" w14:textId="77777777" w:rsidR="00EF4A87" w:rsidRDefault="001B143E">
            <w:pPr>
              <w:widowControl w:val="0"/>
              <w:rPr>
                <w:sz w:val="22"/>
                <w:szCs w:val="22"/>
                <w:lang w:eastAsia="lt-LT"/>
              </w:rPr>
            </w:pPr>
            <w:r>
              <w:rPr>
                <w:sz w:val="22"/>
                <w:szCs w:val="22"/>
                <w:lang w:eastAsia="lt-LT"/>
              </w:rPr>
              <w:t>X</w:t>
            </w:r>
          </w:p>
        </w:tc>
        <w:tc>
          <w:tcPr>
            <w:tcW w:w="302" w:type="pct"/>
          </w:tcPr>
          <w:p w14:paraId="2160672C" w14:textId="77777777" w:rsidR="00EF4A87" w:rsidRDefault="001B143E">
            <w:pPr>
              <w:widowControl w:val="0"/>
              <w:rPr>
                <w:sz w:val="22"/>
                <w:szCs w:val="22"/>
                <w:lang w:eastAsia="lt-LT"/>
              </w:rPr>
            </w:pPr>
            <w:r>
              <w:rPr>
                <w:sz w:val="22"/>
                <w:szCs w:val="22"/>
                <w:lang w:eastAsia="lt-LT"/>
              </w:rPr>
              <w:t>X</w:t>
            </w:r>
          </w:p>
        </w:tc>
        <w:tc>
          <w:tcPr>
            <w:tcW w:w="302" w:type="pct"/>
          </w:tcPr>
          <w:p w14:paraId="0A62D0B0" w14:textId="77777777" w:rsidR="00EF4A87" w:rsidRDefault="001B143E">
            <w:pPr>
              <w:widowControl w:val="0"/>
              <w:rPr>
                <w:sz w:val="22"/>
                <w:szCs w:val="22"/>
                <w:lang w:eastAsia="lt-LT"/>
              </w:rPr>
            </w:pPr>
            <w:r>
              <w:rPr>
                <w:sz w:val="22"/>
                <w:szCs w:val="22"/>
                <w:lang w:eastAsia="lt-LT"/>
              </w:rPr>
              <w:t>X</w:t>
            </w:r>
          </w:p>
        </w:tc>
        <w:tc>
          <w:tcPr>
            <w:tcW w:w="302" w:type="pct"/>
          </w:tcPr>
          <w:p w14:paraId="0BECB147" w14:textId="77777777" w:rsidR="00EF4A87" w:rsidRDefault="001B143E">
            <w:pPr>
              <w:widowControl w:val="0"/>
              <w:rPr>
                <w:sz w:val="22"/>
                <w:szCs w:val="22"/>
                <w:lang w:eastAsia="lt-LT"/>
              </w:rPr>
            </w:pPr>
            <w:r>
              <w:rPr>
                <w:sz w:val="22"/>
                <w:szCs w:val="22"/>
                <w:lang w:eastAsia="lt-LT"/>
              </w:rPr>
              <w:t>X</w:t>
            </w:r>
          </w:p>
        </w:tc>
        <w:tc>
          <w:tcPr>
            <w:tcW w:w="302" w:type="pct"/>
          </w:tcPr>
          <w:p w14:paraId="1259B342" w14:textId="77777777" w:rsidR="00EF4A87" w:rsidRDefault="001B143E">
            <w:pPr>
              <w:widowControl w:val="0"/>
              <w:rPr>
                <w:sz w:val="22"/>
                <w:szCs w:val="22"/>
                <w:lang w:eastAsia="lt-LT"/>
              </w:rPr>
            </w:pPr>
            <w:r>
              <w:rPr>
                <w:sz w:val="22"/>
                <w:szCs w:val="22"/>
                <w:lang w:eastAsia="lt-LT"/>
              </w:rPr>
              <w:t>X</w:t>
            </w:r>
          </w:p>
        </w:tc>
        <w:tc>
          <w:tcPr>
            <w:tcW w:w="302" w:type="pct"/>
          </w:tcPr>
          <w:p w14:paraId="163EA2E0" w14:textId="77777777" w:rsidR="00EF4A87" w:rsidRDefault="001B143E">
            <w:pPr>
              <w:widowControl w:val="0"/>
              <w:rPr>
                <w:sz w:val="22"/>
                <w:szCs w:val="22"/>
                <w:lang w:eastAsia="lt-LT"/>
              </w:rPr>
            </w:pPr>
            <w:r>
              <w:rPr>
                <w:sz w:val="22"/>
                <w:szCs w:val="22"/>
                <w:lang w:eastAsia="lt-LT"/>
              </w:rPr>
              <w:t>X</w:t>
            </w:r>
          </w:p>
        </w:tc>
        <w:tc>
          <w:tcPr>
            <w:tcW w:w="302" w:type="pct"/>
          </w:tcPr>
          <w:p w14:paraId="7BFB322E" w14:textId="77777777" w:rsidR="00EF4A87" w:rsidRDefault="001B143E">
            <w:pPr>
              <w:widowControl w:val="0"/>
              <w:rPr>
                <w:sz w:val="22"/>
                <w:szCs w:val="22"/>
                <w:lang w:eastAsia="lt-LT"/>
              </w:rPr>
            </w:pPr>
            <w:r>
              <w:rPr>
                <w:sz w:val="22"/>
                <w:szCs w:val="22"/>
                <w:lang w:eastAsia="lt-LT"/>
              </w:rPr>
              <w:t>X</w:t>
            </w:r>
          </w:p>
        </w:tc>
        <w:tc>
          <w:tcPr>
            <w:tcW w:w="311" w:type="pct"/>
          </w:tcPr>
          <w:p w14:paraId="6EC10180" w14:textId="77777777" w:rsidR="00EF4A87" w:rsidRDefault="001B143E">
            <w:pPr>
              <w:widowControl w:val="0"/>
              <w:rPr>
                <w:sz w:val="22"/>
                <w:szCs w:val="22"/>
                <w:lang w:eastAsia="lt-LT"/>
              </w:rPr>
            </w:pPr>
            <w:r>
              <w:rPr>
                <w:sz w:val="22"/>
                <w:szCs w:val="22"/>
                <w:lang w:eastAsia="lt-LT"/>
              </w:rPr>
              <w:t>X</w:t>
            </w:r>
          </w:p>
        </w:tc>
      </w:tr>
      <w:tr w:rsidR="00EF4A87" w14:paraId="2D8FFAB0" w14:textId="77777777">
        <w:trPr>
          <w:cantSplit/>
          <w:trHeight w:val="33"/>
        </w:trPr>
        <w:tc>
          <w:tcPr>
            <w:tcW w:w="289" w:type="pct"/>
          </w:tcPr>
          <w:p w14:paraId="6AC5FA3F" w14:textId="77777777" w:rsidR="00EF4A87" w:rsidRDefault="001B143E">
            <w:pPr>
              <w:widowControl w:val="0"/>
              <w:rPr>
                <w:sz w:val="22"/>
                <w:szCs w:val="22"/>
                <w:lang w:eastAsia="lt-LT"/>
              </w:rPr>
            </w:pPr>
            <w:r>
              <w:rPr>
                <w:sz w:val="22"/>
                <w:szCs w:val="22"/>
                <w:lang w:eastAsia="lt-LT"/>
              </w:rPr>
              <w:t>5.1.1</w:t>
            </w:r>
          </w:p>
        </w:tc>
        <w:tc>
          <w:tcPr>
            <w:tcW w:w="748" w:type="pct"/>
          </w:tcPr>
          <w:p w14:paraId="481E21D2" w14:textId="77777777" w:rsidR="00EF4A87" w:rsidRDefault="001B143E">
            <w:pPr>
              <w:widowControl w:val="0"/>
              <w:rPr>
                <w:sz w:val="22"/>
                <w:szCs w:val="22"/>
                <w:lang w:eastAsia="lt-LT"/>
              </w:rPr>
            </w:pPr>
            <w:r>
              <w:rPr>
                <w:sz w:val="22"/>
                <w:szCs w:val="22"/>
                <w:lang w:eastAsia="lt-LT"/>
              </w:rPr>
              <w:t>Vnt.</w:t>
            </w:r>
          </w:p>
        </w:tc>
        <w:tc>
          <w:tcPr>
            <w:tcW w:w="1107" w:type="pct"/>
          </w:tcPr>
          <w:p w14:paraId="47045486" w14:textId="77777777" w:rsidR="00EF4A87" w:rsidRDefault="00EF4A87">
            <w:pPr>
              <w:widowControl w:val="0"/>
              <w:rPr>
                <w:sz w:val="22"/>
                <w:szCs w:val="22"/>
                <w:lang w:eastAsia="lt-LT"/>
              </w:rPr>
            </w:pPr>
          </w:p>
        </w:tc>
        <w:tc>
          <w:tcPr>
            <w:tcW w:w="383" w:type="pct"/>
          </w:tcPr>
          <w:p w14:paraId="0C2B6D5A" w14:textId="77777777" w:rsidR="00EF4A87" w:rsidRDefault="00EF4A87">
            <w:pPr>
              <w:widowControl w:val="0"/>
              <w:rPr>
                <w:sz w:val="22"/>
                <w:szCs w:val="22"/>
                <w:lang w:eastAsia="lt-LT"/>
              </w:rPr>
            </w:pPr>
          </w:p>
        </w:tc>
        <w:tc>
          <w:tcPr>
            <w:tcW w:w="350" w:type="pct"/>
          </w:tcPr>
          <w:p w14:paraId="790ED2E9" w14:textId="77777777" w:rsidR="00EF4A87" w:rsidRDefault="00EF4A87">
            <w:pPr>
              <w:widowControl w:val="0"/>
              <w:rPr>
                <w:sz w:val="22"/>
                <w:szCs w:val="22"/>
                <w:lang w:eastAsia="lt-LT"/>
              </w:rPr>
            </w:pPr>
          </w:p>
        </w:tc>
        <w:tc>
          <w:tcPr>
            <w:tcW w:w="302" w:type="pct"/>
          </w:tcPr>
          <w:p w14:paraId="48BE1DD8" w14:textId="77777777" w:rsidR="00EF4A87" w:rsidRDefault="00EF4A87">
            <w:pPr>
              <w:widowControl w:val="0"/>
              <w:rPr>
                <w:sz w:val="22"/>
                <w:szCs w:val="22"/>
                <w:lang w:eastAsia="lt-LT"/>
              </w:rPr>
            </w:pPr>
          </w:p>
        </w:tc>
        <w:tc>
          <w:tcPr>
            <w:tcW w:w="302" w:type="pct"/>
          </w:tcPr>
          <w:p w14:paraId="408BC235" w14:textId="77777777" w:rsidR="00EF4A87" w:rsidRDefault="00EF4A87">
            <w:pPr>
              <w:widowControl w:val="0"/>
              <w:rPr>
                <w:sz w:val="22"/>
                <w:szCs w:val="22"/>
                <w:lang w:eastAsia="lt-LT"/>
              </w:rPr>
            </w:pPr>
          </w:p>
        </w:tc>
        <w:tc>
          <w:tcPr>
            <w:tcW w:w="302" w:type="pct"/>
          </w:tcPr>
          <w:p w14:paraId="4CA643D2" w14:textId="77777777" w:rsidR="00EF4A87" w:rsidRDefault="00EF4A87">
            <w:pPr>
              <w:widowControl w:val="0"/>
              <w:rPr>
                <w:sz w:val="22"/>
                <w:szCs w:val="22"/>
                <w:lang w:eastAsia="lt-LT"/>
              </w:rPr>
            </w:pPr>
          </w:p>
        </w:tc>
        <w:tc>
          <w:tcPr>
            <w:tcW w:w="302" w:type="pct"/>
          </w:tcPr>
          <w:p w14:paraId="21849D97" w14:textId="77777777" w:rsidR="00EF4A87" w:rsidRDefault="00EF4A87">
            <w:pPr>
              <w:widowControl w:val="0"/>
              <w:rPr>
                <w:sz w:val="22"/>
                <w:szCs w:val="22"/>
                <w:lang w:eastAsia="lt-LT"/>
              </w:rPr>
            </w:pPr>
          </w:p>
        </w:tc>
        <w:tc>
          <w:tcPr>
            <w:tcW w:w="302" w:type="pct"/>
          </w:tcPr>
          <w:p w14:paraId="779E7C93" w14:textId="77777777" w:rsidR="00EF4A87" w:rsidRDefault="00EF4A87">
            <w:pPr>
              <w:widowControl w:val="0"/>
              <w:rPr>
                <w:sz w:val="22"/>
                <w:szCs w:val="22"/>
                <w:lang w:eastAsia="lt-LT"/>
              </w:rPr>
            </w:pPr>
          </w:p>
        </w:tc>
        <w:tc>
          <w:tcPr>
            <w:tcW w:w="302" w:type="pct"/>
          </w:tcPr>
          <w:p w14:paraId="161E01A0" w14:textId="77777777" w:rsidR="00EF4A87" w:rsidRDefault="00EF4A87">
            <w:pPr>
              <w:widowControl w:val="0"/>
              <w:rPr>
                <w:sz w:val="22"/>
                <w:szCs w:val="22"/>
                <w:lang w:eastAsia="lt-LT"/>
              </w:rPr>
            </w:pPr>
          </w:p>
        </w:tc>
        <w:tc>
          <w:tcPr>
            <w:tcW w:w="311" w:type="pct"/>
          </w:tcPr>
          <w:p w14:paraId="18311219" w14:textId="77777777" w:rsidR="00EF4A87" w:rsidRDefault="00EF4A87">
            <w:pPr>
              <w:widowControl w:val="0"/>
              <w:rPr>
                <w:sz w:val="22"/>
                <w:szCs w:val="22"/>
                <w:lang w:eastAsia="lt-LT"/>
              </w:rPr>
            </w:pPr>
          </w:p>
        </w:tc>
      </w:tr>
      <w:tr w:rsidR="00EF4A87" w14:paraId="5C0E0D1C" w14:textId="77777777">
        <w:trPr>
          <w:cantSplit/>
          <w:trHeight w:val="33"/>
        </w:trPr>
        <w:tc>
          <w:tcPr>
            <w:tcW w:w="289" w:type="pct"/>
          </w:tcPr>
          <w:p w14:paraId="0790EEDC" w14:textId="77777777" w:rsidR="00EF4A87" w:rsidRDefault="001B143E">
            <w:pPr>
              <w:widowControl w:val="0"/>
              <w:rPr>
                <w:sz w:val="22"/>
                <w:szCs w:val="22"/>
                <w:lang w:eastAsia="lt-LT"/>
              </w:rPr>
            </w:pPr>
            <w:r>
              <w:rPr>
                <w:sz w:val="22"/>
                <w:szCs w:val="22"/>
                <w:lang w:eastAsia="lt-LT"/>
              </w:rPr>
              <w:t>5.1.2</w:t>
            </w:r>
          </w:p>
        </w:tc>
        <w:tc>
          <w:tcPr>
            <w:tcW w:w="748" w:type="pct"/>
          </w:tcPr>
          <w:p w14:paraId="5E2814E2" w14:textId="77777777" w:rsidR="00EF4A87" w:rsidRDefault="001B143E">
            <w:pPr>
              <w:widowControl w:val="0"/>
              <w:rPr>
                <w:sz w:val="22"/>
                <w:szCs w:val="22"/>
                <w:lang w:eastAsia="lt-LT"/>
              </w:rPr>
            </w:pPr>
            <w:r>
              <w:rPr>
                <w:sz w:val="22"/>
                <w:szCs w:val="22"/>
                <w:lang w:eastAsia="lt-LT"/>
              </w:rPr>
              <w:t xml:space="preserve">Paslaugos įkainis, Eur </w:t>
            </w:r>
          </w:p>
        </w:tc>
        <w:tc>
          <w:tcPr>
            <w:tcW w:w="1107" w:type="pct"/>
          </w:tcPr>
          <w:p w14:paraId="42B60D53" w14:textId="77777777" w:rsidR="00EF4A87" w:rsidRDefault="00EF4A87">
            <w:pPr>
              <w:widowControl w:val="0"/>
              <w:rPr>
                <w:sz w:val="22"/>
                <w:szCs w:val="22"/>
                <w:lang w:eastAsia="lt-LT"/>
              </w:rPr>
            </w:pPr>
          </w:p>
        </w:tc>
        <w:tc>
          <w:tcPr>
            <w:tcW w:w="383" w:type="pct"/>
          </w:tcPr>
          <w:p w14:paraId="5D2A0038" w14:textId="77777777" w:rsidR="00EF4A87" w:rsidRDefault="00EF4A87">
            <w:pPr>
              <w:widowControl w:val="0"/>
              <w:rPr>
                <w:sz w:val="22"/>
                <w:szCs w:val="22"/>
                <w:lang w:eastAsia="lt-LT"/>
              </w:rPr>
            </w:pPr>
          </w:p>
        </w:tc>
        <w:tc>
          <w:tcPr>
            <w:tcW w:w="350" w:type="pct"/>
          </w:tcPr>
          <w:p w14:paraId="2F5740BB" w14:textId="77777777" w:rsidR="00EF4A87" w:rsidRDefault="00EF4A87">
            <w:pPr>
              <w:widowControl w:val="0"/>
              <w:rPr>
                <w:sz w:val="22"/>
                <w:szCs w:val="22"/>
                <w:lang w:eastAsia="lt-LT"/>
              </w:rPr>
            </w:pPr>
          </w:p>
        </w:tc>
        <w:tc>
          <w:tcPr>
            <w:tcW w:w="302" w:type="pct"/>
          </w:tcPr>
          <w:p w14:paraId="415B1E59" w14:textId="77777777" w:rsidR="00EF4A87" w:rsidRDefault="00EF4A87">
            <w:pPr>
              <w:widowControl w:val="0"/>
              <w:rPr>
                <w:sz w:val="22"/>
                <w:szCs w:val="22"/>
                <w:lang w:eastAsia="lt-LT"/>
              </w:rPr>
            </w:pPr>
          </w:p>
        </w:tc>
        <w:tc>
          <w:tcPr>
            <w:tcW w:w="302" w:type="pct"/>
          </w:tcPr>
          <w:p w14:paraId="5FA8230F" w14:textId="77777777" w:rsidR="00EF4A87" w:rsidRDefault="00EF4A87">
            <w:pPr>
              <w:widowControl w:val="0"/>
              <w:rPr>
                <w:sz w:val="22"/>
                <w:szCs w:val="22"/>
                <w:lang w:eastAsia="lt-LT"/>
              </w:rPr>
            </w:pPr>
          </w:p>
        </w:tc>
        <w:tc>
          <w:tcPr>
            <w:tcW w:w="302" w:type="pct"/>
          </w:tcPr>
          <w:p w14:paraId="5055D169" w14:textId="77777777" w:rsidR="00EF4A87" w:rsidRDefault="00EF4A87">
            <w:pPr>
              <w:widowControl w:val="0"/>
              <w:rPr>
                <w:sz w:val="22"/>
                <w:szCs w:val="22"/>
                <w:lang w:eastAsia="lt-LT"/>
              </w:rPr>
            </w:pPr>
          </w:p>
        </w:tc>
        <w:tc>
          <w:tcPr>
            <w:tcW w:w="302" w:type="pct"/>
          </w:tcPr>
          <w:p w14:paraId="074F969E" w14:textId="77777777" w:rsidR="00EF4A87" w:rsidRDefault="00EF4A87">
            <w:pPr>
              <w:widowControl w:val="0"/>
              <w:rPr>
                <w:sz w:val="22"/>
                <w:szCs w:val="22"/>
                <w:lang w:eastAsia="lt-LT"/>
              </w:rPr>
            </w:pPr>
          </w:p>
        </w:tc>
        <w:tc>
          <w:tcPr>
            <w:tcW w:w="302" w:type="pct"/>
          </w:tcPr>
          <w:p w14:paraId="1351ED57" w14:textId="77777777" w:rsidR="00EF4A87" w:rsidRDefault="00EF4A87">
            <w:pPr>
              <w:widowControl w:val="0"/>
              <w:rPr>
                <w:sz w:val="22"/>
                <w:szCs w:val="22"/>
                <w:lang w:eastAsia="lt-LT"/>
              </w:rPr>
            </w:pPr>
          </w:p>
        </w:tc>
        <w:tc>
          <w:tcPr>
            <w:tcW w:w="302" w:type="pct"/>
          </w:tcPr>
          <w:p w14:paraId="490AD016" w14:textId="77777777" w:rsidR="00EF4A87" w:rsidRDefault="00EF4A87">
            <w:pPr>
              <w:widowControl w:val="0"/>
              <w:rPr>
                <w:sz w:val="22"/>
                <w:szCs w:val="22"/>
                <w:lang w:eastAsia="lt-LT"/>
              </w:rPr>
            </w:pPr>
          </w:p>
        </w:tc>
        <w:tc>
          <w:tcPr>
            <w:tcW w:w="311" w:type="pct"/>
          </w:tcPr>
          <w:p w14:paraId="3EDDBFA6" w14:textId="77777777" w:rsidR="00EF4A87" w:rsidRDefault="00EF4A87">
            <w:pPr>
              <w:widowControl w:val="0"/>
              <w:rPr>
                <w:sz w:val="22"/>
                <w:szCs w:val="22"/>
                <w:lang w:eastAsia="lt-LT"/>
              </w:rPr>
            </w:pPr>
          </w:p>
        </w:tc>
      </w:tr>
      <w:tr w:rsidR="00EF4A87" w14:paraId="72A3EF9E" w14:textId="77777777">
        <w:trPr>
          <w:cantSplit/>
          <w:trHeight w:val="33"/>
        </w:trPr>
        <w:tc>
          <w:tcPr>
            <w:tcW w:w="289" w:type="pct"/>
          </w:tcPr>
          <w:p w14:paraId="2219C1CB" w14:textId="77777777" w:rsidR="00EF4A87" w:rsidRDefault="001B143E">
            <w:pPr>
              <w:widowControl w:val="0"/>
              <w:rPr>
                <w:sz w:val="22"/>
                <w:szCs w:val="22"/>
                <w:lang w:eastAsia="lt-LT"/>
              </w:rPr>
            </w:pPr>
            <w:r>
              <w:rPr>
                <w:sz w:val="22"/>
                <w:szCs w:val="22"/>
                <w:lang w:eastAsia="lt-LT"/>
              </w:rPr>
              <w:t>5.1.3.</w:t>
            </w:r>
          </w:p>
        </w:tc>
        <w:tc>
          <w:tcPr>
            <w:tcW w:w="748" w:type="pct"/>
          </w:tcPr>
          <w:p w14:paraId="512C3B52" w14:textId="77777777" w:rsidR="00EF4A87" w:rsidRDefault="001B143E">
            <w:pPr>
              <w:widowControl w:val="0"/>
              <w:rPr>
                <w:sz w:val="22"/>
                <w:szCs w:val="22"/>
                <w:lang w:eastAsia="lt-LT"/>
              </w:rPr>
            </w:pPr>
            <w:r>
              <w:rPr>
                <w:sz w:val="22"/>
                <w:szCs w:val="22"/>
                <w:lang w:eastAsia="lt-LT"/>
              </w:rPr>
              <w:t>Pajamos, Eur</w:t>
            </w:r>
          </w:p>
        </w:tc>
        <w:tc>
          <w:tcPr>
            <w:tcW w:w="1107" w:type="pct"/>
          </w:tcPr>
          <w:p w14:paraId="28ECA9EF" w14:textId="77777777" w:rsidR="00EF4A87" w:rsidRDefault="00EF4A87">
            <w:pPr>
              <w:widowControl w:val="0"/>
              <w:rPr>
                <w:sz w:val="22"/>
                <w:szCs w:val="22"/>
                <w:lang w:eastAsia="lt-LT"/>
              </w:rPr>
            </w:pPr>
          </w:p>
        </w:tc>
        <w:tc>
          <w:tcPr>
            <w:tcW w:w="383" w:type="pct"/>
          </w:tcPr>
          <w:p w14:paraId="1A3FF3F1" w14:textId="77777777" w:rsidR="00EF4A87" w:rsidRDefault="00EF4A87">
            <w:pPr>
              <w:widowControl w:val="0"/>
              <w:rPr>
                <w:sz w:val="22"/>
                <w:szCs w:val="22"/>
                <w:lang w:eastAsia="lt-LT"/>
              </w:rPr>
            </w:pPr>
          </w:p>
        </w:tc>
        <w:tc>
          <w:tcPr>
            <w:tcW w:w="350" w:type="pct"/>
          </w:tcPr>
          <w:p w14:paraId="227E2E48" w14:textId="77777777" w:rsidR="00EF4A87" w:rsidRDefault="00EF4A87">
            <w:pPr>
              <w:widowControl w:val="0"/>
              <w:rPr>
                <w:sz w:val="22"/>
                <w:szCs w:val="22"/>
                <w:lang w:eastAsia="lt-LT"/>
              </w:rPr>
            </w:pPr>
          </w:p>
        </w:tc>
        <w:tc>
          <w:tcPr>
            <w:tcW w:w="302" w:type="pct"/>
          </w:tcPr>
          <w:p w14:paraId="5DC24FCE" w14:textId="77777777" w:rsidR="00EF4A87" w:rsidRDefault="00EF4A87">
            <w:pPr>
              <w:widowControl w:val="0"/>
              <w:rPr>
                <w:sz w:val="22"/>
                <w:szCs w:val="22"/>
                <w:lang w:eastAsia="lt-LT"/>
              </w:rPr>
            </w:pPr>
          </w:p>
        </w:tc>
        <w:tc>
          <w:tcPr>
            <w:tcW w:w="302" w:type="pct"/>
          </w:tcPr>
          <w:p w14:paraId="027C6EE7" w14:textId="77777777" w:rsidR="00EF4A87" w:rsidRDefault="00EF4A87">
            <w:pPr>
              <w:widowControl w:val="0"/>
              <w:rPr>
                <w:sz w:val="22"/>
                <w:szCs w:val="22"/>
                <w:lang w:eastAsia="lt-LT"/>
              </w:rPr>
            </w:pPr>
          </w:p>
        </w:tc>
        <w:tc>
          <w:tcPr>
            <w:tcW w:w="302" w:type="pct"/>
          </w:tcPr>
          <w:p w14:paraId="7AB737F5" w14:textId="77777777" w:rsidR="00EF4A87" w:rsidRDefault="00EF4A87">
            <w:pPr>
              <w:widowControl w:val="0"/>
              <w:rPr>
                <w:sz w:val="22"/>
                <w:szCs w:val="22"/>
                <w:lang w:eastAsia="lt-LT"/>
              </w:rPr>
            </w:pPr>
          </w:p>
        </w:tc>
        <w:tc>
          <w:tcPr>
            <w:tcW w:w="302" w:type="pct"/>
          </w:tcPr>
          <w:p w14:paraId="61EA9A01" w14:textId="77777777" w:rsidR="00EF4A87" w:rsidRDefault="00EF4A87">
            <w:pPr>
              <w:widowControl w:val="0"/>
              <w:rPr>
                <w:sz w:val="22"/>
                <w:szCs w:val="22"/>
                <w:lang w:eastAsia="lt-LT"/>
              </w:rPr>
            </w:pPr>
          </w:p>
        </w:tc>
        <w:tc>
          <w:tcPr>
            <w:tcW w:w="302" w:type="pct"/>
          </w:tcPr>
          <w:p w14:paraId="00230DC8" w14:textId="77777777" w:rsidR="00EF4A87" w:rsidRDefault="00EF4A87">
            <w:pPr>
              <w:widowControl w:val="0"/>
              <w:rPr>
                <w:sz w:val="22"/>
                <w:szCs w:val="22"/>
                <w:lang w:eastAsia="lt-LT"/>
              </w:rPr>
            </w:pPr>
          </w:p>
        </w:tc>
        <w:tc>
          <w:tcPr>
            <w:tcW w:w="302" w:type="pct"/>
          </w:tcPr>
          <w:p w14:paraId="5BD456F8" w14:textId="77777777" w:rsidR="00EF4A87" w:rsidRDefault="00EF4A87">
            <w:pPr>
              <w:widowControl w:val="0"/>
              <w:rPr>
                <w:sz w:val="22"/>
                <w:szCs w:val="22"/>
                <w:lang w:eastAsia="lt-LT"/>
              </w:rPr>
            </w:pPr>
          </w:p>
        </w:tc>
        <w:tc>
          <w:tcPr>
            <w:tcW w:w="311" w:type="pct"/>
          </w:tcPr>
          <w:p w14:paraId="7C195377" w14:textId="77777777" w:rsidR="00EF4A87" w:rsidRDefault="00EF4A87">
            <w:pPr>
              <w:widowControl w:val="0"/>
              <w:rPr>
                <w:sz w:val="22"/>
                <w:szCs w:val="22"/>
                <w:lang w:eastAsia="lt-LT"/>
              </w:rPr>
            </w:pPr>
          </w:p>
        </w:tc>
      </w:tr>
      <w:tr w:rsidR="00EF4A87" w14:paraId="0658F889" w14:textId="77777777">
        <w:trPr>
          <w:cantSplit/>
          <w:trHeight w:val="33"/>
        </w:trPr>
        <w:tc>
          <w:tcPr>
            <w:tcW w:w="289" w:type="pct"/>
          </w:tcPr>
          <w:p w14:paraId="162C761D" w14:textId="77777777" w:rsidR="00EF4A87" w:rsidRDefault="001B143E">
            <w:pPr>
              <w:widowControl w:val="0"/>
              <w:rPr>
                <w:sz w:val="22"/>
                <w:szCs w:val="22"/>
                <w:lang w:eastAsia="lt-LT"/>
              </w:rPr>
            </w:pPr>
            <w:r>
              <w:rPr>
                <w:sz w:val="22"/>
                <w:szCs w:val="22"/>
                <w:lang w:eastAsia="lt-LT"/>
              </w:rPr>
              <w:t>&lt;...&gt;</w:t>
            </w:r>
          </w:p>
        </w:tc>
        <w:tc>
          <w:tcPr>
            <w:tcW w:w="748" w:type="pct"/>
          </w:tcPr>
          <w:p w14:paraId="42BBF7CC" w14:textId="77777777" w:rsidR="00EF4A87" w:rsidRDefault="001B143E">
            <w:pPr>
              <w:widowControl w:val="0"/>
              <w:rPr>
                <w:sz w:val="22"/>
                <w:szCs w:val="22"/>
                <w:lang w:eastAsia="lt-LT"/>
              </w:rPr>
            </w:pPr>
            <w:r>
              <w:rPr>
                <w:sz w:val="22"/>
                <w:szCs w:val="22"/>
                <w:lang w:eastAsia="lt-LT"/>
              </w:rPr>
              <w:t>&lt;...&gt;</w:t>
            </w:r>
          </w:p>
        </w:tc>
        <w:tc>
          <w:tcPr>
            <w:tcW w:w="1107" w:type="pct"/>
          </w:tcPr>
          <w:p w14:paraId="401E2EF7" w14:textId="77777777" w:rsidR="00EF4A87" w:rsidRDefault="00EF4A87">
            <w:pPr>
              <w:widowControl w:val="0"/>
              <w:rPr>
                <w:sz w:val="22"/>
                <w:szCs w:val="22"/>
                <w:lang w:eastAsia="lt-LT"/>
              </w:rPr>
            </w:pPr>
          </w:p>
        </w:tc>
        <w:tc>
          <w:tcPr>
            <w:tcW w:w="383" w:type="pct"/>
          </w:tcPr>
          <w:p w14:paraId="60FC9C1C" w14:textId="77777777" w:rsidR="00EF4A87" w:rsidRDefault="00EF4A87">
            <w:pPr>
              <w:widowControl w:val="0"/>
              <w:rPr>
                <w:sz w:val="22"/>
                <w:szCs w:val="22"/>
                <w:lang w:eastAsia="lt-LT"/>
              </w:rPr>
            </w:pPr>
          </w:p>
        </w:tc>
        <w:tc>
          <w:tcPr>
            <w:tcW w:w="350" w:type="pct"/>
          </w:tcPr>
          <w:p w14:paraId="55FDCAF7" w14:textId="77777777" w:rsidR="00EF4A87" w:rsidRDefault="00EF4A87">
            <w:pPr>
              <w:widowControl w:val="0"/>
              <w:rPr>
                <w:sz w:val="22"/>
                <w:szCs w:val="22"/>
                <w:lang w:eastAsia="lt-LT"/>
              </w:rPr>
            </w:pPr>
          </w:p>
        </w:tc>
        <w:tc>
          <w:tcPr>
            <w:tcW w:w="302" w:type="pct"/>
          </w:tcPr>
          <w:p w14:paraId="04605C0C" w14:textId="77777777" w:rsidR="00EF4A87" w:rsidRDefault="00EF4A87">
            <w:pPr>
              <w:widowControl w:val="0"/>
              <w:rPr>
                <w:sz w:val="22"/>
                <w:szCs w:val="22"/>
                <w:lang w:eastAsia="lt-LT"/>
              </w:rPr>
            </w:pPr>
          </w:p>
        </w:tc>
        <w:tc>
          <w:tcPr>
            <w:tcW w:w="302" w:type="pct"/>
          </w:tcPr>
          <w:p w14:paraId="7FB7E490" w14:textId="77777777" w:rsidR="00EF4A87" w:rsidRDefault="00EF4A87">
            <w:pPr>
              <w:widowControl w:val="0"/>
              <w:rPr>
                <w:sz w:val="22"/>
                <w:szCs w:val="22"/>
                <w:lang w:eastAsia="lt-LT"/>
              </w:rPr>
            </w:pPr>
          </w:p>
        </w:tc>
        <w:tc>
          <w:tcPr>
            <w:tcW w:w="302" w:type="pct"/>
          </w:tcPr>
          <w:p w14:paraId="4CC86EF5" w14:textId="77777777" w:rsidR="00EF4A87" w:rsidRDefault="00EF4A87">
            <w:pPr>
              <w:widowControl w:val="0"/>
              <w:rPr>
                <w:sz w:val="22"/>
                <w:szCs w:val="22"/>
                <w:lang w:eastAsia="lt-LT"/>
              </w:rPr>
            </w:pPr>
          </w:p>
        </w:tc>
        <w:tc>
          <w:tcPr>
            <w:tcW w:w="302" w:type="pct"/>
          </w:tcPr>
          <w:p w14:paraId="40559694" w14:textId="77777777" w:rsidR="00EF4A87" w:rsidRDefault="00EF4A87">
            <w:pPr>
              <w:widowControl w:val="0"/>
              <w:rPr>
                <w:sz w:val="22"/>
                <w:szCs w:val="22"/>
                <w:lang w:eastAsia="lt-LT"/>
              </w:rPr>
            </w:pPr>
          </w:p>
        </w:tc>
        <w:tc>
          <w:tcPr>
            <w:tcW w:w="302" w:type="pct"/>
          </w:tcPr>
          <w:p w14:paraId="2E7E82FC" w14:textId="77777777" w:rsidR="00EF4A87" w:rsidRDefault="00EF4A87">
            <w:pPr>
              <w:widowControl w:val="0"/>
              <w:rPr>
                <w:sz w:val="22"/>
                <w:szCs w:val="22"/>
                <w:lang w:eastAsia="lt-LT"/>
              </w:rPr>
            </w:pPr>
          </w:p>
        </w:tc>
        <w:tc>
          <w:tcPr>
            <w:tcW w:w="302" w:type="pct"/>
          </w:tcPr>
          <w:p w14:paraId="4673C182" w14:textId="77777777" w:rsidR="00EF4A87" w:rsidRDefault="00EF4A87">
            <w:pPr>
              <w:widowControl w:val="0"/>
              <w:rPr>
                <w:sz w:val="22"/>
                <w:szCs w:val="22"/>
                <w:lang w:eastAsia="lt-LT"/>
              </w:rPr>
            </w:pPr>
          </w:p>
        </w:tc>
        <w:tc>
          <w:tcPr>
            <w:tcW w:w="311" w:type="pct"/>
          </w:tcPr>
          <w:p w14:paraId="61D36866" w14:textId="77777777" w:rsidR="00EF4A87" w:rsidRDefault="00EF4A87">
            <w:pPr>
              <w:widowControl w:val="0"/>
              <w:rPr>
                <w:sz w:val="22"/>
                <w:szCs w:val="22"/>
                <w:lang w:eastAsia="lt-LT"/>
              </w:rPr>
            </w:pPr>
          </w:p>
        </w:tc>
      </w:tr>
      <w:tr w:rsidR="00EF4A87" w14:paraId="4AEAA321" w14:textId="77777777">
        <w:trPr>
          <w:cantSplit/>
          <w:trHeight w:val="33"/>
        </w:trPr>
        <w:tc>
          <w:tcPr>
            <w:tcW w:w="289" w:type="pct"/>
          </w:tcPr>
          <w:p w14:paraId="1E434D54" w14:textId="77777777" w:rsidR="00EF4A87" w:rsidRDefault="001B143E">
            <w:pPr>
              <w:widowControl w:val="0"/>
              <w:rPr>
                <w:sz w:val="22"/>
                <w:szCs w:val="22"/>
                <w:lang w:eastAsia="lt-LT"/>
              </w:rPr>
            </w:pPr>
            <w:r>
              <w:rPr>
                <w:sz w:val="22"/>
                <w:szCs w:val="22"/>
                <w:lang w:eastAsia="lt-LT"/>
              </w:rPr>
              <w:t>5.n.</w:t>
            </w:r>
          </w:p>
        </w:tc>
        <w:tc>
          <w:tcPr>
            <w:tcW w:w="748" w:type="pct"/>
          </w:tcPr>
          <w:p w14:paraId="16FA53C7" w14:textId="77A929B7" w:rsidR="00EF4A87" w:rsidRDefault="001008C8">
            <w:pPr>
              <w:widowControl w:val="0"/>
              <w:rPr>
                <w:sz w:val="22"/>
                <w:szCs w:val="22"/>
                <w:lang w:eastAsia="lt-LT"/>
              </w:rPr>
            </w:pPr>
            <w:r>
              <w:rPr>
                <w:sz w:val="22"/>
                <w:szCs w:val="22"/>
                <w:lang w:eastAsia="lt-LT"/>
              </w:rPr>
              <w:t>&lt;...&gt;</w:t>
            </w:r>
          </w:p>
        </w:tc>
        <w:tc>
          <w:tcPr>
            <w:tcW w:w="1107" w:type="pct"/>
          </w:tcPr>
          <w:p w14:paraId="1C6CBEFB" w14:textId="77777777" w:rsidR="00EF4A87" w:rsidRDefault="00EF4A87">
            <w:pPr>
              <w:widowControl w:val="0"/>
              <w:rPr>
                <w:sz w:val="22"/>
                <w:szCs w:val="22"/>
                <w:lang w:eastAsia="lt-LT"/>
              </w:rPr>
            </w:pPr>
          </w:p>
        </w:tc>
        <w:tc>
          <w:tcPr>
            <w:tcW w:w="383" w:type="pct"/>
          </w:tcPr>
          <w:p w14:paraId="12E753D1" w14:textId="77777777" w:rsidR="00EF4A87" w:rsidRDefault="001B143E">
            <w:pPr>
              <w:widowControl w:val="0"/>
              <w:rPr>
                <w:sz w:val="22"/>
                <w:szCs w:val="22"/>
                <w:lang w:eastAsia="lt-LT"/>
              </w:rPr>
            </w:pPr>
            <w:r>
              <w:rPr>
                <w:sz w:val="22"/>
                <w:szCs w:val="22"/>
                <w:lang w:eastAsia="lt-LT"/>
              </w:rPr>
              <w:t>X</w:t>
            </w:r>
          </w:p>
        </w:tc>
        <w:tc>
          <w:tcPr>
            <w:tcW w:w="350" w:type="pct"/>
          </w:tcPr>
          <w:p w14:paraId="4F8727FB" w14:textId="77777777" w:rsidR="00EF4A87" w:rsidRDefault="001B143E">
            <w:pPr>
              <w:widowControl w:val="0"/>
              <w:rPr>
                <w:sz w:val="22"/>
                <w:szCs w:val="22"/>
                <w:lang w:eastAsia="lt-LT"/>
              </w:rPr>
            </w:pPr>
            <w:r>
              <w:rPr>
                <w:sz w:val="22"/>
                <w:szCs w:val="22"/>
                <w:lang w:eastAsia="lt-LT"/>
              </w:rPr>
              <w:t>X</w:t>
            </w:r>
          </w:p>
        </w:tc>
        <w:tc>
          <w:tcPr>
            <w:tcW w:w="302" w:type="pct"/>
          </w:tcPr>
          <w:p w14:paraId="0F15A4B9" w14:textId="77777777" w:rsidR="00EF4A87" w:rsidRDefault="001B143E">
            <w:pPr>
              <w:widowControl w:val="0"/>
              <w:rPr>
                <w:sz w:val="22"/>
                <w:szCs w:val="22"/>
                <w:lang w:eastAsia="lt-LT"/>
              </w:rPr>
            </w:pPr>
            <w:r>
              <w:rPr>
                <w:sz w:val="22"/>
                <w:szCs w:val="22"/>
                <w:lang w:eastAsia="lt-LT"/>
              </w:rPr>
              <w:t>X</w:t>
            </w:r>
          </w:p>
        </w:tc>
        <w:tc>
          <w:tcPr>
            <w:tcW w:w="302" w:type="pct"/>
          </w:tcPr>
          <w:p w14:paraId="4C5D0D32" w14:textId="77777777" w:rsidR="00EF4A87" w:rsidRDefault="001B143E">
            <w:pPr>
              <w:widowControl w:val="0"/>
              <w:rPr>
                <w:sz w:val="22"/>
                <w:szCs w:val="22"/>
                <w:lang w:eastAsia="lt-LT"/>
              </w:rPr>
            </w:pPr>
            <w:r>
              <w:rPr>
                <w:sz w:val="22"/>
                <w:szCs w:val="22"/>
                <w:lang w:eastAsia="lt-LT"/>
              </w:rPr>
              <w:t>X</w:t>
            </w:r>
          </w:p>
        </w:tc>
        <w:tc>
          <w:tcPr>
            <w:tcW w:w="302" w:type="pct"/>
          </w:tcPr>
          <w:p w14:paraId="28D015A6" w14:textId="77777777" w:rsidR="00EF4A87" w:rsidRDefault="001B143E">
            <w:pPr>
              <w:widowControl w:val="0"/>
              <w:rPr>
                <w:sz w:val="22"/>
                <w:szCs w:val="22"/>
                <w:lang w:eastAsia="lt-LT"/>
              </w:rPr>
            </w:pPr>
            <w:r>
              <w:rPr>
                <w:sz w:val="22"/>
                <w:szCs w:val="22"/>
                <w:lang w:eastAsia="lt-LT"/>
              </w:rPr>
              <w:t>X</w:t>
            </w:r>
          </w:p>
        </w:tc>
        <w:tc>
          <w:tcPr>
            <w:tcW w:w="302" w:type="pct"/>
          </w:tcPr>
          <w:p w14:paraId="51DB5D04" w14:textId="77777777" w:rsidR="00EF4A87" w:rsidRDefault="001B143E">
            <w:pPr>
              <w:widowControl w:val="0"/>
              <w:rPr>
                <w:sz w:val="22"/>
                <w:szCs w:val="22"/>
                <w:lang w:eastAsia="lt-LT"/>
              </w:rPr>
            </w:pPr>
            <w:r>
              <w:rPr>
                <w:sz w:val="22"/>
                <w:szCs w:val="22"/>
                <w:lang w:eastAsia="lt-LT"/>
              </w:rPr>
              <w:t>X</w:t>
            </w:r>
          </w:p>
        </w:tc>
        <w:tc>
          <w:tcPr>
            <w:tcW w:w="302" w:type="pct"/>
          </w:tcPr>
          <w:p w14:paraId="678C48E1" w14:textId="77777777" w:rsidR="00EF4A87" w:rsidRDefault="001B143E">
            <w:pPr>
              <w:widowControl w:val="0"/>
              <w:rPr>
                <w:sz w:val="22"/>
                <w:szCs w:val="22"/>
                <w:lang w:eastAsia="lt-LT"/>
              </w:rPr>
            </w:pPr>
            <w:r>
              <w:rPr>
                <w:sz w:val="22"/>
                <w:szCs w:val="22"/>
                <w:lang w:eastAsia="lt-LT"/>
              </w:rPr>
              <w:t>X</w:t>
            </w:r>
          </w:p>
        </w:tc>
        <w:tc>
          <w:tcPr>
            <w:tcW w:w="302" w:type="pct"/>
          </w:tcPr>
          <w:p w14:paraId="0BD4C532" w14:textId="77777777" w:rsidR="00EF4A87" w:rsidRDefault="001B143E">
            <w:pPr>
              <w:widowControl w:val="0"/>
              <w:rPr>
                <w:sz w:val="22"/>
                <w:szCs w:val="22"/>
                <w:lang w:eastAsia="lt-LT"/>
              </w:rPr>
            </w:pPr>
            <w:r>
              <w:rPr>
                <w:sz w:val="22"/>
                <w:szCs w:val="22"/>
                <w:lang w:eastAsia="lt-LT"/>
              </w:rPr>
              <w:t>X</w:t>
            </w:r>
          </w:p>
        </w:tc>
        <w:tc>
          <w:tcPr>
            <w:tcW w:w="311" w:type="pct"/>
          </w:tcPr>
          <w:p w14:paraId="7C9DC063" w14:textId="77777777" w:rsidR="00EF4A87" w:rsidRDefault="001B143E">
            <w:pPr>
              <w:widowControl w:val="0"/>
              <w:rPr>
                <w:sz w:val="22"/>
                <w:szCs w:val="22"/>
                <w:lang w:eastAsia="lt-LT"/>
              </w:rPr>
            </w:pPr>
            <w:r>
              <w:rPr>
                <w:sz w:val="22"/>
                <w:szCs w:val="22"/>
                <w:lang w:eastAsia="lt-LT"/>
              </w:rPr>
              <w:t>X</w:t>
            </w:r>
          </w:p>
        </w:tc>
      </w:tr>
      <w:tr w:rsidR="00EF4A87" w14:paraId="682BB09C" w14:textId="77777777">
        <w:trPr>
          <w:cantSplit/>
          <w:trHeight w:val="33"/>
        </w:trPr>
        <w:tc>
          <w:tcPr>
            <w:tcW w:w="289" w:type="pct"/>
          </w:tcPr>
          <w:p w14:paraId="26810AEC" w14:textId="77777777" w:rsidR="00EF4A87" w:rsidRDefault="001B143E">
            <w:pPr>
              <w:widowControl w:val="0"/>
              <w:rPr>
                <w:sz w:val="22"/>
                <w:szCs w:val="22"/>
                <w:lang w:eastAsia="lt-LT"/>
              </w:rPr>
            </w:pPr>
            <w:r>
              <w:rPr>
                <w:sz w:val="22"/>
                <w:szCs w:val="22"/>
                <w:lang w:eastAsia="lt-LT"/>
              </w:rPr>
              <w:t>5.n.1</w:t>
            </w:r>
          </w:p>
        </w:tc>
        <w:tc>
          <w:tcPr>
            <w:tcW w:w="748" w:type="pct"/>
          </w:tcPr>
          <w:p w14:paraId="3F8CC2B8" w14:textId="77777777" w:rsidR="00EF4A87" w:rsidRDefault="001B143E">
            <w:pPr>
              <w:widowControl w:val="0"/>
              <w:rPr>
                <w:sz w:val="22"/>
                <w:szCs w:val="22"/>
                <w:lang w:eastAsia="lt-LT"/>
              </w:rPr>
            </w:pPr>
            <w:r>
              <w:rPr>
                <w:sz w:val="22"/>
                <w:szCs w:val="22"/>
                <w:lang w:eastAsia="lt-LT"/>
              </w:rPr>
              <w:t>Vnt.</w:t>
            </w:r>
          </w:p>
        </w:tc>
        <w:tc>
          <w:tcPr>
            <w:tcW w:w="1107" w:type="pct"/>
          </w:tcPr>
          <w:p w14:paraId="1616F585" w14:textId="77777777" w:rsidR="00EF4A87" w:rsidRDefault="00EF4A87">
            <w:pPr>
              <w:widowControl w:val="0"/>
              <w:rPr>
                <w:sz w:val="22"/>
                <w:szCs w:val="22"/>
                <w:lang w:eastAsia="lt-LT"/>
              </w:rPr>
            </w:pPr>
          </w:p>
        </w:tc>
        <w:tc>
          <w:tcPr>
            <w:tcW w:w="383" w:type="pct"/>
          </w:tcPr>
          <w:p w14:paraId="09D5BFA5" w14:textId="77777777" w:rsidR="00EF4A87" w:rsidRDefault="00EF4A87">
            <w:pPr>
              <w:widowControl w:val="0"/>
              <w:rPr>
                <w:sz w:val="22"/>
                <w:szCs w:val="22"/>
                <w:lang w:eastAsia="lt-LT"/>
              </w:rPr>
            </w:pPr>
          </w:p>
        </w:tc>
        <w:tc>
          <w:tcPr>
            <w:tcW w:w="350" w:type="pct"/>
          </w:tcPr>
          <w:p w14:paraId="6825C5A0" w14:textId="77777777" w:rsidR="00EF4A87" w:rsidRDefault="00EF4A87">
            <w:pPr>
              <w:widowControl w:val="0"/>
              <w:rPr>
                <w:sz w:val="22"/>
                <w:szCs w:val="22"/>
                <w:lang w:eastAsia="lt-LT"/>
              </w:rPr>
            </w:pPr>
          </w:p>
        </w:tc>
        <w:tc>
          <w:tcPr>
            <w:tcW w:w="302" w:type="pct"/>
          </w:tcPr>
          <w:p w14:paraId="0C1B7D2B" w14:textId="77777777" w:rsidR="00EF4A87" w:rsidRDefault="00EF4A87">
            <w:pPr>
              <w:widowControl w:val="0"/>
              <w:rPr>
                <w:sz w:val="22"/>
                <w:szCs w:val="22"/>
                <w:lang w:eastAsia="lt-LT"/>
              </w:rPr>
            </w:pPr>
          </w:p>
        </w:tc>
        <w:tc>
          <w:tcPr>
            <w:tcW w:w="302" w:type="pct"/>
          </w:tcPr>
          <w:p w14:paraId="159D9FA2" w14:textId="77777777" w:rsidR="00EF4A87" w:rsidRDefault="00EF4A87">
            <w:pPr>
              <w:widowControl w:val="0"/>
              <w:rPr>
                <w:sz w:val="22"/>
                <w:szCs w:val="22"/>
                <w:lang w:eastAsia="lt-LT"/>
              </w:rPr>
            </w:pPr>
          </w:p>
        </w:tc>
        <w:tc>
          <w:tcPr>
            <w:tcW w:w="302" w:type="pct"/>
          </w:tcPr>
          <w:p w14:paraId="5B01C87E" w14:textId="77777777" w:rsidR="00EF4A87" w:rsidRDefault="00EF4A87">
            <w:pPr>
              <w:widowControl w:val="0"/>
              <w:rPr>
                <w:sz w:val="22"/>
                <w:szCs w:val="22"/>
                <w:lang w:eastAsia="lt-LT"/>
              </w:rPr>
            </w:pPr>
          </w:p>
        </w:tc>
        <w:tc>
          <w:tcPr>
            <w:tcW w:w="302" w:type="pct"/>
          </w:tcPr>
          <w:p w14:paraId="6E755DEA" w14:textId="77777777" w:rsidR="00EF4A87" w:rsidRDefault="00EF4A87">
            <w:pPr>
              <w:widowControl w:val="0"/>
              <w:rPr>
                <w:sz w:val="22"/>
                <w:szCs w:val="22"/>
                <w:lang w:eastAsia="lt-LT"/>
              </w:rPr>
            </w:pPr>
          </w:p>
        </w:tc>
        <w:tc>
          <w:tcPr>
            <w:tcW w:w="302" w:type="pct"/>
          </w:tcPr>
          <w:p w14:paraId="27A0D98A" w14:textId="77777777" w:rsidR="00EF4A87" w:rsidRDefault="00EF4A87">
            <w:pPr>
              <w:widowControl w:val="0"/>
              <w:rPr>
                <w:sz w:val="22"/>
                <w:szCs w:val="22"/>
                <w:lang w:eastAsia="lt-LT"/>
              </w:rPr>
            </w:pPr>
          </w:p>
        </w:tc>
        <w:tc>
          <w:tcPr>
            <w:tcW w:w="302" w:type="pct"/>
          </w:tcPr>
          <w:p w14:paraId="60C63C9A" w14:textId="77777777" w:rsidR="00EF4A87" w:rsidRDefault="00EF4A87">
            <w:pPr>
              <w:widowControl w:val="0"/>
              <w:rPr>
                <w:sz w:val="22"/>
                <w:szCs w:val="22"/>
                <w:lang w:eastAsia="lt-LT"/>
              </w:rPr>
            </w:pPr>
          </w:p>
        </w:tc>
        <w:tc>
          <w:tcPr>
            <w:tcW w:w="311" w:type="pct"/>
          </w:tcPr>
          <w:p w14:paraId="300FC600" w14:textId="77777777" w:rsidR="00EF4A87" w:rsidRDefault="00EF4A87">
            <w:pPr>
              <w:widowControl w:val="0"/>
              <w:rPr>
                <w:sz w:val="22"/>
                <w:szCs w:val="22"/>
                <w:lang w:eastAsia="lt-LT"/>
              </w:rPr>
            </w:pPr>
          </w:p>
        </w:tc>
      </w:tr>
      <w:tr w:rsidR="00EF4A87" w14:paraId="223B8A62" w14:textId="77777777">
        <w:trPr>
          <w:cantSplit/>
          <w:trHeight w:val="33"/>
        </w:trPr>
        <w:tc>
          <w:tcPr>
            <w:tcW w:w="289" w:type="pct"/>
          </w:tcPr>
          <w:p w14:paraId="6F233CDE" w14:textId="77777777" w:rsidR="00EF4A87" w:rsidRDefault="001B143E">
            <w:pPr>
              <w:widowControl w:val="0"/>
              <w:rPr>
                <w:sz w:val="22"/>
                <w:szCs w:val="22"/>
                <w:lang w:eastAsia="lt-LT"/>
              </w:rPr>
            </w:pPr>
            <w:r>
              <w:rPr>
                <w:sz w:val="22"/>
                <w:szCs w:val="22"/>
                <w:lang w:eastAsia="lt-LT"/>
              </w:rPr>
              <w:t>5.n.2</w:t>
            </w:r>
          </w:p>
        </w:tc>
        <w:tc>
          <w:tcPr>
            <w:tcW w:w="748" w:type="pct"/>
          </w:tcPr>
          <w:p w14:paraId="35E2F594" w14:textId="77777777" w:rsidR="00EF4A87" w:rsidRDefault="001B143E">
            <w:pPr>
              <w:widowControl w:val="0"/>
              <w:rPr>
                <w:sz w:val="22"/>
                <w:szCs w:val="22"/>
                <w:lang w:eastAsia="lt-LT"/>
              </w:rPr>
            </w:pPr>
            <w:r>
              <w:rPr>
                <w:sz w:val="22"/>
                <w:szCs w:val="22"/>
                <w:lang w:eastAsia="lt-LT"/>
              </w:rPr>
              <w:t xml:space="preserve">Paslaugos įkainis, Eur </w:t>
            </w:r>
          </w:p>
        </w:tc>
        <w:tc>
          <w:tcPr>
            <w:tcW w:w="1107" w:type="pct"/>
          </w:tcPr>
          <w:p w14:paraId="5EF3FC04" w14:textId="77777777" w:rsidR="00EF4A87" w:rsidRDefault="00EF4A87">
            <w:pPr>
              <w:widowControl w:val="0"/>
              <w:rPr>
                <w:sz w:val="22"/>
                <w:szCs w:val="22"/>
                <w:lang w:eastAsia="lt-LT"/>
              </w:rPr>
            </w:pPr>
          </w:p>
        </w:tc>
        <w:tc>
          <w:tcPr>
            <w:tcW w:w="383" w:type="pct"/>
          </w:tcPr>
          <w:p w14:paraId="511809B5" w14:textId="77777777" w:rsidR="00EF4A87" w:rsidRDefault="00EF4A87">
            <w:pPr>
              <w:widowControl w:val="0"/>
              <w:rPr>
                <w:sz w:val="22"/>
                <w:szCs w:val="22"/>
                <w:lang w:eastAsia="lt-LT"/>
              </w:rPr>
            </w:pPr>
          </w:p>
        </w:tc>
        <w:tc>
          <w:tcPr>
            <w:tcW w:w="350" w:type="pct"/>
          </w:tcPr>
          <w:p w14:paraId="22393FF2" w14:textId="77777777" w:rsidR="00EF4A87" w:rsidRDefault="00EF4A87">
            <w:pPr>
              <w:widowControl w:val="0"/>
              <w:rPr>
                <w:sz w:val="22"/>
                <w:szCs w:val="22"/>
                <w:lang w:eastAsia="lt-LT"/>
              </w:rPr>
            </w:pPr>
          </w:p>
        </w:tc>
        <w:tc>
          <w:tcPr>
            <w:tcW w:w="302" w:type="pct"/>
          </w:tcPr>
          <w:p w14:paraId="0956DC91" w14:textId="77777777" w:rsidR="00EF4A87" w:rsidRDefault="00EF4A87">
            <w:pPr>
              <w:widowControl w:val="0"/>
              <w:rPr>
                <w:sz w:val="22"/>
                <w:szCs w:val="22"/>
                <w:lang w:eastAsia="lt-LT"/>
              </w:rPr>
            </w:pPr>
          </w:p>
        </w:tc>
        <w:tc>
          <w:tcPr>
            <w:tcW w:w="302" w:type="pct"/>
          </w:tcPr>
          <w:p w14:paraId="64585C3F" w14:textId="77777777" w:rsidR="00EF4A87" w:rsidRDefault="00EF4A87">
            <w:pPr>
              <w:widowControl w:val="0"/>
              <w:rPr>
                <w:sz w:val="22"/>
                <w:szCs w:val="22"/>
                <w:lang w:eastAsia="lt-LT"/>
              </w:rPr>
            </w:pPr>
          </w:p>
        </w:tc>
        <w:tc>
          <w:tcPr>
            <w:tcW w:w="302" w:type="pct"/>
          </w:tcPr>
          <w:p w14:paraId="2CD7D838" w14:textId="77777777" w:rsidR="00EF4A87" w:rsidRDefault="00EF4A87">
            <w:pPr>
              <w:widowControl w:val="0"/>
              <w:rPr>
                <w:sz w:val="22"/>
                <w:szCs w:val="22"/>
                <w:lang w:eastAsia="lt-LT"/>
              </w:rPr>
            </w:pPr>
          </w:p>
        </w:tc>
        <w:tc>
          <w:tcPr>
            <w:tcW w:w="302" w:type="pct"/>
          </w:tcPr>
          <w:p w14:paraId="6F8EB56E" w14:textId="77777777" w:rsidR="00EF4A87" w:rsidRDefault="00EF4A87">
            <w:pPr>
              <w:widowControl w:val="0"/>
              <w:rPr>
                <w:sz w:val="22"/>
                <w:szCs w:val="22"/>
                <w:lang w:eastAsia="lt-LT"/>
              </w:rPr>
            </w:pPr>
          </w:p>
        </w:tc>
        <w:tc>
          <w:tcPr>
            <w:tcW w:w="302" w:type="pct"/>
          </w:tcPr>
          <w:p w14:paraId="50D33C0A" w14:textId="77777777" w:rsidR="00EF4A87" w:rsidRDefault="00EF4A87">
            <w:pPr>
              <w:widowControl w:val="0"/>
              <w:rPr>
                <w:sz w:val="22"/>
                <w:szCs w:val="22"/>
                <w:lang w:eastAsia="lt-LT"/>
              </w:rPr>
            </w:pPr>
          </w:p>
        </w:tc>
        <w:tc>
          <w:tcPr>
            <w:tcW w:w="302" w:type="pct"/>
          </w:tcPr>
          <w:p w14:paraId="52B327DE" w14:textId="77777777" w:rsidR="00EF4A87" w:rsidRDefault="00EF4A87">
            <w:pPr>
              <w:widowControl w:val="0"/>
              <w:rPr>
                <w:sz w:val="22"/>
                <w:szCs w:val="22"/>
                <w:lang w:eastAsia="lt-LT"/>
              </w:rPr>
            </w:pPr>
          </w:p>
        </w:tc>
        <w:tc>
          <w:tcPr>
            <w:tcW w:w="311" w:type="pct"/>
          </w:tcPr>
          <w:p w14:paraId="3E0D607E" w14:textId="77777777" w:rsidR="00EF4A87" w:rsidRDefault="00EF4A87">
            <w:pPr>
              <w:widowControl w:val="0"/>
              <w:rPr>
                <w:sz w:val="22"/>
                <w:szCs w:val="22"/>
                <w:lang w:eastAsia="lt-LT"/>
              </w:rPr>
            </w:pPr>
          </w:p>
        </w:tc>
      </w:tr>
      <w:tr w:rsidR="00EF4A87" w14:paraId="2B72012D" w14:textId="77777777">
        <w:trPr>
          <w:cantSplit/>
          <w:trHeight w:val="33"/>
        </w:trPr>
        <w:tc>
          <w:tcPr>
            <w:tcW w:w="289" w:type="pct"/>
            <w:tcBorders>
              <w:bottom w:val="single" w:sz="4" w:space="0" w:color="auto"/>
            </w:tcBorders>
          </w:tcPr>
          <w:p w14:paraId="61388573" w14:textId="77777777" w:rsidR="00EF4A87" w:rsidRDefault="001B143E">
            <w:pPr>
              <w:widowControl w:val="0"/>
              <w:rPr>
                <w:sz w:val="22"/>
                <w:szCs w:val="22"/>
                <w:lang w:eastAsia="lt-LT"/>
              </w:rPr>
            </w:pPr>
            <w:r>
              <w:rPr>
                <w:sz w:val="22"/>
                <w:szCs w:val="22"/>
                <w:lang w:eastAsia="lt-LT"/>
              </w:rPr>
              <w:t>5.n.3.</w:t>
            </w:r>
          </w:p>
        </w:tc>
        <w:tc>
          <w:tcPr>
            <w:tcW w:w="748" w:type="pct"/>
            <w:tcBorders>
              <w:bottom w:val="single" w:sz="4" w:space="0" w:color="auto"/>
            </w:tcBorders>
          </w:tcPr>
          <w:p w14:paraId="5064814A" w14:textId="77777777" w:rsidR="00EF4A87" w:rsidRDefault="001B143E">
            <w:pPr>
              <w:widowControl w:val="0"/>
              <w:rPr>
                <w:sz w:val="22"/>
                <w:szCs w:val="22"/>
                <w:lang w:eastAsia="lt-LT"/>
              </w:rPr>
            </w:pPr>
            <w:r>
              <w:rPr>
                <w:sz w:val="22"/>
                <w:szCs w:val="22"/>
                <w:lang w:eastAsia="lt-LT"/>
              </w:rPr>
              <w:t>Pajamos, Eur</w:t>
            </w:r>
          </w:p>
        </w:tc>
        <w:tc>
          <w:tcPr>
            <w:tcW w:w="1107" w:type="pct"/>
            <w:tcBorders>
              <w:bottom w:val="single" w:sz="4" w:space="0" w:color="auto"/>
            </w:tcBorders>
          </w:tcPr>
          <w:p w14:paraId="3AC0DF08" w14:textId="77777777" w:rsidR="00EF4A87" w:rsidRDefault="00EF4A87">
            <w:pPr>
              <w:widowControl w:val="0"/>
              <w:rPr>
                <w:sz w:val="22"/>
                <w:szCs w:val="22"/>
                <w:lang w:eastAsia="lt-LT"/>
              </w:rPr>
            </w:pPr>
          </w:p>
        </w:tc>
        <w:tc>
          <w:tcPr>
            <w:tcW w:w="383" w:type="pct"/>
            <w:tcBorders>
              <w:bottom w:val="single" w:sz="4" w:space="0" w:color="auto"/>
            </w:tcBorders>
          </w:tcPr>
          <w:p w14:paraId="14390602" w14:textId="77777777" w:rsidR="00EF4A87" w:rsidRDefault="00EF4A87">
            <w:pPr>
              <w:widowControl w:val="0"/>
              <w:rPr>
                <w:sz w:val="22"/>
                <w:szCs w:val="22"/>
                <w:lang w:eastAsia="lt-LT"/>
              </w:rPr>
            </w:pPr>
          </w:p>
        </w:tc>
        <w:tc>
          <w:tcPr>
            <w:tcW w:w="350" w:type="pct"/>
            <w:tcBorders>
              <w:bottom w:val="single" w:sz="4" w:space="0" w:color="auto"/>
            </w:tcBorders>
          </w:tcPr>
          <w:p w14:paraId="6AA834DE" w14:textId="77777777" w:rsidR="00EF4A87" w:rsidRDefault="00EF4A87">
            <w:pPr>
              <w:widowControl w:val="0"/>
              <w:rPr>
                <w:sz w:val="22"/>
                <w:szCs w:val="22"/>
                <w:lang w:eastAsia="lt-LT"/>
              </w:rPr>
            </w:pPr>
          </w:p>
        </w:tc>
        <w:tc>
          <w:tcPr>
            <w:tcW w:w="302" w:type="pct"/>
            <w:tcBorders>
              <w:bottom w:val="single" w:sz="4" w:space="0" w:color="auto"/>
            </w:tcBorders>
          </w:tcPr>
          <w:p w14:paraId="5201270D" w14:textId="77777777" w:rsidR="00EF4A87" w:rsidRDefault="00EF4A87">
            <w:pPr>
              <w:widowControl w:val="0"/>
              <w:rPr>
                <w:sz w:val="22"/>
                <w:szCs w:val="22"/>
                <w:lang w:eastAsia="lt-LT"/>
              </w:rPr>
            </w:pPr>
          </w:p>
        </w:tc>
        <w:tc>
          <w:tcPr>
            <w:tcW w:w="302" w:type="pct"/>
            <w:tcBorders>
              <w:bottom w:val="single" w:sz="4" w:space="0" w:color="auto"/>
            </w:tcBorders>
          </w:tcPr>
          <w:p w14:paraId="114407F9" w14:textId="77777777" w:rsidR="00EF4A87" w:rsidRDefault="00EF4A87">
            <w:pPr>
              <w:widowControl w:val="0"/>
              <w:rPr>
                <w:sz w:val="22"/>
                <w:szCs w:val="22"/>
                <w:lang w:eastAsia="lt-LT"/>
              </w:rPr>
            </w:pPr>
          </w:p>
        </w:tc>
        <w:tc>
          <w:tcPr>
            <w:tcW w:w="302" w:type="pct"/>
            <w:tcBorders>
              <w:bottom w:val="single" w:sz="4" w:space="0" w:color="auto"/>
            </w:tcBorders>
          </w:tcPr>
          <w:p w14:paraId="79F2A4A9" w14:textId="77777777" w:rsidR="00EF4A87" w:rsidRDefault="00EF4A87">
            <w:pPr>
              <w:widowControl w:val="0"/>
              <w:rPr>
                <w:sz w:val="22"/>
                <w:szCs w:val="22"/>
                <w:lang w:eastAsia="lt-LT"/>
              </w:rPr>
            </w:pPr>
          </w:p>
        </w:tc>
        <w:tc>
          <w:tcPr>
            <w:tcW w:w="302" w:type="pct"/>
            <w:tcBorders>
              <w:bottom w:val="single" w:sz="4" w:space="0" w:color="auto"/>
            </w:tcBorders>
          </w:tcPr>
          <w:p w14:paraId="6CA3D2FD" w14:textId="77777777" w:rsidR="00EF4A87" w:rsidRDefault="00EF4A87">
            <w:pPr>
              <w:widowControl w:val="0"/>
              <w:rPr>
                <w:sz w:val="22"/>
                <w:szCs w:val="22"/>
                <w:lang w:eastAsia="lt-LT"/>
              </w:rPr>
            </w:pPr>
          </w:p>
        </w:tc>
        <w:tc>
          <w:tcPr>
            <w:tcW w:w="302" w:type="pct"/>
            <w:tcBorders>
              <w:bottom w:val="single" w:sz="4" w:space="0" w:color="auto"/>
            </w:tcBorders>
          </w:tcPr>
          <w:p w14:paraId="63E22DD1" w14:textId="77777777" w:rsidR="00EF4A87" w:rsidRDefault="00EF4A87">
            <w:pPr>
              <w:widowControl w:val="0"/>
              <w:rPr>
                <w:sz w:val="22"/>
                <w:szCs w:val="22"/>
                <w:lang w:eastAsia="lt-LT"/>
              </w:rPr>
            </w:pPr>
          </w:p>
        </w:tc>
        <w:tc>
          <w:tcPr>
            <w:tcW w:w="302" w:type="pct"/>
            <w:tcBorders>
              <w:bottom w:val="single" w:sz="4" w:space="0" w:color="auto"/>
            </w:tcBorders>
          </w:tcPr>
          <w:p w14:paraId="77049924" w14:textId="77777777" w:rsidR="00EF4A87" w:rsidRDefault="00EF4A87">
            <w:pPr>
              <w:widowControl w:val="0"/>
              <w:rPr>
                <w:sz w:val="22"/>
                <w:szCs w:val="22"/>
                <w:lang w:eastAsia="lt-LT"/>
              </w:rPr>
            </w:pPr>
          </w:p>
        </w:tc>
        <w:tc>
          <w:tcPr>
            <w:tcW w:w="311" w:type="pct"/>
            <w:tcBorders>
              <w:bottom w:val="single" w:sz="4" w:space="0" w:color="auto"/>
            </w:tcBorders>
          </w:tcPr>
          <w:p w14:paraId="067401B4" w14:textId="77777777" w:rsidR="00EF4A87" w:rsidRDefault="00EF4A87">
            <w:pPr>
              <w:widowControl w:val="0"/>
              <w:rPr>
                <w:sz w:val="22"/>
                <w:szCs w:val="22"/>
                <w:lang w:eastAsia="lt-LT"/>
              </w:rPr>
            </w:pPr>
          </w:p>
        </w:tc>
      </w:tr>
      <w:tr w:rsidR="00EF4A87" w14:paraId="1C180F71"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FA3EA52" w14:textId="77777777" w:rsidR="00EF4A87" w:rsidRDefault="001B143E">
            <w:pPr>
              <w:widowControl w:val="0"/>
              <w:rPr>
                <w:b/>
                <w:bCs/>
                <w:sz w:val="22"/>
                <w:szCs w:val="22"/>
                <w:lang w:eastAsia="lt-LT"/>
              </w:rPr>
            </w:pPr>
            <w:r>
              <w:rPr>
                <w:b/>
                <w:bCs/>
                <w:sz w:val="22"/>
                <w:szCs w:val="22"/>
                <w:lang w:eastAsia="lt-LT"/>
              </w:rPr>
              <w:t>6.</w:t>
            </w:r>
          </w:p>
        </w:tc>
        <w:tc>
          <w:tcPr>
            <w:tcW w:w="748" w:type="pct"/>
            <w:tcBorders>
              <w:top w:val="single" w:sz="4" w:space="0" w:color="auto"/>
              <w:left w:val="single" w:sz="4" w:space="0" w:color="auto"/>
              <w:bottom w:val="single" w:sz="4" w:space="0" w:color="auto"/>
              <w:right w:val="single" w:sz="4" w:space="0" w:color="auto"/>
            </w:tcBorders>
          </w:tcPr>
          <w:p w14:paraId="5E6136DC" w14:textId="77777777" w:rsidR="00EF4A87" w:rsidRDefault="001B143E">
            <w:pPr>
              <w:widowControl w:val="0"/>
              <w:rPr>
                <w:b/>
                <w:sz w:val="22"/>
                <w:szCs w:val="22"/>
                <w:lang w:eastAsia="lt-LT"/>
              </w:rPr>
            </w:pPr>
            <w:r>
              <w:rPr>
                <w:b/>
                <w:sz w:val="22"/>
                <w:szCs w:val="22"/>
                <w:lang w:eastAsia="lt-LT"/>
              </w:rPr>
              <w:t>PAJAMOS IŠ VISO:</w:t>
            </w:r>
          </w:p>
        </w:tc>
        <w:tc>
          <w:tcPr>
            <w:tcW w:w="1107" w:type="pct"/>
            <w:tcBorders>
              <w:top w:val="single" w:sz="4" w:space="0" w:color="auto"/>
              <w:left w:val="single" w:sz="4" w:space="0" w:color="auto"/>
              <w:bottom w:val="single" w:sz="4" w:space="0" w:color="auto"/>
              <w:right w:val="single" w:sz="4" w:space="0" w:color="auto"/>
            </w:tcBorders>
          </w:tcPr>
          <w:p w14:paraId="5282856A" w14:textId="77777777" w:rsidR="00EF4A87" w:rsidRDefault="001B143E">
            <w:pPr>
              <w:widowControl w:val="0"/>
              <w:rPr>
                <w:i/>
                <w:iCs/>
                <w:sz w:val="22"/>
                <w:szCs w:val="22"/>
                <w:lang w:eastAsia="lt-LT"/>
              </w:rPr>
            </w:pPr>
            <w:r>
              <w:rPr>
                <w:i/>
                <w:iCs/>
                <w:sz w:val="22"/>
                <w:szCs w:val="22"/>
                <w:lang w:eastAsia="lt-LT"/>
              </w:rPr>
              <w:t>(sumuojasi visos pagrindinės (tipinės) veiklos pardavimų pajamos ir produkcijos dalies, perduotos kitos produkcijos gamybai, pajamos)</w:t>
            </w:r>
          </w:p>
        </w:tc>
        <w:tc>
          <w:tcPr>
            <w:tcW w:w="383" w:type="pct"/>
            <w:tcBorders>
              <w:top w:val="single" w:sz="4" w:space="0" w:color="auto"/>
              <w:left w:val="single" w:sz="4" w:space="0" w:color="auto"/>
              <w:bottom w:val="single" w:sz="4" w:space="0" w:color="auto"/>
              <w:right w:val="single" w:sz="4" w:space="0" w:color="auto"/>
            </w:tcBorders>
          </w:tcPr>
          <w:p w14:paraId="74451822"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19BBCE6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4E94D2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41E34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BB8FC47"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2B2EF56"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946AE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D68772"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66170497" w14:textId="77777777" w:rsidR="00EF4A87" w:rsidRDefault="00EF4A87">
            <w:pPr>
              <w:widowControl w:val="0"/>
              <w:rPr>
                <w:sz w:val="22"/>
                <w:szCs w:val="22"/>
                <w:lang w:eastAsia="lt-LT"/>
              </w:rPr>
            </w:pPr>
          </w:p>
        </w:tc>
      </w:tr>
      <w:tr w:rsidR="00EF4A87" w14:paraId="6DDA9C7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62151BD2" w14:textId="77777777" w:rsidR="00EF4A87" w:rsidRDefault="001B143E">
            <w:pPr>
              <w:widowControl w:val="0"/>
              <w:rPr>
                <w:b/>
                <w:bCs/>
                <w:sz w:val="22"/>
                <w:szCs w:val="22"/>
                <w:lang w:eastAsia="lt-LT"/>
              </w:rPr>
            </w:pPr>
            <w:r>
              <w:rPr>
                <w:b/>
                <w:bCs/>
                <w:sz w:val="22"/>
                <w:szCs w:val="22"/>
                <w:lang w:eastAsia="lt-LT"/>
              </w:rPr>
              <w:t>7.</w:t>
            </w:r>
          </w:p>
        </w:tc>
        <w:tc>
          <w:tcPr>
            <w:tcW w:w="748" w:type="pct"/>
            <w:tcBorders>
              <w:top w:val="single" w:sz="4" w:space="0" w:color="auto"/>
              <w:left w:val="single" w:sz="4" w:space="0" w:color="auto"/>
              <w:bottom w:val="single" w:sz="4" w:space="0" w:color="auto"/>
              <w:right w:val="single" w:sz="4" w:space="0" w:color="auto"/>
            </w:tcBorders>
          </w:tcPr>
          <w:p w14:paraId="5ED922DA" w14:textId="2FB24ACA" w:rsidR="00EF4A87" w:rsidRDefault="001B143E">
            <w:pPr>
              <w:widowControl w:val="0"/>
              <w:rPr>
                <w:b/>
                <w:bCs/>
                <w:sz w:val="22"/>
                <w:szCs w:val="22"/>
                <w:lang w:eastAsia="lt-LT"/>
              </w:rPr>
            </w:pPr>
            <w:r>
              <w:rPr>
                <w:b/>
                <w:bCs/>
                <w:sz w:val="22"/>
                <w:szCs w:val="22"/>
                <w:lang w:eastAsia="lt-LT"/>
              </w:rPr>
              <w:t>Su pajamomis susijusios dotacijos</w:t>
            </w:r>
          </w:p>
          <w:p w14:paraId="4B1ADDAF" w14:textId="77777777" w:rsidR="00EF4A87" w:rsidRDefault="00EF4A87">
            <w:pPr>
              <w:widowControl w:val="0"/>
              <w:rPr>
                <w:b/>
                <w:bCs/>
                <w:sz w:val="22"/>
                <w:szCs w:val="22"/>
                <w:lang w:eastAsia="lt-LT"/>
              </w:rPr>
            </w:pPr>
          </w:p>
        </w:tc>
        <w:tc>
          <w:tcPr>
            <w:tcW w:w="1107" w:type="pct"/>
            <w:tcBorders>
              <w:top w:val="single" w:sz="4" w:space="0" w:color="auto"/>
              <w:left w:val="single" w:sz="4" w:space="0" w:color="auto"/>
              <w:bottom w:val="single" w:sz="4" w:space="0" w:color="auto"/>
              <w:right w:val="single" w:sz="4" w:space="0" w:color="auto"/>
            </w:tcBorders>
          </w:tcPr>
          <w:p w14:paraId="60B77044" w14:textId="77777777" w:rsidR="00EF4A87" w:rsidRDefault="001B143E">
            <w:pPr>
              <w:widowControl w:val="0"/>
              <w:rPr>
                <w:i/>
                <w:iCs/>
                <w:sz w:val="22"/>
                <w:szCs w:val="22"/>
                <w:lang w:eastAsia="lt-LT"/>
              </w:rPr>
            </w:pPr>
            <w:r>
              <w:rPr>
                <w:i/>
                <w:iCs/>
                <w:sz w:val="22"/>
                <w:szCs w:val="22"/>
                <w:lang w:eastAsia="lt-LT"/>
              </w:rPr>
              <w:t>(teikiamos sąnaudoms ir negautoms pajamoms kompensuoti, taip pat visos kitos dotacijos, nepriskirtinos su turtu susijusioms dotacijoms)</w:t>
            </w:r>
          </w:p>
        </w:tc>
        <w:tc>
          <w:tcPr>
            <w:tcW w:w="383" w:type="pct"/>
            <w:tcBorders>
              <w:top w:val="single" w:sz="4" w:space="0" w:color="auto"/>
              <w:left w:val="single" w:sz="4" w:space="0" w:color="auto"/>
              <w:bottom w:val="single" w:sz="4" w:space="0" w:color="auto"/>
              <w:right w:val="single" w:sz="4" w:space="0" w:color="auto"/>
            </w:tcBorders>
          </w:tcPr>
          <w:p w14:paraId="785ADDE8"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0FFFB2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751DF8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FA17C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76E712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F6B80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DFE075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6C233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408FF5EF" w14:textId="77777777" w:rsidR="00EF4A87" w:rsidRDefault="00EF4A87">
            <w:pPr>
              <w:widowControl w:val="0"/>
              <w:rPr>
                <w:sz w:val="22"/>
                <w:szCs w:val="22"/>
                <w:lang w:eastAsia="lt-LT"/>
              </w:rPr>
            </w:pPr>
          </w:p>
        </w:tc>
      </w:tr>
      <w:tr w:rsidR="00CD2153" w14:paraId="3BDF83F2"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65BC0029" w14:textId="08143C73" w:rsidR="00CD2153" w:rsidRDefault="00CD2153">
            <w:pPr>
              <w:widowControl w:val="0"/>
              <w:rPr>
                <w:b/>
                <w:bCs/>
                <w:sz w:val="22"/>
                <w:szCs w:val="22"/>
                <w:lang w:eastAsia="lt-LT"/>
              </w:rPr>
            </w:pPr>
            <w:r>
              <w:rPr>
                <w:b/>
                <w:bCs/>
                <w:sz w:val="22"/>
                <w:szCs w:val="22"/>
                <w:lang w:eastAsia="lt-LT"/>
              </w:rPr>
              <w:t xml:space="preserve">8. </w:t>
            </w:r>
          </w:p>
        </w:tc>
        <w:tc>
          <w:tcPr>
            <w:tcW w:w="748" w:type="pct"/>
            <w:tcBorders>
              <w:top w:val="single" w:sz="4" w:space="0" w:color="auto"/>
              <w:left w:val="single" w:sz="4" w:space="0" w:color="auto"/>
              <w:bottom w:val="single" w:sz="4" w:space="0" w:color="auto"/>
              <w:right w:val="single" w:sz="4" w:space="0" w:color="auto"/>
            </w:tcBorders>
          </w:tcPr>
          <w:p w14:paraId="785F0AB8" w14:textId="20B2315A" w:rsidR="00CD2153" w:rsidRDefault="00CD2153">
            <w:pPr>
              <w:widowControl w:val="0"/>
              <w:rPr>
                <w:b/>
                <w:bCs/>
                <w:sz w:val="22"/>
                <w:szCs w:val="22"/>
                <w:lang w:eastAsia="lt-LT"/>
              </w:rPr>
            </w:pPr>
            <w:r>
              <w:rPr>
                <w:b/>
                <w:bCs/>
                <w:sz w:val="22"/>
                <w:szCs w:val="22"/>
                <w:lang w:eastAsia="lt-LT"/>
              </w:rPr>
              <w:t>Netekimų savikaina iš viso</w:t>
            </w:r>
          </w:p>
        </w:tc>
        <w:tc>
          <w:tcPr>
            <w:tcW w:w="1107" w:type="pct"/>
            <w:tcBorders>
              <w:top w:val="single" w:sz="4" w:space="0" w:color="auto"/>
              <w:left w:val="single" w:sz="4" w:space="0" w:color="auto"/>
              <w:bottom w:val="single" w:sz="4" w:space="0" w:color="auto"/>
              <w:right w:val="single" w:sz="4" w:space="0" w:color="auto"/>
            </w:tcBorders>
          </w:tcPr>
          <w:p w14:paraId="712B2F46" w14:textId="15EAFE4D" w:rsidR="00CD2153" w:rsidRDefault="001D489C">
            <w:pPr>
              <w:widowControl w:val="0"/>
              <w:rPr>
                <w:i/>
                <w:iCs/>
                <w:sz w:val="22"/>
                <w:szCs w:val="22"/>
                <w:lang w:eastAsia="lt-LT"/>
              </w:rPr>
            </w:pPr>
            <w:r>
              <w:rPr>
                <w:i/>
                <w:iCs/>
                <w:sz w:val="22"/>
                <w:szCs w:val="22"/>
                <w:lang w:eastAsia="lt-LT"/>
              </w:rPr>
              <w:t>(sumuojasi visų netekimų savikaina)</w:t>
            </w:r>
          </w:p>
        </w:tc>
        <w:tc>
          <w:tcPr>
            <w:tcW w:w="383" w:type="pct"/>
            <w:tcBorders>
              <w:top w:val="single" w:sz="4" w:space="0" w:color="auto"/>
              <w:left w:val="single" w:sz="4" w:space="0" w:color="auto"/>
              <w:bottom w:val="single" w:sz="4" w:space="0" w:color="auto"/>
              <w:right w:val="single" w:sz="4" w:space="0" w:color="auto"/>
            </w:tcBorders>
          </w:tcPr>
          <w:p w14:paraId="20C18924" w14:textId="77777777" w:rsidR="00CD2153" w:rsidRDefault="00CD2153">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BB6F588"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4F638DF"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4F0B461"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144C056"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936795"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F9656C"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4B48CBE" w14:textId="77777777" w:rsidR="00CD2153" w:rsidRDefault="00CD2153">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0D882AD2" w14:textId="77777777" w:rsidR="00CD2153" w:rsidRDefault="00CD2153">
            <w:pPr>
              <w:widowControl w:val="0"/>
              <w:rPr>
                <w:sz w:val="22"/>
                <w:szCs w:val="22"/>
                <w:lang w:eastAsia="lt-LT"/>
              </w:rPr>
            </w:pPr>
          </w:p>
        </w:tc>
      </w:tr>
    </w:tbl>
    <w:p w14:paraId="76B0E4AE" w14:textId="77777777" w:rsidR="00EF4A87" w:rsidRDefault="00EF4A87">
      <w:pPr>
        <w:rPr>
          <w:sz w:val="22"/>
          <w:szCs w:val="22"/>
        </w:rPr>
      </w:pPr>
    </w:p>
    <w:p w14:paraId="7B41DF9E" w14:textId="77777777" w:rsidR="00EF4A87" w:rsidRDefault="001B143E">
      <w:pPr>
        <w:widowControl w:val="0"/>
        <w:rPr>
          <w:b/>
          <w:sz w:val="22"/>
          <w:szCs w:val="22"/>
          <w:lang w:eastAsia="lt-LT"/>
        </w:rPr>
      </w:pPr>
      <w:r>
        <w:rPr>
          <w:b/>
          <w:sz w:val="22"/>
          <w:szCs w:val="22"/>
          <w:lang w:eastAsia="lt-LT"/>
        </w:rPr>
        <w:t>VI. INFORMACIJA APIE PAGRINDINĖS (TIPINĖS) VEIKLOS GAMYBOS IR PASLAUGŲ TEIKIMO SĄNAUDAS</w:t>
      </w:r>
    </w:p>
    <w:p w14:paraId="292CACB5" w14:textId="4822F093" w:rsidR="00EF4A87" w:rsidRDefault="001B143E" w:rsidP="00AE759A">
      <w:pPr>
        <w:widowControl w:val="0"/>
        <w:jc w:val="both"/>
        <w:rPr>
          <w:bCs/>
          <w:i/>
          <w:iCs/>
          <w:sz w:val="22"/>
          <w:szCs w:val="22"/>
          <w:lang w:eastAsia="lt-LT"/>
        </w:rPr>
      </w:pPr>
      <w:r>
        <w:rPr>
          <w:bCs/>
          <w:i/>
          <w:iCs/>
          <w:sz w:val="22"/>
          <w:szCs w:val="22"/>
          <w:lang w:eastAsia="lt-LT"/>
        </w:rPr>
        <w:t>(trečiame stulpelyje „Paaiškinimai, prielaidų pagrindimas ir (arba) nuorodos“ prie kiekvienos eilutės, kur įrašomi duomenys, būtina pateikti prielaidų pagrindimą. Eilutėse, kur duomenys perkeliami iš kitos lentelės arba apskaičiuojami iš kitų eilučių, gali būti (bet neprivalo) pateikiami paaiškinimai ir pan. Taip pat prie verslo plano gali būti pateikiamos laisvos formos Excel skaičiuoklės su detaliu</w:t>
      </w:r>
      <w:r>
        <w:t xml:space="preserve"> </w:t>
      </w:r>
      <w:r>
        <w:rPr>
          <w:bCs/>
          <w:i/>
          <w:iCs/>
          <w:sz w:val="22"/>
          <w:szCs w:val="22"/>
          <w:lang w:eastAsia="lt-LT"/>
        </w:rPr>
        <w:t>sąnaudų kiekio poreikio ir vertės skaičiavimu ir pagrindimu</w:t>
      </w:r>
      <w:r w:rsidR="00D61404">
        <w:rPr>
          <w:bCs/>
          <w:i/>
          <w:iCs/>
          <w:sz w:val="22"/>
          <w:szCs w:val="22"/>
          <w:lang w:eastAsia="lt-LT"/>
        </w:rPr>
        <w:t xml:space="preserve">. Rekomenduojame naudotis </w:t>
      </w:r>
      <w:r w:rsidR="00087434">
        <w:rPr>
          <w:bCs/>
          <w:i/>
          <w:iCs/>
          <w:sz w:val="22"/>
          <w:szCs w:val="22"/>
          <w:lang w:eastAsia="lt-LT"/>
        </w:rPr>
        <w:t xml:space="preserve">parengta verslo plano Excel skaičiuokle. </w:t>
      </w:r>
      <w:r>
        <w:rPr>
          <w:bCs/>
          <w:i/>
          <w:iCs/>
          <w:sz w:val="22"/>
          <w:szCs w:val="22"/>
          <w:lang w:eastAsia="lt-LT"/>
        </w:rPr>
        <w:t>Kai investuojama į naujus gamybos pajėgumus, detalus sąnaudų kiekio poreikis ir vertė turi būti pagrįsti</w:t>
      </w:r>
      <w:r w:rsidR="00087434">
        <w:rPr>
          <w:bCs/>
          <w:i/>
          <w:iCs/>
          <w:sz w:val="22"/>
          <w:szCs w:val="22"/>
          <w:lang w:eastAsia="lt-LT"/>
        </w:rPr>
        <w:t xml:space="preserve"> PĮP </w:t>
      </w:r>
      <w:r w:rsidR="00F973F0">
        <w:rPr>
          <w:bCs/>
          <w:i/>
          <w:iCs/>
          <w:sz w:val="22"/>
          <w:szCs w:val="22"/>
          <w:lang w:eastAsia="lt-LT"/>
        </w:rPr>
        <w:t>„</w:t>
      </w:r>
      <w:r w:rsidR="00F973F0" w:rsidRPr="00F973F0">
        <w:rPr>
          <w:rFonts w:eastAsia="Calibri"/>
          <w:i/>
          <w:iCs/>
          <w:sz w:val="22"/>
          <w:szCs w:val="22"/>
        </w:rPr>
        <w:t>Projektu sprendžiamos problemos</w:t>
      </w:r>
      <w:r w:rsidR="00F973F0" w:rsidRPr="00F973F0">
        <w:rPr>
          <w:bCs/>
          <w:i/>
          <w:iCs/>
          <w:sz w:val="22"/>
          <w:szCs w:val="22"/>
          <w:lang w:eastAsia="lt-LT"/>
        </w:rPr>
        <w:t>"</w:t>
      </w:r>
      <w:r>
        <w:rPr>
          <w:bCs/>
          <w:i/>
          <w:iCs/>
          <w:sz w:val="22"/>
          <w:szCs w:val="22"/>
          <w:lang w:eastAsia="lt-LT"/>
        </w:rPr>
        <w:t xml:space="preserve">) </w:t>
      </w:r>
    </w:p>
    <w:p w14:paraId="31EA5C6B" w14:textId="77777777" w:rsidR="00EF4A87" w:rsidRDefault="00EF4A87">
      <w:pPr>
        <w:widowControl w:val="0"/>
        <w:rPr>
          <w:b/>
          <w:sz w:val="22"/>
          <w:szCs w:val="22"/>
          <w:lang w:eastAsia="lt-LT"/>
        </w:rPr>
      </w:pP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411"/>
        <w:gridCol w:w="3227"/>
        <w:gridCol w:w="1165"/>
        <w:gridCol w:w="1065"/>
        <w:gridCol w:w="919"/>
        <w:gridCol w:w="919"/>
        <w:gridCol w:w="919"/>
        <w:gridCol w:w="919"/>
        <w:gridCol w:w="919"/>
        <w:gridCol w:w="919"/>
        <w:gridCol w:w="949"/>
      </w:tblGrid>
      <w:tr w:rsidR="00EF4A87" w14:paraId="6BE2C4B6" w14:textId="77777777" w:rsidTr="006C1AA7">
        <w:trPr>
          <w:cantSplit/>
          <w:trHeight w:val="66"/>
          <w:tblHeader/>
        </w:trPr>
        <w:tc>
          <w:tcPr>
            <w:tcW w:w="289" w:type="pct"/>
            <w:vMerge w:val="restart"/>
            <w:shd w:val="clear" w:color="auto" w:fill="E7E6E6" w:themeFill="background2"/>
          </w:tcPr>
          <w:p w14:paraId="06E84559" w14:textId="7E09C961" w:rsidR="00EF4A87" w:rsidRPr="006C1AA7" w:rsidRDefault="00DE14AF">
            <w:pPr>
              <w:widowControl w:val="0"/>
              <w:jc w:val="center"/>
              <w:rPr>
                <w:b/>
                <w:bCs/>
                <w:sz w:val="22"/>
                <w:szCs w:val="22"/>
                <w:lang w:eastAsia="lt-LT"/>
              </w:rPr>
            </w:pPr>
            <w:r w:rsidRPr="006C1AA7">
              <w:rPr>
                <w:b/>
                <w:bCs/>
                <w:sz w:val="22"/>
                <w:szCs w:val="22"/>
                <w:lang w:eastAsia="lt-LT"/>
              </w:rPr>
              <w:lastRenderedPageBreak/>
              <w:t>Eil. Nr.</w:t>
            </w:r>
          </w:p>
        </w:tc>
        <w:tc>
          <w:tcPr>
            <w:tcW w:w="793" w:type="pct"/>
            <w:vMerge w:val="restart"/>
            <w:shd w:val="clear" w:color="auto" w:fill="E7E6E6" w:themeFill="background2"/>
          </w:tcPr>
          <w:p w14:paraId="17B91DF5" w14:textId="72A9E1EA" w:rsidR="00EF4A87" w:rsidRPr="006C1AA7" w:rsidRDefault="001D489C">
            <w:pPr>
              <w:widowControl w:val="0"/>
              <w:jc w:val="center"/>
              <w:rPr>
                <w:b/>
                <w:bCs/>
                <w:sz w:val="22"/>
                <w:szCs w:val="22"/>
                <w:lang w:eastAsia="lt-LT"/>
              </w:rPr>
            </w:pPr>
            <w:r w:rsidRPr="006C1AA7">
              <w:rPr>
                <w:b/>
                <w:bCs/>
                <w:sz w:val="22"/>
                <w:szCs w:val="22"/>
                <w:lang w:eastAsia="lt-LT"/>
              </w:rPr>
              <w:t>Veiklos pavadinimas</w:t>
            </w:r>
          </w:p>
        </w:tc>
        <w:tc>
          <w:tcPr>
            <w:tcW w:w="1061" w:type="pct"/>
            <w:vMerge w:val="restart"/>
            <w:shd w:val="clear" w:color="auto" w:fill="E7E6E6" w:themeFill="background2"/>
          </w:tcPr>
          <w:p w14:paraId="33BF0371" w14:textId="77777777" w:rsidR="00EF4A87" w:rsidRPr="006C1AA7" w:rsidRDefault="001B143E">
            <w:pPr>
              <w:widowControl w:val="0"/>
              <w:jc w:val="center"/>
              <w:rPr>
                <w:b/>
                <w:bCs/>
                <w:sz w:val="22"/>
                <w:szCs w:val="22"/>
                <w:lang w:eastAsia="lt-LT"/>
              </w:rPr>
            </w:pPr>
            <w:r w:rsidRPr="006C1AA7">
              <w:rPr>
                <w:b/>
                <w:bCs/>
                <w:sz w:val="22"/>
                <w:szCs w:val="22"/>
                <w:lang w:eastAsia="lt-LT"/>
              </w:rPr>
              <w:t xml:space="preserve">Paaiškinimai, prielaidų pagrindimas ir (arba) nuorodos </w:t>
            </w:r>
          </w:p>
        </w:tc>
        <w:tc>
          <w:tcPr>
            <w:tcW w:w="383" w:type="pct"/>
            <w:vMerge w:val="restart"/>
            <w:shd w:val="clear" w:color="auto" w:fill="auto"/>
          </w:tcPr>
          <w:p w14:paraId="41F3CBCF" w14:textId="77777777" w:rsidR="00EF4A87" w:rsidRDefault="001B143E">
            <w:pPr>
              <w:widowControl w:val="0"/>
              <w:jc w:val="center"/>
              <w:rPr>
                <w:sz w:val="22"/>
                <w:szCs w:val="22"/>
                <w:lang w:eastAsia="lt-LT"/>
              </w:rPr>
            </w:pPr>
            <w:r>
              <w:rPr>
                <w:sz w:val="22"/>
                <w:szCs w:val="22"/>
                <w:lang w:eastAsia="lt-LT"/>
              </w:rPr>
              <w:t>20.... metai</w:t>
            </w:r>
          </w:p>
        </w:tc>
        <w:tc>
          <w:tcPr>
            <w:tcW w:w="350" w:type="pct"/>
            <w:vMerge w:val="restart"/>
            <w:shd w:val="clear" w:color="auto" w:fill="auto"/>
          </w:tcPr>
          <w:p w14:paraId="40DEA229" w14:textId="77777777" w:rsidR="00EF4A87" w:rsidRDefault="001B143E">
            <w:pPr>
              <w:widowControl w:val="0"/>
              <w:jc w:val="center"/>
              <w:rPr>
                <w:sz w:val="22"/>
                <w:szCs w:val="22"/>
                <w:lang w:eastAsia="lt-LT"/>
              </w:rPr>
            </w:pPr>
            <w:r>
              <w:rPr>
                <w:sz w:val="22"/>
                <w:szCs w:val="22"/>
                <w:lang w:eastAsia="lt-LT"/>
              </w:rPr>
              <w:t>20.... metai</w:t>
            </w:r>
          </w:p>
        </w:tc>
        <w:tc>
          <w:tcPr>
            <w:tcW w:w="2125" w:type="pct"/>
            <w:gridSpan w:val="7"/>
            <w:shd w:val="clear" w:color="auto" w:fill="E7E6E6" w:themeFill="background2"/>
          </w:tcPr>
          <w:p w14:paraId="37FFD031" w14:textId="77777777" w:rsidR="00EF4A87" w:rsidRDefault="001B143E">
            <w:pPr>
              <w:widowControl w:val="0"/>
              <w:jc w:val="center"/>
              <w:rPr>
                <w:b/>
                <w:sz w:val="22"/>
                <w:szCs w:val="22"/>
                <w:lang w:eastAsia="lt-LT"/>
              </w:rPr>
            </w:pPr>
            <w:r>
              <w:rPr>
                <w:b/>
                <w:sz w:val="22"/>
                <w:szCs w:val="22"/>
                <w:lang w:eastAsia="lt-LT"/>
              </w:rPr>
              <w:t>Prognoziniai metai</w:t>
            </w:r>
          </w:p>
        </w:tc>
      </w:tr>
      <w:tr w:rsidR="00EF4A87" w14:paraId="216986BF" w14:textId="77777777" w:rsidTr="006C1AA7">
        <w:trPr>
          <w:cantSplit/>
          <w:trHeight w:val="75"/>
          <w:tblHeader/>
        </w:trPr>
        <w:tc>
          <w:tcPr>
            <w:tcW w:w="289" w:type="pct"/>
            <w:vMerge/>
            <w:shd w:val="clear" w:color="auto" w:fill="E7E6E6" w:themeFill="background2"/>
          </w:tcPr>
          <w:p w14:paraId="75A15CF2" w14:textId="77777777" w:rsidR="00EF4A87" w:rsidRDefault="00EF4A87">
            <w:pPr>
              <w:widowControl w:val="0"/>
              <w:jc w:val="center"/>
              <w:rPr>
                <w:sz w:val="22"/>
                <w:szCs w:val="22"/>
                <w:lang w:eastAsia="lt-LT"/>
              </w:rPr>
            </w:pPr>
          </w:p>
        </w:tc>
        <w:tc>
          <w:tcPr>
            <w:tcW w:w="793" w:type="pct"/>
            <w:vMerge/>
            <w:shd w:val="clear" w:color="auto" w:fill="E7E6E6" w:themeFill="background2"/>
          </w:tcPr>
          <w:p w14:paraId="4A77A03B" w14:textId="77777777" w:rsidR="00EF4A87" w:rsidRDefault="00EF4A87">
            <w:pPr>
              <w:widowControl w:val="0"/>
              <w:jc w:val="center"/>
              <w:rPr>
                <w:sz w:val="22"/>
                <w:szCs w:val="22"/>
                <w:lang w:eastAsia="lt-LT"/>
              </w:rPr>
            </w:pPr>
          </w:p>
        </w:tc>
        <w:tc>
          <w:tcPr>
            <w:tcW w:w="1061" w:type="pct"/>
            <w:vMerge/>
            <w:shd w:val="clear" w:color="auto" w:fill="E7E6E6" w:themeFill="background2"/>
          </w:tcPr>
          <w:p w14:paraId="6A4ADC0F" w14:textId="77777777" w:rsidR="00EF4A87" w:rsidRDefault="00EF4A87">
            <w:pPr>
              <w:widowControl w:val="0"/>
              <w:jc w:val="center"/>
              <w:rPr>
                <w:b/>
                <w:sz w:val="22"/>
                <w:szCs w:val="22"/>
                <w:lang w:eastAsia="lt-LT"/>
              </w:rPr>
            </w:pPr>
          </w:p>
        </w:tc>
        <w:tc>
          <w:tcPr>
            <w:tcW w:w="383" w:type="pct"/>
            <w:vMerge/>
            <w:shd w:val="clear" w:color="auto" w:fill="auto"/>
          </w:tcPr>
          <w:p w14:paraId="54E9297A" w14:textId="77777777" w:rsidR="00EF4A87" w:rsidRDefault="00EF4A87">
            <w:pPr>
              <w:widowControl w:val="0"/>
              <w:jc w:val="center"/>
              <w:rPr>
                <w:b/>
                <w:sz w:val="22"/>
                <w:szCs w:val="22"/>
                <w:lang w:eastAsia="lt-LT"/>
              </w:rPr>
            </w:pPr>
          </w:p>
        </w:tc>
        <w:tc>
          <w:tcPr>
            <w:tcW w:w="350" w:type="pct"/>
            <w:vMerge/>
            <w:shd w:val="clear" w:color="auto" w:fill="auto"/>
          </w:tcPr>
          <w:p w14:paraId="0FE91B18" w14:textId="77777777" w:rsidR="00EF4A87" w:rsidRDefault="00EF4A87">
            <w:pPr>
              <w:widowControl w:val="0"/>
              <w:jc w:val="center"/>
              <w:rPr>
                <w:b/>
                <w:sz w:val="22"/>
                <w:szCs w:val="22"/>
                <w:lang w:eastAsia="lt-LT"/>
              </w:rPr>
            </w:pPr>
          </w:p>
        </w:tc>
        <w:tc>
          <w:tcPr>
            <w:tcW w:w="302" w:type="pct"/>
            <w:shd w:val="clear" w:color="auto" w:fill="auto"/>
          </w:tcPr>
          <w:p w14:paraId="7CC11F2A"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17D577FC"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7368BD69"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14374E32"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28BFA11E"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5A94C447" w14:textId="77777777" w:rsidR="00EF4A87" w:rsidRDefault="001B143E">
            <w:pPr>
              <w:widowControl w:val="0"/>
              <w:jc w:val="center"/>
              <w:rPr>
                <w:bCs/>
                <w:sz w:val="22"/>
                <w:szCs w:val="22"/>
                <w:lang w:eastAsia="lt-LT"/>
              </w:rPr>
            </w:pPr>
            <w:r>
              <w:rPr>
                <w:bCs/>
                <w:sz w:val="22"/>
                <w:szCs w:val="22"/>
                <w:lang w:eastAsia="lt-LT"/>
              </w:rPr>
              <w:t>20...</w:t>
            </w:r>
          </w:p>
        </w:tc>
        <w:tc>
          <w:tcPr>
            <w:tcW w:w="312" w:type="pct"/>
            <w:shd w:val="clear" w:color="auto" w:fill="auto"/>
          </w:tcPr>
          <w:p w14:paraId="183AC378" w14:textId="77777777" w:rsidR="00EF4A87" w:rsidRDefault="001B143E">
            <w:pPr>
              <w:widowControl w:val="0"/>
              <w:jc w:val="center"/>
              <w:rPr>
                <w:bCs/>
                <w:sz w:val="22"/>
                <w:szCs w:val="22"/>
                <w:lang w:eastAsia="lt-LT"/>
              </w:rPr>
            </w:pPr>
            <w:r>
              <w:rPr>
                <w:bCs/>
                <w:sz w:val="22"/>
                <w:szCs w:val="22"/>
                <w:lang w:eastAsia="lt-LT"/>
              </w:rPr>
              <w:t>20...</w:t>
            </w:r>
          </w:p>
        </w:tc>
      </w:tr>
      <w:tr w:rsidR="00EF4A87" w14:paraId="42698B1F" w14:textId="77777777" w:rsidTr="006C1AA7">
        <w:trPr>
          <w:cantSplit/>
          <w:trHeight w:val="118"/>
          <w:tblHeader/>
        </w:trPr>
        <w:tc>
          <w:tcPr>
            <w:tcW w:w="289" w:type="pct"/>
            <w:shd w:val="clear" w:color="auto" w:fill="E7E6E6" w:themeFill="background2"/>
            <w:vAlign w:val="center"/>
          </w:tcPr>
          <w:p w14:paraId="6863110B" w14:textId="77777777" w:rsidR="00EF4A87" w:rsidRPr="006C1AA7" w:rsidRDefault="001B143E">
            <w:pPr>
              <w:widowControl w:val="0"/>
              <w:jc w:val="center"/>
              <w:rPr>
                <w:sz w:val="20"/>
              </w:rPr>
            </w:pPr>
            <w:r w:rsidRPr="006C1AA7">
              <w:rPr>
                <w:sz w:val="20"/>
              </w:rPr>
              <w:t>1</w:t>
            </w:r>
          </w:p>
        </w:tc>
        <w:tc>
          <w:tcPr>
            <w:tcW w:w="793" w:type="pct"/>
            <w:shd w:val="clear" w:color="auto" w:fill="E7E6E6" w:themeFill="background2"/>
            <w:vAlign w:val="center"/>
          </w:tcPr>
          <w:p w14:paraId="3B91D406" w14:textId="77777777" w:rsidR="00EF4A87" w:rsidRPr="006C1AA7" w:rsidRDefault="001B143E">
            <w:pPr>
              <w:widowControl w:val="0"/>
              <w:jc w:val="center"/>
              <w:rPr>
                <w:sz w:val="20"/>
                <w:lang w:eastAsia="lt-LT"/>
              </w:rPr>
            </w:pPr>
            <w:r w:rsidRPr="006C1AA7">
              <w:rPr>
                <w:sz w:val="20"/>
                <w:lang w:eastAsia="lt-LT"/>
              </w:rPr>
              <w:t>2</w:t>
            </w:r>
          </w:p>
        </w:tc>
        <w:tc>
          <w:tcPr>
            <w:tcW w:w="1061" w:type="pct"/>
            <w:shd w:val="clear" w:color="auto" w:fill="E7E6E6" w:themeFill="background2"/>
            <w:vAlign w:val="center"/>
          </w:tcPr>
          <w:p w14:paraId="647FBBC6" w14:textId="77777777" w:rsidR="00EF4A87" w:rsidRPr="006C1AA7" w:rsidRDefault="001B143E">
            <w:pPr>
              <w:widowControl w:val="0"/>
              <w:jc w:val="center"/>
              <w:rPr>
                <w:sz w:val="20"/>
                <w:lang w:eastAsia="lt-LT"/>
              </w:rPr>
            </w:pPr>
            <w:r w:rsidRPr="006C1AA7">
              <w:rPr>
                <w:sz w:val="20"/>
                <w:lang w:eastAsia="lt-LT"/>
              </w:rPr>
              <w:t>3</w:t>
            </w:r>
          </w:p>
        </w:tc>
        <w:tc>
          <w:tcPr>
            <w:tcW w:w="383" w:type="pct"/>
            <w:shd w:val="clear" w:color="auto" w:fill="E7E6E6" w:themeFill="background2"/>
            <w:vAlign w:val="center"/>
          </w:tcPr>
          <w:p w14:paraId="135393B8" w14:textId="77777777" w:rsidR="00EF4A87" w:rsidRPr="006C1AA7" w:rsidRDefault="001B143E">
            <w:pPr>
              <w:widowControl w:val="0"/>
              <w:jc w:val="center"/>
              <w:rPr>
                <w:sz w:val="20"/>
                <w:lang w:eastAsia="lt-LT"/>
              </w:rPr>
            </w:pPr>
            <w:r w:rsidRPr="006C1AA7">
              <w:rPr>
                <w:sz w:val="20"/>
                <w:lang w:eastAsia="lt-LT"/>
              </w:rPr>
              <w:t>4</w:t>
            </w:r>
          </w:p>
        </w:tc>
        <w:tc>
          <w:tcPr>
            <w:tcW w:w="350" w:type="pct"/>
            <w:shd w:val="clear" w:color="auto" w:fill="E7E6E6" w:themeFill="background2"/>
            <w:vAlign w:val="center"/>
          </w:tcPr>
          <w:p w14:paraId="0856A5D5" w14:textId="77777777" w:rsidR="00EF4A87" w:rsidRPr="006C1AA7" w:rsidRDefault="001B143E">
            <w:pPr>
              <w:widowControl w:val="0"/>
              <w:jc w:val="center"/>
              <w:rPr>
                <w:sz w:val="20"/>
                <w:lang w:eastAsia="lt-LT"/>
              </w:rPr>
            </w:pPr>
            <w:r w:rsidRPr="006C1AA7">
              <w:rPr>
                <w:sz w:val="20"/>
                <w:lang w:eastAsia="lt-LT"/>
              </w:rPr>
              <w:t>5</w:t>
            </w:r>
          </w:p>
        </w:tc>
        <w:tc>
          <w:tcPr>
            <w:tcW w:w="302" w:type="pct"/>
            <w:shd w:val="clear" w:color="auto" w:fill="E7E6E6" w:themeFill="background2"/>
            <w:vAlign w:val="center"/>
          </w:tcPr>
          <w:p w14:paraId="7F248164" w14:textId="77777777" w:rsidR="00EF4A87" w:rsidRPr="006C1AA7" w:rsidRDefault="001B143E">
            <w:pPr>
              <w:widowControl w:val="0"/>
              <w:jc w:val="center"/>
              <w:rPr>
                <w:sz w:val="20"/>
                <w:lang w:eastAsia="lt-LT"/>
              </w:rPr>
            </w:pPr>
            <w:r w:rsidRPr="006C1AA7">
              <w:rPr>
                <w:sz w:val="20"/>
                <w:lang w:eastAsia="lt-LT"/>
              </w:rPr>
              <w:t>6</w:t>
            </w:r>
          </w:p>
        </w:tc>
        <w:tc>
          <w:tcPr>
            <w:tcW w:w="302" w:type="pct"/>
            <w:shd w:val="clear" w:color="auto" w:fill="E7E6E6" w:themeFill="background2"/>
            <w:vAlign w:val="center"/>
          </w:tcPr>
          <w:p w14:paraId="3684CF31" w14:textId="77777777" w:rsidR="00EF4A87" w:rsidRPr="006C1AA7" w:rsidRDefault="001B143E">
            <w:pPr>
              <w:widowControl w:val="0"/>
              <w:jc w:val="center"/>
              <w:rPr>
                <w:sz w:val="20"/>
                <w:lang w:eastAsia="lt-LT"/>
              </w:rPr>
            </w:pPr>
            <w:r w:rsidRPr="006C1AA7">
              <w:rPr>
                <w:sz w:val="20"/>
                <w:lang w:eastAsia="lt-LT"/>
              </w:rPr>
              <w:t>7</w:t>
            </w:r>
          </w:p>
        </w:tc>
        <w:tc>
          <w:tcPr>
            <w:tcW w:w="302" w:type="pct"/>
            <w:shd w:val="clear" w:color="auto" w:fill="E7E6E6" w:themeFill="background2"/>
            <w:vAlign w:val="center"/>
          </w:tcPr>
          <w:p w14:paraId="200D5A01" w14:textId="77777777" w:rsidR="00EF4A87" w:rsidRPr="006C1AA7" w:rsidRDefault="001B143E">
            <w:pPr>
              <w:widowControl w:val="0"/>
              <w:jc w:val="center"/>
              <w:rPr>
                <w:sz w:val="20"/>
                <w:lang w:eastAsia="lt-LT"/>
              </w:rPr>
            </w:pPr>
            <w:r w:rsidRPr="006C1AA7">
              <w:rPr>
                <w:sz w:val="20"/>
                <w:lang w:eastAsia="lt-LT"/>
              </w:rPr>
              <w:t>8</w:t>
            </w:r>
          </w:p>
        </w:tc>
        <w:tc>
          <w:tcPr>
            <w:tcW w:w="302" w:type="pct"/>
            <w:shd w:val="clear" w:color="auto" w:fill="E7E6E6" w:themeFill="background2"/>
            <w:vAlign w:val="center"/>
          </w:tcPr>
          <w:p w14:paraId="3B428B9D" w14:textId="77777777" w:rsidR="00EF4A87" w:rsidRPr="006C1AA7" w:rsidRDefault="001B143E">
            <w:pPr>
              <w:widowControl w:val="0"/>
              <w:jc w:val="center"/>
              <w:rPr>
                <w:sz w:val="20"/>
                <w:lang w:eastAsia="lt-LT"/>
              </w:rPr>
            </w:pPr>
            <w:r w:rsidRPr="006C1AA7">
              <w:rPr>
                <w:sz w:val="20"/>
                <w:lang w:eastAsia="lt-LT"/>
              </w:rPr>
              <w:t>9</w:t>
            </w:r>
          </w:p>
        </w:tc>
        <w:tc>
          <w:tcPr>
            <w:tcW w:w="302" w:type="pct"/>
            <w:shd w:val="clear" w:color="auto" w:fill="E7E6E6" w:themeFill="background2"/>
            <w:vAlign w:val="center"/>
          </w:tcPr>
          <w:p w14:paraId="02F2E92B" w14:textId="77777777" w:rsidR="00EF4A87" w:rsidRPr="006C1AA7" w:rsidRDefault="001B143E">
            <w:pPr>
              <w:widowControl w:val="0"/>
              <w:jc w:val="center"/>
              <w:rPr>
                <w:sz w:val="20"/>
                <w:lang w:eastAsia="lt-LT"/>
              </w:rPr>
            </w:pPr>
            <w:r w:rsidRPr="006C1AA7">
              <w:rPr>
                <w:sz w:val="20"/>
                <w:lang w:eastAsia="lt-LT"/>
              </w:rPr>
              <w:t>10</w:t>
            </w:r>
          </w:p>
        </w:tc>
        <w:tc>
          <w:tcPr>
            <w:tcW w:w="302" w:type="pct"/>
            <w:shd w:val="clear" w:color="auto" w:fill="E7E6E6" w:themeFill="background2"/>
            <w:vAlign w:val="center"/>
          </w:tcPr>
          <w:p w14:paraId="3BE7D603" w14:textId="77777777" w:rsidR="00EF4A87" w:rsidRPr="006C1AA7" w:rsidRDefault="001B143E">
            <w:pPr>
              <w:widowControl w:val="0"/>
              <w:jc w:val="center"/>
              <w:rPr>
                <w:sz w:val="20"/>
                <w:lang w:eastAsia="lt-LT"/>
              </w:rPr>
            </w:pPr>
            <w:r w:rsidRPr="006C1AA7">
              <w:rPr>
                <w:sz w:val="20"/>
                <w:lang w:eastAsia="lt-LT"/>
              </w:rPr>
              <w:t>11</w:t>
            </w:r>
          </w:p>
        </w:tc>
        <w:tc>
          <w:tcPr>
            <w:tcW w:w="312" w:type="pct"/>
            <w:shd w:val="clear" w:color="auto" w:fill="E7E6E6" w:themeFill="background2"/>
            <w:vAlign w:val="center"/>
          </w:tcPr>
          <w:p w14:paraId="4809FE31" w14:textId="77777777" w:rsidR="00EF4A87" w:rsidRPr="006C1AA7" w:rsidRDefault="001B143E">
            <w:pPr>
              <w:widowControl w:val="0"/>
              <w:jc w:val="center"/>
              <w:rPr>
                <w:sz w:val="20"/>
                <w:lang w:eastAsia="lt-LT"/>
              </w:rPr>
            </w:pPr>
            <w:r w:rsidRPr="006C1AA7">
              <w:rPr>
                <w:sz w:val="20"/>
                <w:lang w:eastAsia="lt-LT"/>
              </w:rPr>
              <w:t>12</w:t>
            </w:r>
          </w:p>
        </w:tc>
      </w:tr>
      <w:tr w:rsidR="00EF4A87" w14:paraId="43948091" w14:textId="77777777">
        <w:trPr>
          <w:cantSplit/>
          <w:trHeight w:val="118"/>
        </w:trPr>
        <w:tc>
          <w:tcPr>
            <w:tcW w:w="289" w:type="pct"/>
            <w:vAlign w:val="center"/>
          </w:tcPr>
          <w:p w14:paraId="660AFEA0" w14:textId="77777777" w:rsidR="00EF4A87" w:rsidRDefault="001B143E">
            <w:pPr>
              <w:widowControl w:val="0"/>
              <w:jc w:val="center"/>
              <w:rPr>
                <w:b/>
                <w:sz w:val="22"/>
                <w:szCs w:val="22"/>
                <w:lang w:eastAsia="lt-LT"/>
              </w:rPr>
            </w:pPr>
            <w:r>
              <w:rPr>
                <w:sz w:val="22"/>
                <w:szCs w:val="22"/>
              </w:rPr>
              <w:t>1.</w:t>
            </w:r>
          </w:p>
        </w:tc>
        <w:tc>
          <w:tcPr>
            <w:tcW w:w="793" w:type="pct"/>
          </w:tcPr>
          <w:p w14:paraId="4ED71C36" w14:textId="77777777" w:rsidR="00EF4A87" w:rsidRDefault="001B143E">
            <w:pPr>
              <w:widowControl w:val="0"/>
              <w:rPr>
                <w:b/>
                <w:sz w:val="22"/>
                <w:szCs w:val="22"/>
                <w:lang w:eastAsia="lt-LT"/>
              </w:rPr>
            </w:pPr>
            <w:r>
              <w:rPr>
                <w:b/>
                <w:sz w:val="22"/>
                <w:szCs w:val="22"/>
                <w:lang w:eastAsia="lt-LT"/>
              </w:rPr>
              <w:t>Akvakultūros gamyba</w:t>
            </w:r>
          </w:p>
        </w:tc>
        <w:tc>
          <w:tcPr>
            <w:tcW w:w="1061" w:type="pct"/>
          </w:tcPr>
          <w:p w14:paraId="2D622686" w14:textId="77777777" w:rsidR="00EF4A87" w:rsidRDefault="00EF4A87">
            <w:pPr>
              <w:widowControl w:val="0"/>
              <w:rPr>
                <w:sz w:val="22"/>
                <w:szCs w:val="22"/>
                <w:lang w:eastAsia="lt-LT"/>
              </w:rPr>
            </w:pPr>
          </w:p>
        </w:tc>
        <w:tc>
          <w:tcPr>
            <w:tcW w:w="383" w:type="pct"/>
            <w:vAlign w:val="center"/>
          </w:tcPr>
          <w:p w14:paraId="296CB387" w14:textId="77777777" w:rsidR="00EF4A87" w:rsidRDefault="001B143E">
            <w:pPr>
              <w:widowControl w:val="0"/>
              <w:jc w:val="center"/>
              <w:rPr>
                <w:sz w:val="22"/>
                <w:szCs w:val="22"/>
                <w:lang w:eastAsia="lt-LT"/>
              </w:rPr>
            </w:pPr>
            <w:r>
              <w:rPr>
                <w:sz w:val="22"/>
                <w:szCs w:val="22"/>
                <w:lang w:eastAsia="lt-LT"/>
              </w:rPr>
              <w:t>X</w:t>
            </w:r>
          </w:p>
        </w:tc>
        <w:tc>
          <w:tcPr>
            <w:tcW w:w="350" w:type="pct"/>
            <w:vAlign w:val="center"/>
          </w:tcPr>
          <w:p w14:paraId="4A301B82"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329C1F6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2A6E39DE"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61AEC600"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08EECB5D"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BFC6EB3"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2E2FA08C" w14:textId="77777777" w:rsidR="00EF4A87" w:rsidRDefault="001B143E">
            <w:pPr>
              <w:widowControl w:val="0"/>
              <w:jc w:val="center"/>
              <w:rPr>
                <w:sz w:val="22"/>
                <w:szCs w:val="22"/>
                <w:lang w:eastAsia="lt-LT"/>
              </w:rPr>
            </w:pPr>
            <w:r>
              <w:rPr>
                <w:sz w:val="22"/>
                <w:szCs w:val="22"/>
                <w:lang w:eastAsia="lt-LT"/>
              </w:rPr>
              <w:t>X</w:t>
            </w:r>
          </w:p>
        </w:tc>
        <w:tc>
          <w:tcPr>
            <w:tcW w:w="312" w:type="pct"/>
            <w:vAlign w:val="center"/>
          </w:tcPr>
          <w:p w14:paraId="742ED454" w14:textId="77777777" w:rsidR="00EF4A87" w:rsidRDefault="001B143E">
            <w:pPr>
              <w:widowControl w:val="0"/>
              <w:jc w:val="center"/>
              <w:rPr>
                <w:sz w:val="22"/>
                <w:szCs w:val="22"/>
                <w:lang w:eastAsia="lt-LT"/>
              </w:rPr>
            </w:pPr>
            <w:r>
              <w:rPr>
                <w:sz w:val="22"/>
                <w:szCs w:val="22"/>
                <w:lang w:eastAsia="lt-LT"/>
              </w:rPr>
              <w:t>X</w:t>
            </w:r>
          </w:p>
        </w:tc>
      </w:tr>
      <w:tr w:rsidR="00EF4A87" w14:paraId="3B7D6137" w14:textId="77777777">
        <w:trPr>
          <w:cantSplit/>
          <w:trHeight w:val="118"/>
        </w:trPr>
        <w:tc>
          <w:tcPr>
            <w:tcW w:w="289" w:type="pct"/>
            <w:vAlign w:val="center"/>
          </w:tcPr>
          <w:p w14:paraId="331523CD" w14:textId="77777777" w:rsidR="00EF4A87" w:rsidRDefault="001B143E">
            <w:pPr>
              <w:widowControl w:val="0"/>
              <w:jc w:val="center"/>
              <w:rPr>
                <w:bCs/>
                <w:sz w:val="22"/>
                <w:szCs w:val="22"/>
                <w:lang w:eastAsia="lt-LT"/>
              </w:rPr>
            </w:pPr>
            <w:r>
              <w:rPr>
                <w:bCs/>
                <w:sz w:val="22"/>
                <w:szCs w:val="22"/>
              </w:rPr>
              <w:t>1.1.</w:t>
            </w:r>
          </w:p>
        </w:tc>
        <w:tc>
          <w:tcPr>
            <w:tcW w:w="793" w:type="pct"/>
          </w:tcPr>
          <w:p w14:paraId="4D0B433E" w14:textId="5A902341" w:rsidR="00EF4A87" w:rsidRDefault="00513CDC">
            <w:pPr>
              <w:widowControl w:val="0"/>
              <w:rPr>
                <w:bCs/>
                <w:sz w:val="22"/>
                <w:szCs w:val="22"/>
                <w:lang w:eastAsia="lt-LT"/>
              </w:rPr>
            </w:pPr>
            <w:r>
              <w:rPr>
                <w:sz w:val="22"/>
                <w:szCs w:val="22"/>
                <w:lang w:eastAsia="lt-LT"/>
              </w:rPr>
              <w:t>&lt;...&gt;</w:t>
            </w:r>
            <w:r w:rsidDel="001D489C">
              <w:rPr>
                <w:bCs/>
                <w:sz w:val="22"/>
                <w:szCs w:val="22"/>
                <w:lang w:eastAsia="lt-LT"/>
              </w:rPr>
              <w:t xml:space="preserve"> </w:t>
            </w:r>
          </w:p>
        </w:tc>
        <w:tc>
          <w:tcPr>
            <w:tcW w:w="1061" w:type="pct"/>
          </w:tcPr>
          <w:p w14:paraId="441F7E36" w14:textId="587F7D7B" w:rsidR="00EF4A87" w:rsidRDefault="001D489C">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vAlign w:val="center"/>
          </w:tcPr>
          <w:p w14:paraId="0739AB8C" w14:textId="77777777" w:rsidR="00EF4A87" w:rsidRDefault="001B143E">
            <w:pPr>
              <w:widowControl w:val="0"/>
              <w:jc w:val="center"/>
              <w:rPr>
                <w:sz w:val="22"/>
                <w:szCs w:val="22"/>
                <w:lang w:eastAsia="lt-LT"/>
              </w:rPr>
            </w:pPr>
            <w:r>
              <w:rPr>
                <w:sz w:val="22"/>
                <w:szCs w:val="22"/>
                <w:lang w:eastAsia="lt-LT"/>
              </w:rPr>
              <w:t>X</w:t>
            </w:r>
          </w:p>
        </w:tc>
        <w:tc>
          <w:tcPr>
            <w:tcW w:w="350" w:type="pct"/>
            <w:vAlign w:val="center"/>
          </w:tcPr>
          <w:p w14:paraId="4A76C9BD"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A26341F"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36AA68A5"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27D648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5F872A32"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5F6AAA1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1A0CEE3C" w14:textId="77777777" w:rsidR="00EF4A87" w:rsidRDefault="001B143E">
            <w:pPr>
              <w:widowControl w:val="0"/>
              <w:jc w:val="center"/>
              <w:rPr>
                <w:sz w:val="22"/>
                <w:szCs w:val="22"/>
                <w:lang w:eastAsia="lt-LT"/>
              </w:rPr>
            </w:pPr>
            <w:r>
              <w:rPr>
                <w:sz w:val="22"/>
                <w:szCs w:val="22"/>
                <w:lang w:eastAsia="lt-LT"/>
              </w:rPr>
              <w:t>X</w:t>
            </w:r>
          </w:p>
        </w:tc>
        <w:tc>
          <w:tcPr>
            <w:tcW w:w="312" w:type="pct"/>
            <w:vAlign w:val="center"/>
          </w:tcPr>
          <w:p w14:paraId="7D1C2326" w14:textId="77777777" w:rsidR="00EF4A87" w:rsidRDefault="001B143E">
            <w:pPr>
              <w:widowControl w:val="0"/>
              <w:jc w:val="center"/>
              <w:rPr>
                <w:sz w:val="22"/>
                <w:szCs w:val="22"/>
                <w:lang w:eastAsia="lt-LT"/>
              </w:rPr>
            </w:pPr>
            <w:r>
              <w:rPr>
                <w:sz w:val="22"/>
                <w:szCs w:val="22"/>
                <w:lang w:eastAsia="lt-LT"/>
              </w:rPr>
              <w:t>X</w:t>
            </w:r>
          </w:p>
        </w:tc>
      </w:tr>
      <w:tr w:rsidR="00EF4A87" w14:paraId="2FA1775B" w14:textId="77777777">
        <w:trPr>
          <w:cantSplit/>
          <w:trHeight w:val="118"/>
        </w:trPr>
        <w:tc>
          <w:tcPr>
            <w:tcW w:w="289" w:type="pct"/>
            <w:vAlign w:val="center"/>
          </w:tcPr>
          <w:p w14:paraId="540750EC" w14:textId="77777777" w:rsidR="00EF4A87" w:rsidRDefault="001B143E">
            <w:pPr>
              <w:widowControl w:val="0"/>
              <w:jc w:val="center"/>
              <w:rPr>
                <w:sz w:val="22"/>
                <w:szCs w:val="22"/>
                <w:lang w:eastAsia="lt-LT"/>
              </w:rPr>
            </w:pPr>
            <w:r>
              <w:rPr>
                <w:sz w:val="22"/>
                <w:szCs w:val="22"/>
              </w:rPr>
              <w:t>1.1.1.</w:t>
            </w:r>
          </w:p>
        </w:tc>
        <w:tc>
          <w:tcPr>
            <w:tcW w:w="793" w:type="pct"/>
          </w:tcPr>
          <w:p w14:paraId="37B854B0" w14:textId="77777777" w:rsidR="00EF4A87" w:rsidRDefault="001B143E">
            <w:pPr>
              <w:widowControl w:val="0"/>
              <w:rPr>
                <w:sz w:val="22"/>
                <w:szCs w:val="22"/>
                <w:lang w:eastAsia="lt-LT"/>
              </w:rPr>
            </w:pPr>
            <w:r>
              <w:rPr>
                <w:sz w:val="22"/>
                <w:szCs w:val="22"/>
                <w:lang w:eastAsia="lt-LT"/>
              </w:rPr>
              <w:t xml:space="preserve">Pagaminta per laikotarpį, t </w:t>
            </w:r>
          </w:p>
          <w:p w14:paraId="3595AD71" w14:textId="66A551D2" w:rsidR="00EF4A87" w:rsidRDefault="00EF4A87">
            <w:pPr>
              <w:widowControl w:val="0"/>
              <w:rPr>
                <w:sz w:val="22"/>
                <w:szCs w:val="22"/>
                <w:lang w:eastAsia="lt-LT"/>
              </w:rPr>
            </w:pPr>
          </w:p>
        </w:tc>
        <w:tc>
          <w:tcPr>
            <w:tcW w:w="1061" w:type="pct"/>
          </w:tcPr>
          <w:p w14:paraId="4A2BA928" w14:textId="5C64AA0B" w:rsidR="00EF4A87" w:rsidRDefault="001D489C">
            <w:pPr>
              <w:widowControl w:val="0"/>
              <w:rPr>
                <w:sz w:val="22"/>
                <w:szCs w:val="22"/>
                <w:lang w:eastAsia="lt-LT"/>
              </w:rPr>
            </w:pPr>
            <w:r>
              <w:rPr>
                <w:i/>
                <w:iCs/>
                <w:sz w:val="22"/>
                <w:szCs w:val="22"/>
                <w:lang w:eastAsia="lt-LT"/>
              </w:rPr>
              <w:t>(iš V lentelės 1.1.3 )</w:t>
            </w:r>
          </w:p>
        </w:tc>
        <w:tc>
          <w:tcPr>
            <w:tcW w:w="383" w:type="pct"/>
          </w:tcPr>
          <w:p w14:paraId="08054CF6" w14:textId="77777777" w:rsidR="00EF4A87" w:rsidRDefault="00EF4A87">
            <w:pPr>
              <w:widowControl w:val="0"/>
              <w:rPr>
                <w:sz w:val="22"/>
                <w:szCs w:val="22"/>
                <w:lang w:eastAsia="lt-LT"/>
              </w:rPr>
            </w:pPr>
          </w:p>
        </w:tc>
        <w:tc>
          <w:tcPr>
            <w:tcW w:w="350" w:type="pct"/>
          </w:tcPr>
          <w:p w14:paraId="4E661C49" w14:textId="77777777" w:rsidR="00EF4A87" w:rsidRDefault="00EF4A87">
            <w:pPr>
              <w:widowControl w:val="0"/>
              <w:rPr>
                <w:sz w:val="22"/>
                <w:szCs w:val="22"/>
                <w:lang w:eastAsia="lt-LT"/>
              </w:rPr>
            </w:pPr>
          </w:p>
        </w:tc>
        <w:tc>
          <w:tcPr>
            <w:tcW w:w="302" w:type="pct"/>
          </w:tcPr>
          <w:p w14:paraId="3E57E8B9" w14:textId="77777777" w:rsidR="00EF4A87" w:rsidRDefault="00EF4A87">
            <w:pPr>
              <w:widowControl w:val="0"/>
              <w:rPr>
                <w:sz w:val="22"/>
                <w:szCs w:val="22"/>
                <w:lang w:eastAsia="lt-LT"/>
              </w:rPr>
            </w:pPr>
          </w:p>
        </w:tc>
        <w:tc>
          <w:tcPr>
            <w:tcW w:w="302" w:type="pct"/>
          </w:tcPr>
          <w:p w14:paraId="4D87D0A1" w14:textId="77777777" w:rsidR="00EF4A87" w:rsidRDefault="00EF4A87">
            <w:pPr>
              <w:widowControl w:val="0"/>
              <w:rPr>
                <w:sz w:val="22"/>
                <w:szCs w:val="22"/>
                <w:lang w:eastAsia="lt-LT"/>
              </w:rPr>
            </w:pPr>
          </w:p>
        </w:tc>
        <w:tc>
          <w:tcPr>
            <w:tcW w:w="302" w:type="pct"/>
          </w:tcPr>
          <w:p w14:paraId="6E5B9F01" w14:textId="77777777" w:rsidR="00EF4A87" w:rsidRDefault="00EF4A87">
            <w:pPr>
              <w:widowControl w:val="0"/>
              <w:rPr>
                <w:sz w:val="22"/>
                <w:szCs w:val="22"/>
                <w:lang w:eastAsia="lt-LT"/>
              </w:rPr>
            </w:pPr>
          </w:p>
        </w:tc>
        <w:tc>
          <w:tcPr>
            <w:tcW w:w="302" w:type="pct"/>
          </w:tcPr>
          <w:p w14:paraId="4BEFE67E" w14:textId="77777777" w:rsidR="00EF4A87" w:rsidRDefault="00EF4A87">
            <w:pPr>
              <w:widowControl w:val="0"/>
              <w:rPr>
                <w:sz w:val="22"/>
                <w:szCs w:val="22"/>
                <w:lang w:eastAsia="lt-LT"/>
              </w:rPr>
            </w:pPr>
          </w:p>
        </w:tc>
        <w:tc>
          <w:tcPr>
            <w:tcW w:w="302" w:type="pct"/>
          </w:tcPr>
          <w:p w14:paraId="4D6A56CD" w14:textId="77777777" w:rsidR="00EF4A87" w:rsidRDefault="00EF4A87">
            <w:pPr>
              <w:widowControl w:val="0"/>
              <w:rPr>
                <w:sz w:val="22"/>
                <w:szCs w:val="22"/>
                <w:lang w:eastAsia="lt-LT"/>
              </w:rPr>
            </w:pPr>
          </w:p>
        </w:tc>
        <w:tc>
          <w:tcPr>
            <w:tcW w:w="302" w:type="pct"/>
          </w:tcPr>
          <w:p w14:paraId="0390C6F3" w14:textId="77777777" w:rsidR="00EF4A87" w:rsidRDefault="00EF4A87">
            <w:pPr>
              <w:widowControl w:val="0"/>
              <w:rPr>
                <w:sz w:val="22"/>
                <w:szCs w:val="22"/>
                <w:lang w:eastAsia="lt-LT"/>
              </w:rPr>
            </w:pPr>
          </w:p>
        </w:tc>
        <w:tc>
          <w:tcPr>
            <w:tcW w:w="312" w:type="pct"/>
          </w:tcPr>
          <w:p w14:paraId="642D0EE6" w14:textId="77777777" w:rsidR="00EF4A87" w:rsidRDefault="00EF4A87">
            <w:pPr>
              <w:widowControl w:val="0"/>
              <w:rPr>
                <w:sz w:val="22"/>
                <w:szCs w:val="22"/>
                <w:lang w:eastAsia="lt-LT"/>
              </w:rPr>
            </w:pPr>
          </w:p>
        </w:tc>
      </w:tr>
      <w:tr w:rsidR="00EF4A87" w14:paraId="605C9E20"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06CA3D1" w14:textId="77777777" w:rsidR="00EF4A87" w:rsidRDefault="001B143E">
            <w:pPr>
              <w:widowControl w:val="0"/>
              <w:jc w:val="center"/>
              <w:rPr>
                <w:sz w:val="22"/>
                <w:szCs w:val="22"/>
                <w:lang w:eastAsia="lt-LT"/>
              </w:rPr>
            </w:pPr>
            <w:r>
              <w:rPr>
                <w:sz w:val="22"/>
                <w:szCs w:val="22"/>
              </w:rPr>
              <w:t>1.1.2.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2D566E3" w14:textId="6F40E3FE"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1A55B282"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0FD8E3C4" w14:textId="64ADE19E" w:rsidR="001D489C" w:rsidRDefault="001D489C">
            <w:pPr>
              <w:widowControl w:val="0"/>
              <w:rPr>
                <w:i/>
                <w:iCs/>
                <w:sz w:val="22"/>
                <w:szCs w:val="22"/>
                <w:lang w:eastAsia="lt-LT"/>
              </w:rPr>
            </w:pPr>
            <w:r>
              <w:rPr>
                <w:i/>
                <w:sz w:val="22"/>
                <w:szCs w:val="22"/>
              </w:rPr>
              <w:t>(1.1.2.1+&lt;...&gt;+1.1.2.n.)</w:t>
            </w:r>
          </w:p>
        </w:tc>
        <w:tc>
          <w:tcPr>
            <w:tcW w:w="383" w:type="pct"/>
          </w:tcPr>
          <w:p w14:paraId="0EA68CC1" w14:textId="77777777" w:rsidR="00EF4A87" w:rsidRDefault="00EF4A87">
            <w:pPr>
              <w:widowControl w:val="0"/>
              <w:rPr>
                <w:sz w:val="22"/>
                <w:szCs w:val="22"/>
                <w:lang w:eastAsia="lt-LT"/>
              </w:rPr>
            </w:pPr>
          </w:p>
        </w:tc>
        <w:tc>
          <w:tcPr>
            <w:tcW w:w="350" w:type="pct"/>
          </w:tcPr>
          <w:p w14:paraId="26728495" w14:textId="77777777" w:rsidR="00EF4A87" w:rsidRDefault="00EF4A87">
            <w:pPr>
              <w:widowControl w:val="0"/>
              <w:rPr>
                <w:sz w:val="22"/>
                <w:szCs w:val="22"/>
                <w:lang w:eastAsia="lt-LT"/>
              </w:rPr>
            </w:pPr>
          </w:p>
        </w:tc>
        <w:tc>
          <w:tcPr>
            <w:tcW w:w="302" w:type="pct"/>
          </w:tcPr>
          <w:p w14:paraId="12551203" w14:textId="77777777" w:rsidR="00EF4A87" w:rsidRDefault="00EF4A87">
            <w:pPr>
              <w:widowControl w:val="0"/>
              <w:rPr>
                <w:sz w:val="22"/>
                <w:szCs w:val="22"/>
                <w:lang w:eastAsia="lt-LT"/>
              </w:rPr>
            </w:pPr>
          </w:p>
        </w:tc>
        <w:tc>
          <w:tcPr>
            <w:tcW w:w="302" w:type="pct"/>
          </w:tcPr>
          <w:p w14:paraId="64A0B44F" w14:textId="77777777" w:rsidR="00EF4A87" w:rsidRDefault="00EF4A87">
            <w:pPr>
              <w:widowControl w:val="0"/>
              <w:rPr>
                <w:sz w:val="22"/>
                <w:szCs w:val="22"/>
                <w:lang w:eastAsia="lt-LT"/>
              </w:rPr>
            </w:pPr>
          </w:p>
        </w:tc>
        <w:tc>
          <w:tcPr>
            <w:tcW w:w="302" w:type="pct"/>
          </w:tcPr>
          <w:p w14:paraId="043235E3" w14:textId="77777777" w:rsidR="00EF4A87" w:rsidRDefault="00EF4A87">
            <w:pPr>
              <w:widowControl w:val="0"/>
              <w:rPr>
                <w:sz w:val="22"/>
                <w:szCs w:val="22"/>
                <w:lang w:eastAsia="lt-LT"/>
              </w:rPr>
            </w:pPr>
          </w:p>
        </w:tc>
        <w:tc>
          <w:tcPr>
            <w:tcW w:w="302" w:type="pct"/>
          </w:tcPr>
          <w:p w14:paraId="1549EA42" w14:textId="77777777" w:rsidR="00EF4A87" w:rsidRDefault="00EF4A87">
            <w:pPr>
              <w:widowControl w:val="0"/>
              <w:rPr>
                <w:sz w:val="22"/>
                <w:szCs w:val="22"/>
                <w:lang w:eastAsia="lt-LT"/>
              </w:rPr>
            </w:pPr>
          </w:p>
        </w:tc>
        <w:tc>
          <w:tcPr>
            <w:tcW w:w="302" w:type="pct"/>
          </w:tcPr>
          <w:p w14:paraId="4FACA092" w14:textId="77777777" w:rsidR="00EF4A87" w:rsidRDefault="00EF4A87">
            <w:pPr>
              <w:widowControl w:val="0"/>
              <w:rPr>
                <w:sz w:val="22"/>
                <w:szCs w:val="22"/>
                <w:lang w:eastAsia="lt-LT"/>
              </w:rPr>
            </w:pPr>
          </w:p>
        </w:tc>
        <w:tc>
          <w:tcPr>
            <w:tcW w:w="302" w:type="pct"/>
          </w:tcPr>
          <w:p w14:paraId="2C98DC87" w14:textId="77777777" w:rsidR="00EF4A87" w:rsidRDefault="00EF4A87">
            <w:pPr>
              <w:widowControl w:val="0"/>
              <w:rPr>
                <w:sz w:val="22"/>
                <w:szCs w:val="22"/>
                <w:lang w:eastAsia="lt-LT"/>
              </w:rPr>
            </w:pPr>
          </w:p>
        </w:tc>
        <w:tc>
          <w:tcPr>
            <w:tcW w:w="312" w:type="pct"/>
          </w:tcPr>
          <w:p w14:paraId="7F50F890" w14:textId="77777777" w:rsidR="00EF4A87" w:rsidRDefault="00EF4A87">
            <w:pPr>
              <w:widowControl w:val="0"/>
              <w:rPr>
                <w:sz w:val="22"/>
                <w:szCs w:val="22"/>
                <w:lang w:eastAsia="lt-LT"/>
              </w:rPr>
            </w:pPr>
          </w:p>
        </w:tc>
      </w:tr>
      <w:tr w:rsidR="00EF4A87" w14:paraId="5E4B866A"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C2B2E87" w14:textId="77777777" w:rsidR="00EF4A87" w:rsidRDefault="001B143E">
            <w:pPr>
              <w:widowControl w:val="0"/>
              <w:jc w:val="center"/>
              <w:rPr>
                <w:sz w:val="22"/>
                <w:szCs w:val="22"/>
              </w:rPr>
            </w:pPr>
            <w:r>
              <w:rPr>
                <w:sz w:val="22"/>
                <w:szCs w:val="22"/>
              </w:rPr>
              <w:t>1.1.2.1.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7FA4E960" w14:textId="77777777" w:rsidR="00EF4A87" w:rsidRDefault="001B143E">
            <w:pPr>
              <w:widowControl w:val="0"/>
              <w:rPr>
                <w:sz w:val="22"/>
                <w:szCs w:val="22"/>
              </w:rPr>
            </w:pPr>
            <w:r>
              <w:rPr>
                <w:sz w:val="22"/>
                <w:szCs w:val="22"/>
              </w:rPr>
              <w:t>Įsigyti pašarai, Eur</w:t>
            </w:r>
          </w:p>
        </w:tc>
        <w:tc>
          <w:tcPr>
            <w:tcW w:w="1061" w:type="pct"/>
          </w:tcPr>
          <w:p w14:paraId="7499FD23" w14:textId="77777777" w:rsidR="00EF4A87" w:rsidRDefault="00EF4A87">
            <w:pPr>
              <w:widowControl w:val="0"/>
              <w:rPr>
                <w:sz w:val="22"/>
                <w:szCs w:val="22"/>
                <w:lang w:eastAsia="lt-LT"/>
              </w:rPr>
            </w:pPr>
          </w:p>
        </w:tc>
        <w:tc>
          <w:tcPr>
            <w:tcW w:w="383" w:type="pct"/>
          </w:tcPr>
          <w:p w14:paraId="52910BE5" w14:textId="77777777" w:rsidR="00EF4A87" w:rsidRDefault="00EF4A87">
            <w:pPr>
              <w:widowControl w:val="0"/>
              <w:rPr>
                <w:sz w:val="22"/>
                <w:szCs w:val="22"/>
                <w:lang w:eastAsia="lt-LT"/>
              </w:rPr>
            </w:pPr>
          </w:p>
        </w:tc>
        <w:tc>
          <w:tcPr>
            <w:tcW w:w="350" w:type="pct"/>
          </w:tcPr>
          <w:p w14:paraId="2182247D" w14:textId="77777777" w:rsidR="00EF4A87" w:rsidRDefault="00EF4A87">
            <w:pPr>
              <w:widowControl w:val="0"/>
              <w:rPr>
                <w:sz w:val="22"/>
                <w:szCs w:val="22"/>
                <w:lang w:eastAsia="lt-LT"/>
              </w:rPr>
            </w:pPr>
          </w:p>
        </w:tc>
        <w:tc>
          <w:tcPr>
            <w:tcW w:w="302" w:type="pct"/>
          </w:tcPr>
          <w:p w14:paraId="18BE9027" w14:textId="77777777" w:rsidR="00EF4A87" w:rsidRDefault="00EF4A87">
            <w:pPr>
              <w:widowControl w:val="0"/>
              <w:rPr>
                <w:sz w:val="22"/>
                <w:szCs w:val="22"/>
                <w:lang w:eastAsia="lt-LT"/>
              </w:rPr>
            </w:pPr>
          </w:p>
        </w:tc>
        <w:tc>
          <w:tcPr>
            <w:tcW w:w="302" w:type="pct"/>
          </w:tcPr>
          <w:p w14:paraId="61ACD93F" w14:textId="77777777" w:rsidR="00EF4A87" w:rsidRDefault="00EF4A87">
            <w:pPr>
              <w:widowControl w:val="0"/>
              <w:rPr>
                <w:sz w:val="22"/>
                <w:szCs w:val="22"/>
                <w:lang w:eastAsia="lt-LT"/>
              </w:rPr>
            </w:pPr>
          </w:p>
        </w:tc>
        <w:tc>
          <w:tcPr>
            <w:tcW w:w="302" w:type="pct"/>
          </w:tcPr>
          <w:p w14:paraId="3F171EC1" w14:textId="77777777" w:rsidR="00EF4A87" w:rsidRDefault="00EF4A87">
            <w:pPr>
              <w:widowControl w:val="0"/>
              <w:rPr>
                <w:sz w:val="22"/>
                <w:szCs w:val="22"/>
                <w:lang w:eastAsia="lt-LT"/>
              </w:rPr>
            </w:pPr>
          </w:p>
        </w:tc>
        <w:tc>
          <w:tcPr>
            <w:tcW w:w="302" w:type="pct"/>
          </w:tcPr>
          <w:p w14:paraId="750395EC" w14:textId="77777777" w:rsidR="00EF4A87" w:rsidRDefault="00EF4A87">
            <w:pPr>
              <w:widowControl w:val="0"/>
              <w:rPr>
                <w:sz w:val="22"/>
                <w:szCs w:val="22"/>
                <w:lang w:eastAsia="lt-LT"/>
              </w:rPr>
            </w:pPr>
          </w:p>
        </w:tc>
        <w:tc>
          <w:tcPr>
            <w:tcW w:w="302" w:type="pct"/>
          </w:tcPr>
          <w:p w14:paraId="259B6756" w14:textId="77777777" w:rsidR="00EF4A87" w:rsidRDefault="00EF4A87">
            <w:pPr>
              <w:widowControl w:val="0"/>
              <w:rPr>
                <w:sz w:val="22"/>
                <w:szCs w:val="22"/>
                <w:lang w:eastAsia="lt-LT"/>
              </w:rPr>
            </w:pPr>
          </w:p>
        </w:tc>
        <w:tc>
          <w:tcPr>
            <w:tcW w:w="302" w:type="pct"/>
          </w:tcPr>
          <w:p w14:paraId="55D81799" w14:textId="77777777" w:rsidR="00EF4A87" w:rsidRDefault="00EF4A87">
            <w:pPr>
              <w:widowControl w:val="0"/>
              <w:rPr>
                <w:sz w:val="22"/>
                <w:szCs w:val="22"/>
                <w:lang w:eastAsia="lt-LT"/>
              </w:rPr>
            </w:pPr>
          </w:p>
        </w:tc>
        <w:tc>
          <w:tcPr>
            <w:tcW w:w="312" w:type="pct"/>
          </w:tcPr>
          <w:p w14:paraId="5E0E1BC0" w14:textId="77777777" w:rsidR="00EF4A87" w:rsidRDefault="00EF4A87">
            <w:pPr>
              <w:widowControl w:val="0"/>
              <w:rPr>
                <w:sz w:val="22"/>
                <w:szCs w:val="22"/>
                <w:lang w:eastAsia="lt-LT"/>
              </w:rPr>
            </w:pPr>
          </w:p>
        </w:tc>
      </w:tr>
      <w:tr w:rsidR="00EF4A87" w14:paraId="4790DAB6"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2707F68" w14:textId="77777777" w:rsidR="00EF4A87" w:rsidRDefault="001B143E">
            <w:pPr>
              <w:widowControl w:val="0"/>
              <w:jc w:val="center"/>
              <w:rPr>
                <w:sz w:val="22"/>
                <w:szCs w:val="22"/>
                <w:lang w:eastAsia="lt-LT"/>
              </w:rPr>
            </w:pPr>
            <w:r>
              <w:rPr>
                <w:sz w:val="22"/>
                <w:szCs w:val="22"/>
              </w:rPr>
              <w:t>1.1.2.2.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00D465AB"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6F4CFD07"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užsiauginti pašarai)</w:t>
            </w:r>
          </w:p>
        </w:tc>
        <w:tc>
          <w:tcPr>
            <w:tcW w:w="383" w:type="pct"/>
          </w:tcPr>
          <w:p w14:paraId="7793E050" w14:textId="77777777" w:rsidR="00EF4A87" w:rsidRDefault="00EF4A87">
            <w:pPr>
              <w:widowControl w:val="0"/>
              <w:rPr>
                <w:sz w:val="22"/>
                <w:szCs w:val="22"/>
                <w:lang w:eastAsia="lt-LT"/>
              </w:rPr>
            </w:pPr>
          </w:p>
        </w:tc>
        <w:tc>
          <w:tcPr>
            <w:tcW w:w="350" w:type="pct"/>
          </w:tcPr>
          <w:p w14:paraId="7F1162A8" w14:textId="77777777" w:rsidR="00EF4A87" w:rsidRDefault="00EF4A87">
            <w:pPr>
              <w:widowControl w:val="0"/>
              <w:rPr>
                <w:sz w:val="22"/>
                <w:szCs w:val="22"/>
                <w:lang w:eastAsia="lt-LT"/>
              </w:rPr>
            </w:pPr>
          </w:p>
        </w:tc>
        <w:tc>
          <w:tcPr>
            <w:tcW w:w="302" w:type="pct"/>
          </w:tcPr>
          <w:p w14:paraId="5902C223" w14:textId="77777777" w:rsidR="00EF4A87" w:rsidRDefault="00EF4A87">
            <w:pPr>
              <w:widowControl w:val="0"/>
              <w:rPr>
                <w:sz w:val="22"/>
                <w:szCs w:val="22"/>
                <w:lang w:eastAsia="lt-LT"/>
              </w:rPr>
            </w:pPr>
          </w:p>
        </w:tc>
        <w:tc>
          <w:tcPr>
            <w:tcW w:w="302" w:type="pct"/>
          </w:tcPr>
          <w:p w14:paraId="59DEA356" w14:textId="77777777" w:rsidR="00EF4A87" w:rsidRDefault="00EF4A87">
            <w:pPr>
              <w:widowControl w:val="0"/>
              <w:rPr>
                <w:sz w:val="22"/>
                <w:szCs w:val="22"/>
                <w:lang w:eastAsia="lt-LT"/>
              </w:rPr>
            </w:pPr>
          </w:p>
        </w:tc>
        <w:tc>
          <w:tcPr>
            <w:tcW w:w="302" w:type="pct"/>
          </w:tcPr>
          <w:p w14:paraId="4D2D064A" w14:textId="77777777" w:rsidR="00EF4A87" w:rsidRDefault="00EF4A87">
            <w:pPr>
              <w:widowControl w:val="0"/>
              <w:rPr>
                <w:sz w:val="22"/>
                <w:szCs w:val="22"/>
                <w:lang w:eastAsia="lt-LT"/>
              </w:rPr>
            </w:pPr>
          </w:p>
        </w:tc>
        <w:tc>
          <w:tcPr>
            <w:tcW w:w="302" w:type="pct"/>
          </w:tcPr>
          <w:p w14:paraId="53571BE0" w14:textId="77777777" w:rsidR="00EF4A87" w:rsidRDefault="00EF4A87">
            <w:pPr>
              <w:widowControl w:val="0"/>
              <w:rPr>
                <w:sz w:val="22"/>
                <w:szCs w:val="22"/>
                <w:lang w:eastAsia="lt-LT"/>
              </w:rPr>
            </w:pPr>
          </w:p>
        </w:tc>
        <w:tc>
          <w:tcPr>
            <w:tcW w:w="302" w:type="pct"/>
          </w:tcPr>
          <w:p w14:paraId="4FD535CB" w14:textId="77777777" w:rsidR="00EF4A87" w:rsidRDefault="00EF4A87">
            <w:pPr>
              <w:widowControl w:val="0"/>
              <w:rPr>
                <w:sz w:val="22"/>
                <w:szCs w:val="22"/>
                <w:lang w:eastAsia="lt-LT"/>
              </w:rPr>
            </w:pPr>
          </w:p>
        </w:tc>
        <w:tc>
          <w:tcPr>
            <w:tcW w:w="302" w:type="pct"/>
          </w:tcPr>
          <w:p w14:paraId="417D8948" w14:textId="77777777" w:rsidR="00EF4A87" w:rsidRDefault="00EF4A87">
            <w:pPr>
              <w:widowControl w:val="0"/>
              <w:rPr>
                <w:sz w:val="22"/>
                <w:szCs w:val="22"/>
                <w:lang w:eastAsia="lt-LT"/>
              </w:rPr>
            </w:pPr>
          </w:p>
        </w:tc>
        <w:tc>
          <w:tcPr>
            <w:tcW w:w="312" w:type="pct"/>
          </w:tcPr>
          <w:p w14:paraId="08087583" w14:textId="77777777" w:rsidR="00EF4A87" w:rsidRDefault="00EF4A87">
            <w:pPr>
              <w:widowControl w:val="0"/>
              <w:rPr>
                <w:sz w:val="22"/>
                <w:szCs w:val="22"/>
                <w:lang w:eastAsia="lt-LT"/>
              </w:rPr>
            </w:pPr>
          </w:p>
        </w:tc>
      </w:tr>
      <w:tr w:rsidR="00EF4A87" w14:paraId="0DF2401B" w14:textId="77777777">
        <w:trPr>
          <w:cantSplit/>
          <w:trHeight w:val="27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B2353D5" w14:textId="77777777" w:rsidR="00EF4A87" w:rsidRDefault="001B143E">
            <w:pPr>
              <w:widowControl w:val="0"/>
              <w:jc w:val="center"/>
              <w:rPr>
                <w:sz w:val="22"/>
                <w:szCs w:val="22"/>
              </w:rPr>
            </w:pPr>
            <w:r>
              <w:rPr>
                <w:sz w:val="22"/>
                <w:szCs w:val="22"/>
              </w:rPr>
              <w:t>1.1.2.3.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3553D272" w14:textId="77777777" w:rsidR="00EF4A87" w:rsidRDefault="001B143E">
            <w:pPr>
              <w:widowControl w:val="0"/>
              <w:rPr>
                <w:sz w:val="22"/>
                <w:szCs w:val="22"/>
              </w:rPr>
            </w:pPr>
            <w:r>
              <w:rPr>
                <w:sz w:val="22"/>
                <w:szCs w:val="22"/>
              </w:rPr>
              <w:t xml:space="preserve">Darbo užmokestis ir su juo susijusios išlaidos, Eur </w:t>
            </w:r>
          </w:p>
        </w:tc>
        <w:tc>
          <w:tcPr>
            <w:tcW w:w="1061" w:type="pct"/>
          </w:tcPr>
          <w:p w14:paraId="6BBD1E80" w14:textId="77777777" w:rsidR="00EF4A87" w:rsidRDefault="00EF4A87">
            <w:pPr>
              <w:widowControl w:val="0"/>
              <w:rPr>
                <w:sz w:val="22"/>
                <w:szCs w:val="22"/>
                <w:lang w:eastAsia="lt-LT"/>
              </w:rPr>
            </w:pPr>
          </w:p>
        </w:tc>
        <w:tc>
          <w:tcPr>
            <w:tcW w:w="383" w:type="pct"/>
          </w:tcPr>
          <w:p w14:paraId="51481274" w14:textId="77777777" w:rsidR="00EF4A87" w:rsidRDefault="00EF4A87">
            <w:pPr>
              <w:widowControl w:val="0"/>
              <w:rPr>
                <w:sz w:val="22"/>
                <w:szCs w:val="22"/>
                <w:lang w:eastAsia="lt-LT"/>
              </w:rPr>
            </w:pPr>
          </w:p>
        </w:tc>
        <w:tc>
          <w:tcPr>
            <w:tcW w:w="350" w:type="pct"/>
          </w:tcPr>
          <w:p w14:paraId="54F8D304" w14:textId="77777777" w:rsidR="00EF4A87" w:rsidRDefault="00EF4A87">
            <w:pPr>
              <w:widowControl w:val="0"/>
              <w:rPr>
                <w:sz w:val="22"/>
                <w:szCs w:val="22"/>
                <w:lang w:eastAsia="lt-LT"/>
              </w:rPr>
            </w:pPr>
          </w:p>
        </w:tc>
        <w:tc>
          <w:tcPr>
            <w:tcW w:w="302" w:type="pct"/>
          </w:tcPr>
          <w:p w14:paraId="68C4295A" w14:textId="77777777" w:rsidR="00EF4A87" w:rsidRDefault="00EF4A87">
            <w:pPr>
              <w:widowControl w:val="0"/>
              <w:rPr>
                <w:sz w:val="22"/>
                <w:szCs w:val="22"/>
                <w:lang w:eastAsia="lt-LT"/>
              </w:rPr>
            </w:pPr>
          </w:p>
        </w:tc>
        <w:tc>
          <w:tcPr>
            <w:tcW w:w="302" w:type="pct"/>
          </w:tcPr>
          <w:p w14:paraId="487346EC" w14:textId="77777777" w:rsidR="00EF4A87" w:rsidRDefault="00EF4A87">
            <w:pPr>
              <w:widowControl w:val="0"/>
              <w:rPr>
                <w:sz w:val="22"/>
                <w:szCs w:val="22"/>
                <w:lang w:eastAsia="lt-LT"/>
              </w:rPr>
            </w:pPr>
          </w:p>
        </w:tc>
        <w:tc>
          <w:tcPr>
            <w:tcW w:w="302" w:type="pct"/>
          </w:tcPr>
          <w:p w14:paraId="0974B4CA" w14:textId="77777777" w:rsidR="00EF4A87" w:rsidRDefault="00EF4A87">
            <w:pPr>
              <w:widowControl w:val="0"/>
              <w:rPr>
                <w:sz w:val="22"/>
                <w:szCs w:val="22"/>
                <w:lang w:eastAsia="lt-LT"/>
              </w:rPr>
            </w:pPr>
          </w:p>
        </w:tc>
        <w:tc>
          <w:tcPr>
            <w:tcW w:w="302" w:type="pct"/>
          </w:tcPr>
          <w:p w14:paraId="5D484FD2" w14:textId="77777777" w:rsidR="00EF4A87" w:rsidRDefault="00EF4A87">
            <w:pPr>
              <w:widowControl w:val="0"/>
              <w:rPr>
                <w:sz w:val="22"/>
                <w:szCs w:val="22"/>
                <w:lang w:eastAsia="lt-LT"/>
              </w:rPr>
            </w:pPr>
          </w:p>
        </w:tc>
        <w:tc>
          <w:tcPr>
            <w:tcW w:w="302" w:type="pct"/>
          </w:tcPr>
          <w:p w14:paraId="3A2B0C19" w14:textId="77777777" w:rsidR="00EF4A87" w:rsidRDefault="00EF4A87">
            <w:pPr>
              <w:widowControl w:val="0"/>
              <w:rPr>
                <w:sz w:val="22"/>
                <w:szCs w:val="22"/>
                <w:lang w:eastAsia="lt-LT"/>
              </w:rPr>
            </w:pPr>
          </w:p>
        </w:tc>
        <w:tc>
          <w:tcPr>
            <w:tcW w:w="302" w:type="pct"/>
          </w:tcPr>
          <w:p w14:paraId="207BE8A3" w14:textId="77777777" w:rsidR="00EF4A87" w:rsidRDefault="00EF4A87">
            <w:pPr>
              <w:widowControl w:val="0"/>
              <w:rPr>
                <w:sz w:val="22"/>
                <w:szCs w:val="22"/>
                <w:lang w:eastAsia="lt-LT"/>
              </w:rPr>
            </w:pPr>
          </w:p>
        </w:tc>
        <w:tc>
          <w:tcPr>
            <w:tcW w:w="312" w:type="pct"/>
          </w:tcPr>
          <w:p w14:paraId="4C98689D" w14:textId="77777777" w:rsidR="00EF4A87" w:rsidRDefault="00EF4A87">
            <w:pPr>
              <w:widowControl w:val="0"/>
              <w:rPr>
                <w:sz w:val="22"/>
                <w:szCs w:val="22"/>
                <w:lang w:eastAsia="lt-LT"/>
              </w:rPr>
            </w:pPr>
          </w:p>
        </w:tc>
      </w:tr>
      <w:tr w:rsidR="00EF4A87" w14:paraId="4C46BD12"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19202F5" w14:textId="77777777" w:rsidR="00EF4A87" w:rsidRDefault="001B143E">
            <w:pPr>
              <w:widowControl w:val="0"/>
              <w:jc w:val="center"/>
              <w:rPr>
                <w:sz w:val="22"/>
                <w:szCs w:val="22"/>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79883EDA" w14:textId="77777777" w:rsidR="00EF4A87" w:rsidRDefault="001B143E">
            <w:pPr>
              <w:widowControl w:val="0"/>
              <w:rPr>
                <w:sz w:val="22"/>
                <w:szCs w:val="22"/>
              </w:rPr>
            </w:pPr>
            <w:r>
              <w:rPr>
                <w:sz w:val="22"/>
                <w:szCs w:val="22"/>
              </w:rPr>
              <w:t>&lt;...&gt;</w:t>
            </w:r>
          </w:p>
        </w:tc>
        <w:tc>
          <w:tcPr>
            <w:tcW w:w="1061" w:type="pct"/>
          </w:tcPr>
          <w:p w14:paraId="7AE026D4" w14:textId="77777777" w:rsidR="00EF4A87" w:rsidRDefault="00EF4A87">
            <w:pPr>
              <w:widowControl w:val="0"/>
              <w:rPr>
                <w:sz w:val="22"/>
                <w:szCs w:val="22"/>
                <w:lang w:eastAsia="lt-LT"/>
              </w:rPr>
            </w:pPr>
          </w:p>
        </w:tc>
        <w:tc>
          <w:tcPr>
            <w:tcW w:w="383" w:type="pct"/>
          </w:tcPr>
          <w:p w14:paraId="043E9A1E" w14:textId="77777777" w:rsidR="00EF4A87" w:rsidRDefault="00EF4A87">
            <w:pPr>
              <w:widowControl w:val="0"/>
              <w:rPr>
                <w:sz w:val="22"/>
                <w:szCs w:val="22"/>
                <w:lang w:eastAsia="lt-LT"/>
              </w:rPr>
            </w:pPr>
          </w:p>
        </w:tc>
        <w:tc>
          <w:tcPr>
            <w:tcW w:w="350" w:type="pct"/>
          </w:tcPr>
          <w:p w14:paraId="70AB1131" w14:textId="77777777" w:rsidR="00EF4A87" w:rsidRDefault="00EF4A87">
            <w:pPr>
              <w:widowControl w:val="0"/>
              <w:rPr>
                <w:sz w:val="22"/>
                <w:szCs w:val="22"/>
                <w:lang w:eastAsia="lt-LT"/>
              </w:rPr>
            </w:pPr>
          </w:p>
        </w:tc>
        <w:tc>
          <w:tcPr>
            <w:tcW w:w="302" w:type="pct"/>
          </w:tcPr>
          <w:p w14:paraId="6DBF69A7" w14:textId="77777777" w:rsidR="00EF4A87" w:rsidRDefault="00EF4A87">
            <w:pPr>
              <w:widowControl w:val="0"/>
              <w:rPr>
                <w:sz w:val="22"/>
                <w:szCs w:val="22"/>
                <w:lang w:eastAsia="lt-LT"/>
              </w:rPr>
            </w:pPr>
          </w:p>
        </w:tc>
        <w:tc>
          <w:tcPr>
            <w:tcW w:w="302" w:type="pct"/>
          </w:tcPr>
          <w:p w14:paraId="63451863" w14:textId="77777777" w:rsidR="00EF4A87" w:rsidRDefault="00EF4A87">
            <w:pPr>
              <w:widowControl w:val="0"/>
              <w:rPr>
                <w:sz w:val="22"/>
                <w:szCs w:val="22"/>
                <w:lang w:eastAsia="lt-LT"/>
              </w:rPr>
            </w:pPr>
          </w:p>
        </w:tc>
        <w:tc>
          <w:tcPr>
            <w:tcW w:w="302" w:type="pct"/>
          </w:tcPr>
          <w:p w14:paraId="6CC57D61" w14:textId="77777777" w:rsidR="00EF4A87" w:rsidRDefault="00EF4A87">
            <w:pPr>
              <w:widowControl w:val="0"/>
              <w:rPr>
                <w:sz w:val="22"/>
                <w:szCs w:val="22"/>
                <w:lang w:eastAsia="lt-LT"/>
              </w:rPr>
            </w:pPr>
          </w:p>
        </w:tc>
        <w:tc>
          <w:tcPr>
            <w:tcW w:w="302" w:type="pct"/>
          </w:tcPr>
          <w:p w14:paraId="6F67F642" w14:textId="77777777" w:rsidR="00EF4A87" w:rsidRDefault="00EF4A87">
            <w:pPr>
              <w:widowControl w:val="0"/>
              <w:rPr>
                <w:sz w:val="22"/>
                <w:szCs w:val="22"/>
                <w:lang w:eastAsia="lt-LT"/>
              </w:rPr>
            </w:pPr>
          </w:p>
        </w:tc>
        <w:tc>
          <w:tcPr>
            <w:tcW w:w="302" w:type="pct"/>
          </w:tcPr>
          <w:p w14:paraId="025F4448" w14:textId="77777777" w:rsidR="00EF4A87" w:rsidRDefault="00EF4A87">
            <w:pPr>
              <w:widowControl w:val="0"/>
              <w:rPr>
                <w:sz w:val="22"/>
                <w:szCs w:val="22"/>
                <w:lang w:eastAsia="lt-LT"/>
              </w:rPr>
            </w:pPr>
          </w:p>
        </w:tc>
        <w:tc>
          <w:tcPr>
            <w:tcW w:w="302" w:type="pct"/>
          </w:tcPr>
          <w:p w14:paraId="1BCB2CD7" w14:textId="77777777" w:rsidR="00EF4A87" w:rsidRDefault="00EF4A87">
            <w:pPr>
              <w:widowControl w:val="0"/>
              <w:rPr>
                <w:sz w:val="22"/>
                <w:szCs w:val="22"/>
                <w:lang w:eastAsia="lt-LT"/>
              </w:rPr>
            </w:pPr>
          </w:p>
        </w:tc>
        <w:tc>
          <w:tcPr>
            <w:tcW w:w="312" w:type="pct"/>
          </w:tcPr>
          <w:p w14:paraId="5C83EDCD" w14:textId="77777777" w:rsidR="00EF4A87" w:rsidRDefault="00EF4A87">
            <w:pPr>
              <w:widowControl w:val="0"/>
              <w:rPr>
                <w:sz w:val="22"/>
                <w:szCs w:val="22"/>
                <w:lang w:eastAsia="lt-LT"/>
              </w:rPr>
            </w:pPr>
          </w:p>
        </w:tc>
      </w:tr>
      <w:tr w:rsidR="00EF4A87" w14:paraId="006B9B8D"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0D02F15" w14:textId="77777777" w:rsidR="00EF4A87" w:rsidRDefault="001B143E">
            <w:pPr>
              <w:widowControl w:val="0"/>
              <w:jc w:val="center"/>
              <w:rPr>
                <w:sz w:val="22"/>
                <w:szCs w:val="22"/>
                <w:lang w:eastAsia="lt-LT"/>
              </w:rPr>
            </w:pPr>
            <w:r>
              <w:rPr>
                <w:sz w:val="22"/>
                <w:szCs w:val="22"/>
              </w:rPr>
              <w:t>1.1.2.n.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DAB26C6"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09FB5439" w14:textId="77777777" w:rsidR="00EF4A87" w:rsidRDefault="00EF4A87">
            <w:pPr>
              <w:widowControl w:val="0"/>
              <w:rPr>
                <w:sz w:val="22"/>
                <w:szCs w:val="22"/>
                <w:lang w:eastAsia="lt-LT"/>
              </w:rPr>
            </w:pPr>
          </w:p>
        </w:tc>
        <w:tc>
          <w:tcPr>
            <w:tcW w:w="383" w:type="pct"/>
          </w:tcPr>
          <w:p w14:paraId="09DABD77" w14:textId="77777777" w:rsidR="00EF4A87" w:rsidRDefault="00EF4A87">
            <w:pPr>
              <w:widowControl w:val="0"/>
              <w:rPr>
                <w:sz w:val="22"/>
                <w:szCs w:val="22"/>
                <w:lang w:eastAsia="lt-LT"/>
              </w:rPr>
            </w:pPr>
          </w:p>
        </w:tc>
        <w:tc>
          <w:tcPr>
            <w:tcW w:w="350" w:type="pct"/>
          </w:tcPr>
          <w:p w14:paraId="27A33EE5" w14:textId="77777777" w:rsidR="00EF4A87" w:rsidRDefault="00EF4A87">
            <w:pPr>
              <w:widowControl w:val="0"/>
              <w:rPr>
                <w:sz w:val="22"/>
                <w:szCs w:val="22"/>
                <w:lang w:eastAsia="lt-LT"/>
              </w:rPr>
            </w:pPr>
          </w:p>
        </w:tc>
        <w:tc>
          <w:tcPr>
            <w:tcW w:w="302" w:type="pct"/>
          </w:tcPr>
          <w:p w14:paraId="3CB0A7AA" w14:textId="77777777" w:rsidR="00EF4A87" w:rsidRDefault="00EF4A87">
            <w:pPr>
              <w:widowControl w:val="0"/>
              <w:rPr>
                <w:sz w:val="22"/>
                <w:szCs w:val="22"/>
                <w:lang w:eastAsia="lt-LT"/>
              </w:rPr>
            </w:pPr>
          </w:p>
        </w:tc>
        <w:tc>
          <w:tcPr>
            <w:tcW w:w="302" w:type="pct"/>
          </w:tcPr>
          <w:p w14:paraId="601D01BE" w14:textId="77777777" w:rsidR="00EF4A87" w:rsidRDefault="00EF4A87">
            <w:pPr>
              <w:widowControl w:val="0"/>
              <w:rPr>
                <w:sz w:val="22"/>
                <w:szCs w:val="22"/>
                <w:lang w:eastAsia="lt-LT"/>
              </w:rPr>
            </w:pPr>
          </w:p>
        </w:tc>
        <w:tc>
          <w:tcPr>
            <w:tcW w:w="302" w:type="pct"/>
          </w:tcPr>
          <w:p w14:paraId="53D8BFD2" w14:textId="77777777" w:rsidR="00EF4A87" w:rsidRDefault="00EF4A87">
            <w:pPr>
              <w:widowControl w:val="0"/>
              <w:rPr>
                <w:sz w:val="22"/>
                <w:szCs w:val="22"/>
                <w:lang w:eastAsia="lt-LT"/>
              </w:rPr>
            </w:pPr>
          </w:p>
        </w:tc>
        <w:tc>
          <w:tcPr>
            <w:tcW w:w="302" w:type="pct"/>
          </w:tcPr>
          <w:p w14:paraId="3D43C769" w14:textId="77777777" w:rsidR="00EF4A87" w:rsidRDefault="00EF4A87">
            <w:pPr>
              <w:widowControl w:val="0"/>
              <w:rPr>
                <w:sz w:val="22"/>
                <w:szCs w:val="22"/>
                <w:lang w:eastAsia="lt-LT"/>
              </w:rPr>
            </w:pPr>
          </w:p>
        </w:tc>
        <w:tc>
          <w:tcPr>
            <w:tcW w:w="302" w:type="pct"/>
          </w:tcPr>
          <w:p w14:paraId="6C45E51A" w14:textId="77777777" w:rsidR="00EF4A87" w:rsidRDefault="00EF4A87">
            <w:pPr>
              <w:widowControl w:val="0"/>
              <w:rPr>
                <w:sz w:val="22"/>
                <w:szCs w:val="22"/>
                <w:lang w:eastAsia="lt-LT"/>
              </w:rPr>
            </w:pPr>
          </w:p>
        </w:tc>
        <w:tc>
          <w:tcPr>
            <w:tcW w:w="302" w:type="pct"/>
          </w:tcPr>
          <w:p w14:paraId="50730E1B" w14:textId="77777777" w:rsidR="00EF4A87" w:rsidRDefault="00EF4A87">
            <w:pPr>
              <w:widowControl w:val="0"/>
              <w:rPr>
                <w:sz w:val="22"/>
                <w:szCs w:val="22"/>
                <w:lang w:eastAsia="lt-LT"/>
              </w:rPr>
            </w:pPr>
          </w:p>
        </w:tc>
        <w:tc>
          <w:tcPr>
            <w:tcW w:w="312" w:type="pct"/>
          </w:tcPr>
          <w:p w14:paraId="68F0FECB" w14:textId="77777777" w:rsidR="00EF4A87" w:rsidRDefault="00EF4A87">
            <w:pPr>
              <w:widowControl w:val="0"/>
              <w:rPr>
                <w:sz w:val="22"/>
                <w:szCs w:val="22"/>
                <w:lang w:eastAsia="lt-LT"/>
              </w:rPr>
            </w:pPr>
          </w:p>
        </w:tc>
      </w:tr>
      <w:tr w:rsidR="00EF4A87" w14:paraId="139C1FA2" w14:textId="77777777">
        <w:trPr>
          <w:cantSplit/>
          <w:trHeight w:val="33"/>
        </w:trPr>
        <w:tc>
          <w:tcPr>
            <w:tcW w:w="289" w:type="pct"/>
            <w:vAlign w:val="center"/>
          </w:tcPr>
          <w:p w14:paraId="3B3B0F9E" w14:textId="77777777" w:rsidR="00EF4A87" w:rsidRDefault="001B143E">
            <w:pPr>
              <w:widowControl w:val="0"/>
              <w:jc w:val="center"/>
              <w:rPr>
                <w:sz w:val="22"/>
                <w:szCs w:val="22"/>
                <w:lang w:eastAsia="lt-LT"/>
              </w:rPr>
            </w:pPr>
            <w:r>
              <w:rPr>
                <w:sz w:val="22"/>
                <w:szCs w:val="22"/>
                <w:lang w:eastAsia="lt-LT"/>
              </w:rPr>
              <w:t>1.1.3.</w:t>
            </w:r>
          </w:p>
        </w:tc>
        <w:tc>
          <w:tcPr>
            <w:tcW w:w="793" w:type="pct"/>
          </w:tcPr>
          <w:p w14:paraId="63D2FE5C" w14:textId="27776709"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3074EC2F" w14:textId="29B6C290" w:rsidR="00EF4A87" w:rsidRDefault="001D489C">
            <w:pPr>
              <w:widowControl w:val="0"/>
              <w:rPr>
                <w:sz w:val="22"/>
                <w:szCs w:val="22"/>
                <w:lang w:eastAsia="lt-LT"/>
              </w:rPr>
            </w:pPr>
            <w:r>
              <w:rPr>
                <w:i/>
                <w:iCs/>
                <w:sz w:val="22"/>
                <w:szCs w:val="22"/>
              </w:rPr>
              <w:t>(7.1.1. x 6)</w:t>
            </w:r>
          </w:p>
        </w:tc>
        <w:tc>
          <w:tcPr>
            <w:tcW w:w="383" w:type="pct"/>
          </w:tcPr>
          <w:p w14:paraId="10959BF9" w14:textId="77777777" w:rsidR="00EF4A87" w:rsidRDefault="00EF4A87">
            <w:pPr>
              <w:widowControl w:val="0"/>
              <w:rPr>
                <w:sz w:val="22"/>
                <w:szCs w:val="22"/>
                <w:lang w:eastAsia="lt-LT"/>
              </w:rPr>
            </w:pPr>
          </w:p>
        </w:tc>
        <w:tc>
          <w:tcPr>
            <w:tcW w:w="350" w:type="pct"/>
          </w:tcPr>
          <w:p w14:paraId="568D4B37" w14:textId="77777777" w:rsidR="00EF4A87" w:rsidRDefault="00EF4A87">
            <w:pPr>
              <w:widowControl w:val="0"/>
              <w:rPr>
                <w:sz w:val="22"/>
                <w:szCs w:val="22"/>
                <w:lang w:eastAsia="lt-LT"/>
              </w:rPr>
            </w:pPr>
          </w:p>
        </w:tc>
        <w:tc>
          <w:tcPr>
            <w:tcW w:w="302" w:type="pct"/>
          </w:tcPr>
          <w:p w14:paraId="058B59D2" w14:textId="77777777" w:rsidR="00EF4A87" w:rsidRDefault="00EF4A87">
            <w:pPr>
              <w:widowControl w:val="0"/>
              <w:rPr>
                <w:sz w:val="22"/>
                <w:szCs w:val="22"/>
                <w:lang w:eastAsia="lt-LT"/>
              </w:rPr>
            </w:pPr>
          </w:p>
        </w:tc>
        <w:tc>
          <w:tcPr>
            <w:tcW w:w="302" w:type="pct"/>
          </w:tcPr>
          <w:p w14:paraId="4E0182CA" w14:textId="77777777" w:rsidR="00EF4A87" w:rsidRDefault="00EF4A87">
            <w:pPr>
              <w:widowControl w:val="0"/>
              <w:rPr>
                <w:sz w:val="22"/>
                <w:szCs w:val="22"/>
                <w:lang w:eastAsia="lt-LT"/>
              </w:rPr>
            </w:pPr>
          </w:p>
        </w:tc>
        <w:tc>
          <w:tcPr>
            <w:tcW w:w="302" w:type="pct"/>
          </w:tcPr>
          <w:p w14:paraId="2B034D63" w14:textId="77777777" w:rsidR="00EF4A87" w:rsidRDefault="00EF4A87">
            <w:pPr>
              <w:widowControl w:val="0"/>
              <w:rPr>
                <w:sz w:val="22"/>
                <w:szCs w:val="22"/>
                <w:lang w:eastAsia="lt-LT"/>
              </w:rPr>
            </w:pPr>
          </w:p>
        </w:tc>
        <w:tc>
          <w:tcPr>
            <w:tcW w:w="302" w:type="pct"/>
          </w:tcPr>
          <w:p w14:paraId="38BC85D0" w14:textId="77777777" w:rsidR="00EF4A87" w:rsidRDefault="00EF4A87">
            <w:pPr>
              <w:widowControl w:val="0"/>
              <w:rPr>
                <w:sz w:val="22"/>
                <w:szCs w:val="22"/>
                <w:lang w:eastAsia="lt-LT"/>
              </w:rPr>
            </w:pPr>
          </w:p>
        </w:tc>
        <w:tc>
          <w:tcPr>
            <w:tcW w:w="302" w:type="pct"/>
          </w:tcPr>
          <w:p w14:paraId="336654E7" w14:textId="77777777" w:rsidR="00EF4A87" w:rsidRDefault="00EF4A87">
            <w:pPr>
              <w:widowControl w:val="0"/>
              <w:rPr>
                <w:sz w:val="22"/>
                <w:szCs w:val="22"/>
                <w:lang w:eastAsia="lt-LT"/>
              </w:rPr>
            </w:pPr>
          </w:p>
        </w:tc>
        <w:tc>
          <w:tcPr>
            <w:tcW w:w="302" w:type="pct"/>
          </w:tcPr>
          <w:p w14:paraId="77D401AC" w14:textId="77777777" w:rsidR="00EF4A87" w:rsidRDefault="00EF4A87">
            <w:pPr>
              <w:widowControl w:val="0"/>
              <w:rPr>
                <w:sz w:val="22"/>
                <w:szCs w:val="22"/>
                <w:lang w:eastAsia="lt-LT"/>
              </w:rPr>
            </w:pPr>
          </w:p>
        </w:tc>
        <w:tc>
          <w:tcPr>
            <w:tcW w:w="312" w:type="pct"/>
          </w:tcPr>
          <w:p w14:paraId="1B5128EF" w14:textId="77777777" w:rsidR="00EF4A87" w:rsidRDefault="00EF4A87">
            <w:pPr>
              <w:widowControl w:val="0"/>
              <w:rPr>
                <w:sz w:val="22"/>
                <w:szCs w:val="22"/>
                <w:lang w:eastAsia="lt-LT"/>
              </w:rPr>
            </w:pPr>
          </w:p>
        </w:tc>
      </w:tr>
      <w:tr w:rsidR="00EF4A87" w14:paraId="2B6D47B8" w14:textId="77777777">
        <w:trPr>
          <w:cantSplit/>
          <w:trHeight w:val="33"/>
        </w:trPr>
        <w:tc>
          <w:tcPr>
            <w:tcW w:w="289" w:type="pct"/>
            <w:vAlign w:val="center"/>
          </w:tcPr>
          <w:p w14:paraId="67765647" w14:textId="77777777" w:rsidR="00EF4A87" w:rsidRDefault="001B143E">
            <w:pPr>
              <w:widowControl w:val="0"/>
              <w:jc w:val="center"/>
              <w:rPr>
                <w:sz w:val="22"/>
                <w:szCs w:val="22"/>
                <w:lang w:eastAsia="lt-LT"/>
              </w:rPr>
            </w:pPr>
            <w:r>
              <w:rPr>
                <w:sz w:val="22"/>
                <w:szCs w:val="22"/>
                <w:lang w:eastAsia="lt-LT"/>
              </w:rPr>
              <w:t>1.1.4.</w:t>
            </w:r>
          </w:p>
        </w:tc>
        <w:tc>
          <w:tcPr>
            <w:tcW w:w="793" w:type="pct"/>
          </w:tcPr>
          <w:p w14:paraId="41D8C61F" w14:textId="77777777" w:rsidR="00EF4A87" w:rsidRDefault="001B143E">
            <w:pPr>
              <w:widowControl w:val="0"/>
              <w:rPr>
                <w:sz w:val="22"/>
                <w:szCs w:val="22"/>
                <w:lang w:eastAsia="lt-LT"/>
              </w:rPr>
            </w:pPr>
            <w:r>
              <w:rPr>
                <w:sz w:val="22"/>
                <w:szCs w:val="22"/>
                <w:lang w:eastAsia="lt-LT"/>
              </w:rPr>
              <w:t>Vidutinė gamybos savikaina, Eur už t</w:t>
            </w:r>
          </w:p>
          <w:p w14:paraId="3435756B" w14:textId="2AB87D24" w:rsidR="00EF4A87" w:rsidRDefault="00EF4A87">
            <w:pPr>
              <w:widowControl w:val="0"/>
              <w:rPr>
                <w:sz w:val="22"/>
                <w:szCs w:val="22"/>
                <w:lang w:eastAsia="lt-LT"/>
              </w:rPr>
            </w:pPr>
          </w:p>
        </w:tc>
        <w:tc>
          <w:tcPr>
            <w:tcW w:w="1061" w:type="pct"/>
          </w:tcPr>
          <w:p w14:paraId="01E661C4" w14:textId="63FABFA4" w:rsidR="00EF4A87" w:rsidRDefault="001D489C">
            <w:pPr>
              <w:widowControl w:val="0"/>
              <w:rPr>
                <w:sz w:val="22"/>
                <w:szCs w:val="22"/>
                <w:lang w:eastAsia="lt-LT"/>
              </w:rPr>
            </w:pPr>
            <w:r>
              <w:rPr>
                <w:i/>
                <w:iCs/>
                <w:sz w:val="22"/>
                <w:szCs w:val="22"/>
                <w:lang w:eastAsia="lt-LT"/>
              </w:rPr>
              <w:t>((1.1.2+1.1.3) / 1.1.1)</w:t>
            </w:r>
          </w:p>
        </w:tc>
        <w:tc>
          <w:tcPr>
            <w:tcW w:w="383" w:type="pct"/>
          </w:tcPr>
          <w:p w14:paraId="7E415226" w14:textId="77777777" w:rsidR="00EF4A87" w:rsidRDefault="00EF4A87">
            <w:pPr>
              <w:widowControl w:val="0"/>
              <w:rPr>
                <w:sz w:val="22"/>
                <w:szCs w:val="22"/>
                <w:lang w:eastAsia="lt-LT"/>
              </w:rPr>
            </w:pPr>
          </w:p>
        </w:tc>
        <w:tc>
          <w:tcPr>
            <w:tcW w:w="350" w:type="pct"/>
          </w:tcPr>
          <w:p w14:paraId="2AF9739E" w14:textId="77777777" w:rsidR="00EF4A87" w:rsidRDefault="00EF4A87">
            <w:pPr>
              <w:widowControl w:val="0"/>
              <w:rPr>
                <w:sz w:val="22"/>
                <w:szCs w:val="22"/>
                <w:lang w:eastAsia="lt-LT"/>
              </w:rPr>
            </w:pPr>
          </w:p>
        </w:tc>
        <w:tc>
          <w:tcPr>
            <w:tcW w:w="302" w:type="pct"/>
          </w:tcPr>
          <w:p w14:paraId="3ED54FE3" w14:textId="77777777" w:rsidR="00EF4A87" w:rsidRDefault="00EF4A87">
            <w:pPr>
              <w:widowControl w:val="0"/>
              <w:rPr>
                <w:sz w:val="22"/>
                <w:szCs w:val="22"/>
                <w:lang w:eastAsia="lt-LT"/>
              </w:rPr>
            </w:pPr>
          </w:p>
        </w:tc>
        <w:tc>
          <w:tcPr>
            <w:tcW w:w="302" w:type="pct"/>
          </w:tcPr>
          <w:p w14:paraId="186688FD" w14:textId="77777777" w:rsidR="00EF4A87" w:rsidRDefault="00EF4A87">
            <w:pPr>
              <w:widowControl w:val="0"/>
              <w:rPr>
                <w:sz w:val="22"/>
                <w:szCs w:val="22"/>
                <w:lang w:eastAsia="lt-LT"/>
              </w:rPr>
            </w:pPr>
          </w:p>
        </w:tc>
        <w:tc>
          <w:tcPr>
            <w:tcW w:w="302" w:type="pct"/>
          </w:tcPr>
          <w:p w14:paraId="30A21D5D" w14:textId="77777777" w:rsidR="00EF4A87" w:rsidRDefault="00EF4A87">
            <w:pPr>
              <w:widowControl w:val="0"/>
              <w:rPr>
                <w:sz w:val="22"/>
                <w:szCs w:val="22"/>
                <w:lang w:eastAsia="lt-LT"/>
              </w:rPr>
            </w:pPr>
          </w:p>
        </w:tc>
        <w:tc>
          <w:tcPr>
            <w:tcW w:w="302" w:type="pct"/>
          </w:tcPr>
          <w:p w14:paraId="564D4F40" w14:textId="77777777" w:rsidR="00EF4A87" w:rsidRDefault="00EF4A87">
            <w:pPr>
              <w:widowControl w:val="0"/>
              <w:rPr>
                <w:sz w:val="22"/>
                <w:szCs w:val="22"/>
                <w:lang w:eastAsia="lt-LT"/>
              </w:rPr>
            </w:pPr>
          </w:p>
        </w:tc>
        <w:tc>
          <w:tcPr>
            <w:tcW w:w="302" w:type="pct"/>
          </w:tcPr>
          <w:p w14:paraId="6EE63B9D" w14:textId="77777777" w:rsidR="00EF4A87" w:rsidRDefault="00EF4A87">
            <w:pPr>
              <w:widowControl w:val="0"/>
              <w:rPr>
                <w:sz w:val="22"/>
                <w:szCs w:val="22"/>
                <w:lang w:eastAsia="lt-LT"/>
              </w:rPr>
            </w:pPr>
          </w:p>
        </w:tc>
        <w:tc>
          <w:tcPr>
            <w:tcW w:w="302" w:type="pct"/>
          </w:tcPr>
          <w:p w14:paraId="1189EF6C" w14:textId="77777777" w:rsidR="00EF4A87" w:rsidRDefault="00EF4A87">
            <w:pPr>
              <w:widowControl w:val="0"/>
              <w:rPr>
                <w:sz w:val="22"/>
                <w:szCs w:val="22"/>
                <w:lang w:eastAsia="lt-LT"/>
              </w:rPr>
            </w:pPr>
          </w:p>
        </w:tc>
        <w:tc>
          <w:tcPr>
            <w:tcW w:w="312" w:type="pct"/>
          </w:tcPr>
          <w:p w14:paraId="73B2BF99" w14:textId="77777777" w:rsidR="00EF4A87" w:rsidRDefault="00EF4A87">
            <w:pPr>
              <w:widowControl w:val="0"/>
              <w:rPr>
                <w:sz w:val="22"/>
                <w:szCs w:val="22"/>
                <w:lang w:eastAsia="lt-LT"/>
              </w:rPr>
            </w:pPr>
          </w:p>
        </w:tc>
      </w:tr>
      <w:tr w:rsidR="00EF4A87" w14:paraId="118E4199" w14:textId="77777777">
        <w:trPr>
          <w:cantSplit/>
          <w:trHeight w:val="33"/>
        </w:trPr>
        <w:tc>
          <w:tcPr>
            <w:tcW w:w="289" w:type="pct"/>
            <w:vAlign w:val="center"/>
          </w:tcPr>
          <w:p w14:paraId="1A65307E" w14:textId="77777777" w:rsidR="00EF4A87" w:rsidRDefault="001B143E">
            <w:pPr>
              <w:widowControl w:val="0"/>
              <w:jc w:val="center"/>
              <w:rPr>
                <w:sz w:val="22"/>
                <w:szCs w:val="22"/>
                <w:lang w:eastAsia="lt-LT"/>
              </w:rPr>
            </w:pPr>
            <w:r>
              <w:rPr>
                <w:sz w:val="22"/>
                <w:szCs w:val="22"/>
                <w:lang w:eastAsia="lt-LT"/>
              </w:rPr>
              <w:t>&lt;...&gt;</w:t>
            </w:r>
          </w:p>
        </w:tc>
        <w:tc>
          <w:tcPr>
            <w:tcW w:w="793" w:type="pct"/>
          </w:tcPr>
          <w:p w14:paraId="370212AA" w14:textId="77777777" w:rsidR="00EF4A87" w:rsidRDefault="001B143E">
            <w:pPr>
              <w:widowControl w:val="0"/>
              <w:rPr>
                <w:sz w:val="22"/>
                <w:szCs w:val="22"/>
                <w:lang w:eastAsia="lt-LT"/>
              </w:rPr>
            </w:pPr>
            <w:r>
              <w:rPr>
                <w:sz w:val="22"/>
                <w:szCs w:val="22"/>
                <w:lang w:eastAsia="lt-LT"/>
              </w:rPr>
              <w:t>&lt;...&gt;</w:t>
            </w:r>
          </w:p>
        </w:tc>
        <w:tc>
          <w:tcPr>
            <w:tcW w:w="1061" w:type="pct"/>
          </w:tcPr>
          <w:p w14:paraId="6592C2C5" w14:textId="77777777" w:rsidR="00EF4A87" w:rsidRDefault="00EF4A87">
            <w:pPr>
              <w:widowControl w:val="0"/>
              <w:rPr>
                <w:sz w:val="22"/>
                <w:szCs w:val="22"/>
                <w:lang w:eastAsia="lt-LT"/>
              </w:rPr>
            </w:pPr>
          </w:p>
        </w:tc>
        <w:tc>
          <w:tcPr>
            <w:tcW w:w="383" w:type="pct"/>
          </w:tcPr>
          <w:p w14:paraId="4A46F68D" w14:textId="77777777" w:rsidR="00EF4A87" w:rsidRDefault="00EF4A87">
            <w:pPr>
              <w:widowControl w:val="0"/>
              <w:rPr>
                <w:sz w:val="22"/>
                <w:szCs w:val="22"/>
                <w:lang w:eastAsia="lt-LT"/>
              </w:rPr>
            </w:pPr>
          </w:p>
        </w:tc>
        <w:tc>
          <w:tcPr>
            <w:tcW w:w="350" w:type="pct"/>
          </w:tcPr>
          <w:p w14:paraId="1F6D6A26" w14:textId="77777777" w:rsidR="00EF4A87" w:rsidRDefault="00EF4A87">
            <w:pPr>
              <w:widowControl w:val="0"/>
              <w:rPr>
                <w:sz w:val="22"/>
                <w:szCs w:val="22"/>
                <w:lang w:eastAsia="lt-LT"/>
              </w:rPr>
            </w:pPr>
          </w:p>
        </w:tc>
        <w:tc>
          <w:tcPr>
            <w:tcW w:w="302" w:type="pct"/>
          </w:tcPr>
          <w:p w14:paraId="438DEF00" w14:textId="77777777" w:rsidR="00EF4A87" w:rsidRDefault="00EF4A87">
            <w:pPr>
              <w:widowControl w:val="0"/>
              <w:rPr>
                <w:sz w:val="22"/>
                <w:szCs w:val="22"/>
                <w:lang w:eastAsia="lt-LT"/>
              </w:rPr>
            </w:pPr>
          </w:p>
        </w:tc>
        <w:tc>
          <w:tcPr>
            <w:tcW w:w="302" w:type="pct"/>
          </w:tcPr>
          <w:p w14:paraId="37169982" w14:textId="77777777" w:rsidR="00EF4A87" w:rsidRDefault="00EF4A87">
            <w:pPr>
              <w:widowControl w:val="0"/>
              <w:rPr>
                <w:sz w:val="22"/>
                <w:szCs w:val="22"/>
                <w:lang w:eastAsia="lt-LT"/>
              </w:rPr>
            </w:pPr>
          </w:p>
        </w:tc>
        <w:tc>
          <w:tcPr>
            <w:tcW w:w="302" w:type="pct"/>
          </w:tcPr>
          <w:p w14:paraId="790BE724" w14:textId="77777777" w:rsidR="00EF4A87" w:rsidRDefault="00EF4A87">
            <w:pPr>
              <w:widowControl w:val="0"/>
              <w:rPr>
                <w:sz w:val="22"/>
                <w:szCs w:val="22"/>
                <w:lang w:eastAsia="lt-LT"/>
              </w:rPr>
            </w:pPr>
          </w:p>
        </w:tc>
        <w:tc>
          <w:tcPr>
            <w:tcW w:w="302" w:type="pct"/>
          </w:tcPr>
          <w:p w14:paraId="58AF44E4" w14:textId="77777777" w:rsidR="00EF4A87" w:rsidRDefault="00EF4A87">
            <w:pPr>
              <w:widowControl w:val="0"/>
              <w:rPr>
                <w:sz w:val="22"/>
                <w:szCs w:val="22"/>
                <w:lang w:eastAsia="lt-LT"/>
              </w:rPr>
            </w:pPr>
          </w:p>
        </w:tc>
        <w:tc>
          <w:tcPr>
            <w:tcW w:w="302" w:type="pct"/>
          </w:tcPr>
          <w:p w14:paraId="56F2BF8F" w14:textId="77777777" w:rsidR="00EF4A87" w:rsidRDefault="00EF4A87">
            <w:pPr>
              <w:widowControl w:val="0"/>
              <w:rPr>
                <w:sz w:val="22"/>
                <w:szCs w:val="22"/>
                <w:lang w:eastAsia="lt-LT"/>
              </w:rPr>
            </w:pPr>
          </w:p>
        </w:tc>
        <w:tc>
          <w:tcPr>
            <w:tcW w:w="302" w:type="pct"/>
          </w:tcPr>
          <w:p w14:paraId="39ABBDE5" w14:textId="77777777" w:rsidR="00EF4A87" w:rsidRDefault="00EF4A87">
            <w:pPr>
              <w:widowControl w:val="0"/>
              <w:rPr>
                <w:sz w:val="22"/>
                <w:szCs w:val="22"/>
                <w:lang w:eastAsia="lt-LT"/>
              </w:rPr>
            </w:pPr>
          </w:p>
        </w:tc>
        <w:tc>
          <w:tcPr>
            <w:tcW w:w="312" w:type="pct"/>
          </w:tcPr>
          <w:p w14:paraId="0CA0D814" w14:textId="77777777" w:rsidR="00EF4A87" w:rsidRDefault="00EF4A87">
            <w:pPr>
              <w:widowControl w:val="0"/>
              <w:rPr>
                <w:sz w:val="22"/>
                <w:szCs w:val="22"/>
                <w:lang w:eastAsia="lt-LT"/>
              </w:rPr>
            </w:pPr>
          </w:p>
        </w:tc>
      </w:tr>
      <w:tr w:rsidR="00EF4A87" w14:paraId="11E22D2A" w14:textId="77777777">
        <w:trPr>
          <w:cantSplit/>
          <w:trHeight w:val="33"/>
        </w:trPr>
        <w:tc>
          <w:tcPr>
            <w:tcW w:w="289" w:type="pct"/>
            <w:vAlign w:val="center"/>
          </w:tcPr>
          <w:p w14:paraId="19774541" w14:textId="77777777" w:rsidR="00EF4A87" w:rsidRDefault="001B143E">
            <w:pPr>
              <w:widowControl w:val="0"/>
              <w:jc w:val="center"/>
              <w:rPr>
                <w:b/>
                <w:sz w:val="22"/>
                <w:szCs w:val="22"/>
                <w:lang w:eastAsia="lt-LT"/>
              </w:rPr>
            </w:pPr>
            <w:r>
              <w:rPr>
                <w:sz w:val="22"/>
                <w:szCs w:val="22"/>
              </w:rPr>
              <w:t>1. n.</w:t>
            </w:r>
          </w:p>
        </w:tc>
        <w:tc>
          <w:tcPr>
            <w:tcW w:w="793" w:type="pct"/>
          </w:tcPr>
          <w:p w14:paraId="0FA88AB6" w14:textId="5D3858EE" w:rsidR="00EF4A87" w:rsidRDefault="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4FDE0F27" w14:textId="5AC5C1C8" w:rsidR="00EF4A87" w:rsidRDefault="00513CDC">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14F83D5D" w14:textId="77777777" w:rsidR="00EF4A87" w:rsidRDefault="001B143E">
            <w:pPr>
              <w:widowControl w:val="0"/>
              <w:rPr>
                <w:sz w:val="22"/>
                <w:szCs w:val="22"/>
                <w:lang w:eastAsia="lt-LT"/>
              </w:rPr>
            </w:pPr>
            <w:r>
              <w:rPr>
                <w:sz w:val="22"/>
                <w:szCs w:val="22"/>
                <w:lang w:eastAsia="lt-LT"/>
              </w:rPr>
              <w:t>X</w:t>
            </w:r>
          </w:p>
        </w:tc>
        <w:tc>
          <w:tcPr>
            <w:tcW w:w="350" w:type="pct"/>
          </w:tcPr>
          <w:p w14:paraId="1256C55F" w14:textId="77777777" w:rsidR="00EF4A87" w:rsidRDefault="001B143E">
            <w:pPr>
              <w:widowControl w:val="0"/>
              <w:rPr>
                <w:sz w:val="22"/>
                <w:szCs w:val="22"/>
                <w:lang w:eastAsia="lt-LT"/>
              </w:rPr>
            </w:pPr>
            <w:r>
              <w:rPr>
                <w:sz w:val="22"/>
                <w:szCs w:val="22"/>
                <w:lang w:eastAsia="lt-LT"/>
              </w:rPr>
              <w:t>X</w:t>
            </w:r>
          </w:p>
        </w:tc>
        <w:tc>
          <w:tcPr>
            <w:tcW w:w="302" w:type="pct"/>
          </w:tcPr>
          <w:p w14:paraId="25DE83E9" w14:textId="77777777" w:rsidR="00EF4A87" w:rsidRDefault="001B143E">
            <w:pPr>
              <w:widowControl w:val="0"/>
              <w:rPr>
                <w:sz w:val="22"/>
                <w:szCs w:val="22"/>
                <w:lang w:eastAsia="lt-LT"/>
              </w:rPr>
            </w:pPr>
            <w:r>
              <w:rPr>
                <w:sz w:val="22"/>
                <w:szCs w:val="22"/>
                <w:lang w:eastAsia="lt-LT"/>
              </w:rPr>
              <w:t>X</w:t>
            </w:r>
          </w:p>
        </w:tc>
        <w:tc>
          <w:tcPr>
            <w:tcW w:w="302" w:type="pct"/>
          </w:tcPr>
          <w:p w14:paraId="64775689" w14:textId="77777777" w:rsidR="00EF4A87" w:rsidRDefault="001B143E">
            <w:pPr>
              <w:widowControl w:val="0"/>
              <w:rPr>
                <w:sz w:val="22"/>
                <w:szCs w:val="22"/>
                <w:lang w:eastAsia="lt-LT"/>
              </w:rPr>
            </w:pPr>
            <w:r>
              <w:rPr>
                <w:sz w:val="22"/>
                <w:szCs w:val="22"/>
                <w:lang w:eastAsia="lt-LT"/>
              </w:rPr>
              <w:t>X</w:t>
            </w:r>
          </w:p>
        </w:tc>
        <w:tc>
          <w:tcPr>
            <w:tcW w:w="302" w:type="pct"/>
          </w:tcPr>
          <w:p w14:paraId="513FBE41" w14:textId="77777777" w:rsidR="00EF4A87" w:rsidRDefault="001B143E">
            <w:pPr>
              <w:widowControl w:val="0"/>
              <w:rPr>
                <w:sz w:val="22"/>
                <w:szCs w:val="22"/>
                <w:lang w:eastAsia="lt-LT"/>
              </w:rPr>
            </w:pPr>
            <w:r>
              <w:rPr>
                <w:sz w:val="22"/>
                <w:szCs w:val="22"/>
                <w:lang w:eastAsia="lt-LT"/>
              </w:rPr>
              <w:t>X</w:t>
            </w:r>
          </w:p>
        </w:tc>
        <w:tc>
          <w:tcPr>
            <w:tcW w:w="302" w:type="pct"/>
          </w:tcPr>
          <w:p w14:paraId="1572A074" w14:textId="77777777" w:rsidR="00EF4A87" w:rsidRDefault="001B143E">
            <w:pPr>
              <w:widowControl w:val="0"/>
              <w:rPr>
                <w:sz w:val="22"/>
                <w:szCs w:val="22"/>
                <w:lang w:eastAsia="lt-LT"/>
              </w:rPr>
            </w:pPr>
            <w:r>
              <w:rPr>
                <w:sz w:val="22"/>
                <w:szCs w:val="22"/>
                <w:lang w:eastAsia="lt-LT"/>
              </w:rPr>
              <w:t>X</w:t>
            </w:r>
          </w:p>
        </w:tc>
        <w:tc>
          <w:tcPr>
            <w:tcW w:w="302" w:type="pct"/>
          </w:tcPr>
          <w:p w14:paraId="698237A3" w14:textId="77777777" w:rsidR="00EF4A87" w:rsidRDefault="001B143E">
            <w:pPr>
              <w:widowControl w:val="0"/>
              <w:rPr>
                <w:sz w:val="22"/>
                <w:szCs w:val="22"/>
                <w:lang w:eastAsia="lt-LT"/>
              </w:rPr>
            </w:pPr>
            <w:r>
              <w:rPr>
                <w:sz w:val="22"/>
                <w:szCs w:val="22"/>
                <w:lang w:eastAsia="lt-LT"/>
              </w:rPr>
              <w:t>X</w:t>
            </w:r>
          </w:p>
        </w:tc>
        <w:tc>
          <w:tcPr>
            <w:tcW w:w="302" w:type="pct"/>
          </w:tcPr>
          <w:p w14:paraId="439D5C94" w14:textId="77777777" w:rsidR="00EF4A87" w:rsidRDefault="001B143E">
            <w:pPr>
              <w:widowControl w:val="0"/>
              <w:rPr>
                <w:sz w:val="22"/>
                <w:szCs w:val="22"/>
                <w:lang w:eastAsia="lt-LT"/>
              </w:rPr>
            </w:pPr>
            <w:r>
              <w:rPr>
                <w:sz w:val="22"/>
                <w:szCs w:val="22"/>
                <w:lang w:eastAsia="lt-LT"/>
              </w:rPr>
              <w:t>X</w:t>
            </w:r>
          </w:p>
        </w:tc>
        <w:tc>
          <w:tcPr>
            <w:tcW w:w="312" w:type="pct"/>
          </w:tcPr>
          <w:p w14:paraId="06F576FB" w14:textId="77777777" w:rsidR="00EF4A87" w:rsidRDefault="001B143E">
            <w:pPr>
              <w:widowControl w:val="0"/>
              <w:rPr>
                <w:sz w:val="22"/>
                <w:szCs w:val="22"/>
                <w:lang w:eastAsia="lt-LT"/>
              </w:rPr>
            </w:pPr>
            <w:r>
              <w:rPr>
                <w:sz w:val="22"/>
                <w:szCs w:val="22"/>
                <w:lang w:eastAsia="lt-LT"/>
              </w:rPr>
              <w:t>X</w:t>
            </w:r>
          </w:p>
        </w:tc>
      </w:tr>
      <w:tr w:rsidR="00EF4A87" w14:paraId="4FD816FE" w14:textId="77777777">
        <w:trPr>
          <w:cantSplit/>
          <w:trHeight w:val="33"/>
        </w:trPr>
        <w:tc>
          <w:tcPr>
            <w:tcW w:w="289" w:type="pct"/>
            <w:vAlign w:val="center"/>
          </w:tcPr>
          <w:p w14:paraId="2CEB5DA8" w14:textId="77777777" w:rsidR="00EF4A87" w:rsidRDefault="001B143E">
            <w:pPr>
              <w:widowControl w:val="0"/>
              <w:jc w:val="center"/>
              <w:rPr>
                <w:sz w:val="22"/>
                <w:szCs w:val="22"/>
                <w:lang w:eastAsia="lt-LT"/>
              </w:rPr>
            </w:pPr>
            <w:r>
              <w:rPr>
                <w:sz w:val="22"/>
                <w:szCs w:val="22"/>
              </w:rPr>
              <w:t>1.n.1.</w:t>
            </w:r>
          </w:p>
        </w:tc>
        <w:tc>
          <w:tcPr>
            <w:tcW w:w="793" w:type="pct"/>
          </w:tcPr>
          <w:p w14:paraId="5C74AEC0" w14:textId="77777777" w:rsidR="00EF4A87" w:rsidRDefault="001B143E">
            <w:pPr>
              <w:widowControl w:val="0"/>
              <w:rPr>
                <w:sz w:val="22"/>
                <w:szCs w:val="22"/>
                <w:lang w:eastAsia="lt-LT"/>
              </w:rPr>
            </w:pPr>
            <w:r>
              <w:rPr>
                <w:sz w:val="22"/>
                <w:szCs w:val="22"/>
                <w:lang w:eastAsia="lt-LT"/>
              </w:rPr>
              <w:t xml:space="preserve">Pagaminta per laikotarpį, t </w:t>
            </w:r>
          </w:p>
          <w:p w14:paraId="0360E8DA" w14:textId="55B89433" w:rsidR="00EF4A87" w:rsidRDefault="00EF4A87">
            <w:pPr>
              <w:widowControl w:val="0"/>
              <w:rPr>
                <w:sz w:val="22"/>
                <w:szCs w:val="22"/>
                <w:lang w:eastAsia="lt-LT"/>
              </w:rPr>
            </w:pPr>
          </w:p>
        </w:tc>
        <w:tc>
          <w:tcPr>
            <w:tcW w:w="1061" w:type="pct"/>
          </w:tcPr>
          <w:p w14:paraId="37D1924B" w14:textId="603543DE" w:rsidR="00EF4A87" w:rsidRDefault="00513CDC">
            <w:pPr>
              <w:widowControl w:val="0"/>
              <w:rPr>
                <w:sz w:val="22"/>
                <w:szCs w:val="22"/>
                <w:lang w:eastAsia="lt-LT"/>
              </w:rPr>
            </w:pPr>
            <w:r>
              <w:rPr>
                <w:i/>
                <w:iCs/>
                <w:sz w:val="22"/>
                <w:szCs w:val="22"/>
                <w:lang w:eastAsia="lt-LT"/>
              </w:rPr>
              <w:t>(iš V lentelės 1.n.3 )</w:t>
            </w:r>
          </w:p>
        </w:tc>
        <w:tc>
          <w:tcPr>
            <w:tcW w:w="383" w:type="pct"/>
          </w:tcPr>
          <w:p w14:paraId="7DE60954" w14:textId="77777777" w:rsidR="00EF4A87" w:rsidRDefault="00EF4A87">
            <w:pPr>
              <w:widowControl w:val="0"/>
              <w:rPr>
                <w:sz w:val="22"/>
                <w:szCs w:val="22"/>
                <w:lang w:eastAsia="lt-LT"/>
              </w:rPr>
            </w:pPr>
          </w:p>
        </w:tc>
        <w:tc>
          <w:tcPr>
            <w:tcW w:w="350" w:type="pct"/>
          </w:tcPr>
          <w:p w14:paraId="7D00E3A8" w14:textId="77777777" w:rsidR="00EF4A87" w:rsidRDefault="00EF4A87">
            <w:pPr>
              <w:widowControl w:val="0"/>
              <w:rPr>
                <w:sz w:val="22"/>
                <w:szCs w:val="22"/>
                <w:lang w:eastAsia="lt-LT"/>
              </w:rPr>
            </w:pPr>
          </w:p>
        </w:tc>
        <w:tc>
          <w:tcPr>
            <w:tcW w:w="302" w:type="pct"/>
          </w:tcPr>
          <w:p w14:paraId="262AA5E2" w14:textId="77777777" w:rsidR="00EF4A87" w:rsidRDefault="00EF4A87">
            <w:pPr>
              <w:widowControl w:val="0"/>
              <w:rPr>
                <w:sz w:val="22"/>
                <w:szCs w:val="22"/>
                <w:lang w:eastAsia="lt-LT"/>
              </w:rPr>
            </w:pPr>
          </w:p>
        </w:tc>
        <w:tc>
          <w:tcPr>
            <w:tcW w:w="302" w:type="pct"/>
          </w:tcPr>
          <w:p w14:paraId="4D2AA0B3" w14:textId="77777777" w:rsidR="00EF4A87" w:rsidRDefault="00EF4A87">
            <w:pPr>
              <w:widowControl w:val="0"/>
              <w:rPr>
                <w:sz w:val="22"/>
                <w:szCs w:val="22"/>
                <w:lang w:eastAsia="lt-LT"/>
              </w:rPr>
            </w:pPr>
          </w:p>
        </w:tc>
        <w:tc>
          <w:tcPr>
            <w:tcW w:w="302" w:type="pct"/>
          </w:tcPr>
          <w:p w14:paraId="7763C572" w14:textId="77777777" w:rsidR="00EF4A87" w:rsidRDefault="00EF4A87">
            <w:pPr>
              <w:widowControl w:val="0"/>
              <w:rPr>
                <w:sz w:val="22"/>
                <w:szCs w:val="22"/>
                <w:lang w:eastAsia="lt-LT"/>
              </w:rPr>
            </w:pPr>
          </w:p>
        </w:tc>
        <w:tc>
          <w:tcPr>
            <w:tcW w:w="302" w:type="pct"/>
          </w:tcPr>
          <w:p w14:paraId="499A9F20" w14:textId="77777777" w:rsidR="00EF4A87" w:rsidRDefault="00EF4A87">
            <w:pPr>
              <w:widowControl w:val="0"/>
              <w:rPr>
                <w:sz w:val="22"/>
                <w:szCs w:val="22"/>
                <w:lang w:eastAsia="lt-LT"/>
              </w:rPr>
            </w:pPr>
          </w:p>
        </w:tc>
        <w:tc>
          <w:tcPr>
            <w:tcW w:w="302" w:type="pct"/>
          </w:tcPr>
          <w:p w14:paraId="4BD75A14" w14:textId="77777777" w:rsidR="00EF4A87" w:rsidRDefault="00EF4A87">
            <w:pPr>
              <w:widowControl w:val="0"/>
              <w:rPr>
                <w:sz w:val="22"/>
                <w:szCs w:val="22"/>
                <w:lang w:eastAsia="lt-LT"/>
              </w:rPr>
            </w:pPr>
          </w:p>
        </w:tc>
        <w:tc>
          <w:tcPr>
            <w:tcW w:w="302" w:type="pct"/>
          </w:tcPr>
          <w:p w14:paraId="1FA787BC" w14:textId="77777777" w:rsidR="00EF4A87" w:rsidRDefault="00EF4A87">
            <w:pPr>
              <w:widowControl w:val="0"/>
              <w:rPr>
                <w:sz w:val="22"/>
                <w:szCs w:val="22"/>
                <w:lang w:eastAsia="lt-LT"/>
              </w:rPr>
            </w:pPr>
          </w:p>
        </w:tc>
        <w:tc>
          <w:tcPr>
            <w:tcW w:w="312" w:type="pct"/>
          </w:tcPr>
          <w:p w14:paraId="790F024C" w14:textId="77777777" w:rsidR="00EF4A87" w:rsidRDefault="00EF4A87">
            <w:pPr>
              <w:widowControl w:val="0"/>
              <w:rPr>
                <w:sz w:val="22"/>
                <w:szCs w:val="22"/>
                <w:lang w:eastAsia="lt-LT"/>
              </w:rPr>
            </w:pPr>
          </w:p>
        </w:tc>
      </w:tr>
      <w:tr w:rsidR="00EF4A87" w14:paraId="1BEF997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FF6F201" w14:textId="77777777" w:rsidR="00EF4A87" w:rsidRDefault="001B143E">
            <w:pPr>
              <w:widowControl w:val="0"/>
              <w:jc w:val="center"/>
              <w:rPr>
                <w:sz w:val="22"/>
                <w:szCs w:val="22"/>
                <w:lang w:eastAsia="lt-LT"/>
              </w:rPr>
            </w:pPr>
            <w:r>
              <w:rPr>
                <w:sz w:val="22"/>
                <w:szCs w:val="22"/>
              </w:rPr>
              <w:lastRenderedPageBreak/>
              <w:t>1.n.2.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FAEE123" w14:textId="251A5E64"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62FFCE36" w14:textId="54D6D6AF" w:rsidR="00EF4A87" w:rsidRDefault="00513CDC">
            <w:pPr>
              <w:widowControl w:val="0"/>
              <w:rPr>
                <w:sz w:val="22"/>
                <w:szCs w:val="22"/>
                <w:lang w:eastAsia="lt-LT"/>
              </w:rPr>
            </w:pPr>
            <w:r>
              <w:rPr>
                <w:i/>
                <w:sz w:val="22"/>
                <w:szCs w:val="22"/>
              </w:rPr>
              <w:t>(1.n.2.1+&lt;...&gt;+1.n.2.n.)</w:t>
            </w:r>
          </w:p>
        </w:tc>
        <w:tc>
          <w:tcPr>
            <w:tcW w:w="383" w:type="pct"/>
          </w:tcPr>
          <w:p w14:paraId="0A96C6EF" w14:textId="77777777" w:rsidR="00EF4A87" w:rsidRDefault="00EF4A87">
            <w:pPr>
              <w:widowControl w:val="0"/>
              <w:rPr>
                <w:sz w:val="22"/>
                <w:szCs w:val="22"/>
                <w:lang w:eastAsia="lt-LT"/>
              </w:rPr>
            </w:pPr>
          </w:p>
        </w:tc>
        <w:tc>
          <w:tcPr>
            <w:tcW w:w="350" w:type="pct"/>
          </w:tcPr>
          <w:p w14:paraId="555A8614" w14:textId="77777777" w:rsidR="00EF4A87" w:rsidRDefault="00EF4A87">
            <w:pPr>
              <w:widowControl w:val="0"/>
              <w:rPr>
                <w:sz w:val="22"/>
                <w:szCs w:val="22"/>
                <w:lang w:eastAsia="lt-LT"/>
              </w:rPr>
            </w:pPr>
          </w:p>
        </w:tc>
        <w:tc>
          <w:tcPr>
            <w:tcW w:w="302" w:type="pct"/>
          </w:tcPr>
          <w:p w14:paraId="0CD6A382" w14:textId="77777777" w:rsidR="00EF4A87" w:rsidRDefault="00EF4A87">
            <w:pPr>
              <w:widowControl w:val="0"/>
              <w:rPr>
                <w:sz w:val="22"/>
                <w:szCs w:val="22"/>
                <w:lang w:eastAsia="lt-LT"/>
              </w:rPr>
            </w:pPr>
          </w:p>
        </w:tc>
        <w:tc>
          <w:tcPr>
            <w:tcW w:w="302" w:type="pct"/>
          </w:tcPr>
          <w:p w14:paraId="214B5778" w14:textId="77777777" w:rsidR="00EF4A87" w:rsidRDefault="00EF4A87">
            <w:pPr>
              <w:widowControl w:val="0"/>
              <w:rPr>
                <w:sz w:val="22"/>
                <w:szCs w:val="22"/>
                <w:lang w:eastAsia="lt-LT"/>
              </w:rPr>
            </w:pPr>
          </w:p>
        </w:tc>
        <w:tc>
          <w:tcPr>
            <w:tcW w:w="302" w:type="pct"/>
          </w:tcPr>
          <w:p w14:paraId="626754A2" w14:textId="77777777" w:rsidR="00EF4A87" w:rsidRDefault="00EF4A87">
            <w:pPr>
              <w:widowControl w:val="0"/>
              <w:rPr>
                <w:sz w:val="22"/>
                <w:szCs w:val="22"/>
                <w:lang w:eastAsia="lt-LT"/>
              </w:rPr>
            </w:pPr>
          </w:p>
        </w:tc>
        <w:tc>
          <w:tcPr>
            <w:tcW w:w="302" w:type="pct"/>
          </w:tcPr>
          <w:p w14:paraId="3126B3FA" w14:textId="77777777" w:rsidR="00EF4A87" w:rsidRDefault="00EF4A87">
            <w:pPr>
              <w:widowControl w:val="0"/>
              <w:rPr>
                <w:sz w:val="22"/>
                <w:szCs w:val="22"/>
                <w:lang w:eastAsia="lt-LT"/>
              </w:rPr>
            </w:pPr>
          </w:p>
        </w:tc>
        <w:tc>
          <w:tcPr>
            <w:tcW w:w="302" w:type="pct"/>
          </w:tcPr>
          <w:p w14:paraId="34D35197" w14:textId="77777777" w:rsidR="00EF4A87" w:rsidRDefault="00EF4A87">
            <w:pPr>
              <w:widowControl w:val="0"/>
              <w:rPr>
                <w:sz w:val="22"/>
                <w:szCs w:val="22"/>
                <w:lang w:eastAsia="lt-LT"/>
              </w:rPr>
            </w:pPr>
          </w:p>
        </w:tc>
        <w:tc>
          <w:tcPr>
            <w:tcW w:w="302" w:type="pct"/>
          </w:tcPr>
          <w:p w14:paraId="29EDEA8B" w14:textId="77777777" w:rsidR="00EF4A87" w:rsidRDefault="00EF4A87">
            <w:pPr>
              <w:widowControl w:val="0"/>
              <w:rPr>
                <w:sz w:val="22"/>
                <w:szCs w:val="22"/>
                <w:lang w:eastAsia="lt-LT"/>
              </w:rPr>
            </w:pPr>
          </w:p>
        </w:tc>
        <w:tc>
          <w:tcPr>
            <w:tcW w:w="312" w:type="pct"/>
          </w:tcPr>
          <w:p w14:paraId="274BA46C" w14:textId="77777777" w:rsidR="00EF4A87" w:rsidRDefault="00EF4A87">
            <w:pPr>
              <w:widowControl w:val="0"/>
              <w:rPr>
                <w:sz w:val="22"/>
                <w:szCs w:val="22"/>
                <w:lang w:eastAsia="lt-LT"/>
              </w:rPr>
            </w:pPr>
          </w:p>
        </w:tc>
      </w:tr>
      <w:tr w:rsidR="00EF4A87" w14:paraId="044F673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1DFB9C8" w14:textId="77777777" w:rsidR="00EF4A87" w:rsidRDefault="001B143E">
            <w:pPr>
              <w:widowControl w:val="0"/>
              <w:rPr>
                <w:sz w:val="22"/>
                <w:szCs w:val="22"/>
                <w:lang w:eastAsia="lt-LT"/>
              </w:rPr>
            </w:pPr>
            <w:r>
              <w:rPr>
                <w:sz w:val="22"/>
                <w:szCs w:val="22"/>
              </w:rPr>
              <w:t>1.n.2.1.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0EE70D0B" w14:textId="77777777" w:rsidR="00EF4A87" w:rsidRDefault="001B143E">
            <w:pPr>
              <w:widowControl w:val="0"/>
              <w:rPr>
                <w:sz w:val="22"/>
                <w:szCs w:val="22"/>
                <w:lang w:eastAsia="lt-LT"/>
              </w:rPr>
            </w:pPr>
            <w:r>
              <w:rPr>
                <w:sz w:val="22"/>
                <w:szCs w:val="22"/>
              </w:rPr>
              <w:t>Įsigyti pašarai, Eur</w:t>
            </w:r>
          </w:p>
        </w:tc>
        <w:tc>
          <w:tcPr>
            <w:tcW w:w="1061" w:type="pct"/>
          </w:tcPr>
          <w:p w14:paraId="50EC1B3D" w14:textId="77777777" w:rsidR="00EF4A87" w:rsidRDefault="00EF4A87">
            <w:pPr>
              <w:widowControl w:val="0"/>
              <w:rPr>
                <w:sz w:val="22"/>
                <w:szCs w:val="22"/>
                <w:lang w:eastAsia="lt-LT"/>
              </w:rPr>
            </w:pPr>
          </w:p>
        </w:tc>
        <w:tc>
          <w:tcPr>
            <w:tcW w:w="383" w:type="pct"/>
          </w:tcPr>
          <w:p w14:paraId="0CDDCE80" w14:textId="77777777" w:rsidR="00EF4A87" w:rsidRDefault="00EF4A87">
            <w:pPr>
              <w:widowControl w:val="0"/>
              <w:rPr>
                <w:sz w:val="22"/>
                <w:szCs w:val="22"/>
                <w:lang w:eastAsia="lt-LT"/>
              </w:rPr>
            </w:pPr>
          </w:p>
        </w:tc>
        <w:tc>
          <w:tcPr>
            <w:tcW w:w="350" w:type="pct"/>
          </w:tcPr>
          <w:p w14:paraId="3447C816" w14:textId="77777777" w:rsidR="00EF4A87" w:rsidRDefault="00EF4A87">
            <w:pPr>
              <w:widowControl w:val="0"/>
              <w:rPr>
                <w:sz w:val="22"/>
                <w:szCs w:val="22"/>
                <w:lang w:eastAsia="lt-LT"/>
              </w:rPr>
            </w:pPr>
          </w:p>
        </w:tc>
        <w:tc>
          <w:tcPr>
            <w:tcW w:w="302" w:type="pct"/>
          </w:tcPr>
          <w:p w14:paraId="40D3C7B0" w14:textId="77777777" w:rsidR="00EF4A87" w:rsidRDefault="00EF4A87">
            <w:pPr>
              <w:widowControl w:val="0"/>
              <w:rPr>
                <w:sz w:val="22"/>
                <w:szCs w:val="22"/>
                <w:lang w:eastAsia="lt-LT"/>
              </w:rPr>
            </w:pPr>
          </w:p>
        </w:tc>
        <w:tc>
          <w:tcPr>
            <w:tcW w:w="302" w:type="pct"/>
          </w:tcPr>
          <w:p w14:paraId="17A080A9" w14:textId="77777777" w:rsidR="00EF4A87" w:rsidRDefault="00EF4A87">
            <w:pPr>
              <w:widowControl w:val="0"/>
              <w:rPr>
                <w:sz w:val="22"/>
                <w:szCs w:val="22"/>
                <w:lang w:eastAsia="lt-LT"/>
              </w:rPr>
            </w:pPr>
          </w:p>
        </w:tc>
        <w:tc>
          <w:tcPr>
            <w:tcW w:w="302" w:type="pct"/>
          </w:tcPr>
          <w:p w14:paraId="03747F15" w14:textId="77777777" w:rsidR="00EF4A87" w:rsidRDefault="00EF4A87">
            <w:pPr>
              <w:widowControl w:val="0"/>
              <w:rPr>
                <w:sz w:val="22"/>
                <w:szCs w:val="22"/>
                <w:lang w:eastAsia="lt-LT"/>
              </w:rPr>
            </w:pPr>
          </w:p>
        </w:tc>
        <w:tc>
          <w:tcPr>
            <w:tcW w:w="302" w:type="pct"/>
          </w:tcPr>
          <w:p w14:paraId="273BF823" w14:textId="77777777" w:rsidR="00EF4A87" w:rsidRDefault="00EF4A87">
            <w:pPr>
              <w:widowControl w:val="0"/>
              <w:rPr>
                <w:sz w:val="22"/>
                <w:szCs w:val="22"/>
                <w:lang w:eastAsia="lt-LT"/>
              </w:rPr>
            </w:pPr>
          </w:p>
        </w:tc>
        <w:tc>
          <w:tcPr>
            <w:tcW w:w="302" w:type="pct"/>
          </w:tcPr>
          <w:p w14:paraId="42AB1056" w14:textId="77777777" w:rsidR="00EF4A87" w:rsidRDefault="00EF4A87">
            <w:pPr>
              <w:widowControl w:val="0"/>
              <w:rPr>
                <w:sz w:val="22"/>
                <w:szCs w:val="22"/>
                <w:lang w:eastAsia="lt-LT"/>
              </w:rPr>
            </w:pPr>
          </w:p>
        </w:tc>
        <w:tc>
          <w:tcPr>
            <w:tcW w:w="302" w:type="pct"/>
          </w:tcPr>
          <w:p w14:paraId="379E80DE" w14:textId="77777777" w:rsidR="00EF4A87" w:rsidRDefault="00EF4A87">
            <w:pPr>
              <w:widowControl w:val="0"/>
              <w:rPr>
                <w:sz w:val="22"/>
                <w:szCs w:val="22"/>
                <w:lang w:eastAsia="lt-LT"/>
              </w:rPr>
            </w:pPr>
          </w:p>
        </w:tc>
        <w:tc>
          <w:tcPr>
            <w:tcW w:w="312" w:type="pct"/>
          </w:tcPr>
          <w:p w14:paraId="56C2A561" w14:textId="77777777" w:rsidR="00EF4A87" w:rsidRDefault="00EF4A87">
            <w:pPr>
              <w:widowControl w:val="0"/>
              <w:rPr>
                <w:sz w:val="22"/>
                <w:szCs w:val="22"/>
                <w:lang w:eastAsia="lt-LT"/>
              </w:rPr>
            </w:pPr>
          </w:p>
        </w:tc>
      </w:tr>
      <w:tr w:rsidR="00EF4A87" w14:paraId="36E55B6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53653F5" w14:textId="77777777" w:rsidR="00EF4A87" w:rsidRDefault="001B143E">
            <w:pPr>
              <w:widowControl w:val="0"/>
              <w:rPr>
                <w:sz w:val="22"/>
                <w:szCs w:val="22"/>
                <w:lang w:eastAsia="lt-LT"/>
              </w:rPr>
            </w:pPr>
            <w:r>
              <w:rPr>
                <w:sz w:val="22"/>
                <w:szCs w:val="22"/>
              </w:rPr>
              <w:t>1.n.2.2.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403FCEB2"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6AE963B2"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užsiauginti pašarai)</w:t>
            </w:r>
          </w:p>
        </w:tc>
        <w:tc>
          <w:tcPr>
            <w:tcW w:w="383" w:type="pct"/>
          </w:tcPr>
          <w:p w14:paraId="16A2861F" w14:textId="77777777" w:rsidR="00EF4A87" w:rsidRDefault="00EF4A87">
            <w:pPr>
              <w:widowControl w:val="0"/>
              <w:rPr>
                <w:sz w:val="22"/>
                <w:szCs w:val="22"/>
                <w:lang w:eastAsia="lt-LT"/>
              </w:rPr>
            </w:pPr>
          </w:p>
        </w:tc>
        <w:tc>
          <w:tcPr>
            <w:tcW w:w="350" w:type="pct"/>
          </w:tcPr>
          <w:p w14:paraId="740020CF" w14:textId="77777777" w:rsidR="00EF4A87" w:rsidRDefault="00EF4A87">
            <w:pPr>
              <w:widowControl w:val="0"/>
              <w:rPr>
                <w:sz w:val="22"/>
                <w:szCs w:val="22"/>
                <w:lang w:eastAsia="lt-LT"/>
              </w:rPr>
            </w:pPr>
          </w:p>
        </w:tc>
        <w:tc>
          <w:tcPr>
            <w:tcW w:w="302" w:type="pct"/>
          </w:tcPr>
          <w:p w14:paraId="43F7A554" w14:textId="77777777" w:rsidR="00EF4A87" w:rsidRDefault="00EF4A87">
            <w:pPr>
              <w:widowControl w:val="0"/>
              <w:rPr>
                <w:sz w:val="22"/>
                <w:szCs w:val="22"/>
                <w:lang w:eastAsia="lt-LT"/>
              </w:rPr>
            </w:pPr>
          </w:p>
        </w:tc>
        <w:tc>
          <w:tcPr>
            <w:tcW w:w="302" w:type="pct"/>
          </w:tcPr>
          <w:p w14:paraId="0E8E525F" w14:textId="77777777" w:rsidR="00EF4A87" w:rsidRDefault="00EF4A87">
            <w:pPr>
              <w:widowControl w:val="0"/>
              <w:rPr>
                <w:sz w:val="22"/>
                <w:szCs w:val="22"/>
                <w:lang w:eastAsia="lt-LT"/>
              </w:rPr>
            </w:pPr>
          </w:p>
        </w:tc>
        <w:tc>
          <w:tcPr>
            <w:tcW w:w="302" w:type="pct"/>
          </w:tcPr>
          <w:p w14:paraId="04FACB99" w14:textId="77777777" w:rsidR="00EF4A87" w:rsidRDefault="00EF4A87">
            <w:pPr>
              <w:widowControl w:val="0"/>
              <w:rPr>
                <w:sz w:val="22"/>
                <w:szCs w:val="22"/>
                <w:lang w:eastAsia="lt-LT"/>
              </w:rPr>
            </w:pPr>
          </w:p>
        </w:tc>
        <w:tc>
          <w:tcPr>
            <w:tcW w:w="302" w:type="pct"/>
          </w:tcPr>
          <w:p w14:paraId="24617231" w14:textId="77777777" w:rsidR="00EF4A87" w:rsidRDefault="00EF4A87">
            <w:pPr>
              <w:widowControl w:val="0"/>
              <w:rPr>
                <w:sz w:val="22"/>
                <w:szCs w:val="22"/>
                <w:lang w:eastAsia="lt-LT"/>
              </w:rPr>
            </w:pPr>
          </w:p>
        </w:tc>
        <w:tc>
          <w:tcPr>
            <w:tcW w:w="302" w:type="pct"/>
          </w:tcPr>
          <w:p w14:paraId="496691D3" w14:textId="77777777" w:rsidR="00EF4A87" w:rsidRDefault="00EF4A87">
            <w:pPr>
              <w:widowControl w:val="0"/>
              <w:rPr>
                <w:sz w:val="22"/>
                <w:szCs w:val="22"/>
                <w:lang w:eastAsia="lt-LT"/>
              </w:rPr>
            </w:pPr>
          </w:p>
        </w:tc>
        <w:tc>
          <w:tcPr>
            <w:tcW w:w="302" w:type="pct"/>
          </w:tcPr>
          <w:p w14:paraId="7EF52530" w14:textId="77777777" w:rsidR="00EF4A87" w:rsidRDefault="00EF4A87">
            <w:pPr>
              <w:widowControl w:val="0"/>
              <w:rPr>
                <w:sz w:val="22"/>
                <w:szCs w:val="22"/>
                <w:lang w:eastAsia="lt-LT"/>
              </w:rPr>
            </w:pPr>
          </w:p>
        </w:tc>
        <w:tc>
          <w:tcPr>
            <w:tcW w:w="312" w:type="pct"/>
          </w:tcPr>
          <w:p w14:paraId="1DA0A4F7" w14:textId="77777777" w:rsidR="00EF4A87" w:rsidRDefault="00EF4A87">
            <w:pPr>
              <w:widowControl w:val="0"/>
              <w:rPr>
                <w:sz w:val="22"/>
                <w:szCs w:val="22"/>
                <w:lang w:eastAsia="lt-LT"/>
              </w:rPr>
            </w:pPr>
          </w:p>
        </w:tc>
      </w:tr>
      <w:tr w:rsidR="00EF4A87" w14:paraId="3F58A4A5"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7EFE5FE" w14:textId="77777777" w:rsidR="00EF4A87" w:rsidRDefault="001B143E">
            <w:pPr>
              <w:widowControl w:val="0"/>
              <w:rPr>
                <w:sz w:val="22"/>
                <w:szCs w:val="22"/>
                <w:lang w:eastAsia="lt-LT"/>
              </w:rPr>
            </w:pPr>
            <w:r>
              <w:rPr>
                <w:sz w:val="22"/>
                <w:szCs w:val="22"/>
              </w:rPr>
              <w:t>1.n.2.3.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695712DE" w14:textId="77777777" w:rsidR="00EF4A87" w:rsidRDefault="001B143E">
            <w:pPr>
              <w:widowControl w:val="0"/>
              <w:rPr>
                <w:sz w:val="22"/>
                <w:szCs w:val="22"/>
                <w:lang w:eastAsia="lt-LT"/>
              </w:rPr>
            </w:pPr>
            <w:r>
              <w:rPr>
                <w:sz w:val="22"/>
                <w:szCs w:val="22"/>
              </w:rPr>
              <w:t>Darbo užmokestis ir su juo susijusios išlaidos, Eur</w:t>
            </w:r>
          </w:p>
        </w:tc>
        <w:tc>
          <w:tcPr>
            <w:tcW w:w="1061" w:type="pct"/>
          </w:tcPr>
          <w:p w14:paraId="4C7BC76F" w14:textId="77777777" w:rsidR="00EF4A87" w:rsidRDefault="00EF4A87">
            <w:pPr>
              <w:widowControl w:val="0"/>
              <w:rPr>
                <w:sz w:val="22"/>
                <w:szCs w:val="22"/>
                <w:lang w:eastAsia="lt-LT"/>
              </w:rPr>
            </w:pPr>
          </w:p>
        </w:tc>
        <w:tc>
          <w:tcPr>
            <w:tcW w:w="383" w:type="pct"/>
          </w:tcPr>
          <w:p w14:paraId="439EBFAC" w14:textId="77777777" w:rsidR="00EF4A87" w:rsidRDefault="00EF4A87">
            <w:pPr>
              <w:widowControl w:val="0"/>
              <w:rPr>
                <w:sz w:val="22"/>
                <w:szCs w:val="22"/>
                <w:lang w:eastAsia="lt-LT"/>
              </w:rPr>
            </w:pPr>
          </w:p>
        </w:tc>
        <w:tc>
          <w:tcPr>
            <w:tcW w:w="350" w:type="pct"/>
          </w:tcPr>
          <w:p w14:paraId="3C2BF4DD" w14:textId="77777777" w:rsidR="00EF4A87" w:rsidRDefault="00EF4A87">
            <w:pPr>
              <w:widowControl w:val="0"/>
              <w:rPr>
                <w:sz w:val="22"/>
                <w:szCs w:val="22"/>
                <w:lang w:eastAsia="lt-LT"/>
              </w:rPr>
            </w:pPr>
          </w:p>
        </w:tc>
        <w:tc>
          <w:tcPr>
            <w:tcW w:w="302" w:type="pct"/>
          </w:tcPr>
          <w:p w14:paraId="7D5D91C8" w14:textId="77777777" w:rsidR="00EF4A87" w:rsidRDefault="00EF4A87">
            <w:pPr>
              <w:widowControl w:val="0"/>
              <w:rPr>
                <w:sz w:val="22"/>
                <w:szCs w:val="22"/>
                <w:lang w:eastAsia="lt-LT"/>
              </w:rPr>
            </w:pPr>
          </w:p>
        </w:tc>
        <w:tc>
          <w:tcPr>
            <w:tcW w:w="302" w:type="pct"/>
          </w:tcPr>
          <w:p w14:paraId="09AE9B26" w14:textId="77777777" w:rsidR="00EF4A87" w:rsidRDefault="00EF4A87">
            <w:pPr>
              <w:widowControl w:val="0"/>
              <w:rPr>
                <w:sz w:val="22"/>
                <w:szCs w:val="22"/>
                <w:lang w:eastAsia="lt-LT"/>
              </w:rPr>
            </w:pPr>
          </w:p>
        </w:tc>
        <w:tc>
          <w:tcPr>
            <w:tcW w:w="302" w:type="pct"/>
          </w:tcPr>
          <w:p w14:paraId="0A82AD17" w14:textId="77777777" w:rsidR="00EF4A87" w:rsidRDefault="00EF4A87">
            <w:pPr>
              <w:widowControl w:val="0"/>
              <w:rPr>
                <w:sz w:val="22"/>
                <w:szCs w:val="22"/>
                <w:lang w:eastAsia="lt-LT"/>
              </w:rPr>
            </w:pPr>
          </w:p>
        </w:tc>
        <w:tc>
          <w:tcPr>
            <w:tcW w:w="302" w:type="pct"/>
          </w:tcPr>
          <w:p w14:paraId="52370C3E" w14:textId="77777777" w:rsidR="00EF4A87" w:rsidRDefault="00EF4A87">
            <w:pPr>
              <w:widowControl w:val="0"/>
              <w:rPr>
                <w:sz w:val="22"/>
                <w:szCs w:val="22"/>
                <w:lang w:eastAsia="lt-LT"/>
              </w:rPr>
            </w:pPr>
          </w:p>
        </w:tc>
        <w:tc>
          <w:tcPr>
            <w:tcW w:w="302" w:type="pct"/>
          </w:tcPr>
          <w:p w14:paraId="24DD8BE7" w14:textId="77777777" w:rsidR="00EF4A87" w:rsidRDefault="00EF4A87">
            <w:pPr>
              <w:widowControl w:val="0"/>
              <w:rPr>
                <w:sz w:val="22"/>
                <w:szCs w:val="22"/>
                <w:lang w:eastAsia="lt-LT"/>
              </w:rPr>
            </w:pPr>
          </w:p>
        </w:tc>
        <w:tc>
          <w:tcPr>
            <w:tcW w:w="302" w:type="pct"/>
          </w:tcPr>
          <w:p w14:paraId="624CED8A" w14:textId="77777777" w:rsidR="00EF4A87" w:rsidRDefault="00EF4A87">
            <w:pPr>
              <w:widowControl w:val="0"/>
              <w:rPr>
                <w:sz w:val="22"/>
                <w:szCs w:val="22"/>
                <w:lang w:eastAsia="lt-LT"/>
              </w:rPr>
            </w:pPr>
          </w:p>
        </w:tc>
        <w:tc>
          <w:tcPr>
            <w:tcW w:w="312" w:type="pct"/>
          </w:tcPr>
          <w:p w14:paraId="3C41B20E" w14:textId="77777777" w:rsidR="00EF4A87" w:rsidRDefault="00EF4A87">
            <w:pPr>
              <w:widowControl w:val="0"/>
              <w:rPr>
                <w:sz w:val="22"/>
                <w:szCs w:val="22"/>
                <w:lang w:eastAsia="lt-LT"/>
              </w:rPr>
            </w:pPr>
          </w:p>
        </w:tc>
      </w:tr>
      <w:tr w:rsidR="00EF4A87" w14:paraId="51112AB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6B11473"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26A56B3" w14:textId="77777777" w:rsidR="00EF4A87" w:rsidRDefault="001B143E">
            <w:pPr>
              <w:widowControl w:val="0"/>
              <w:rPr>
                <w:sz w:val="22"/>
                <w:szCs w:val="22"/>
                <w:lang w:eastAsia="lt-LT"/>
              </w:rPr>
            </w:pPr>
            <w:r>
              <w:rPr>
                <w:sz w:val="22"/>
                <w:szCs w:val="22"/>
              </w:rPr>
              <w:t>&lt;...&gt;</w:t>
            </w:r>
          </w:p>
        </w:tc>
        <w:tc>
          <w:tcPr>
            <w:tcW w:w="1061" w:type="pct"/>
          </w:tcPr>
          <w:p w14:paraId="148CB91E" w14:textId="77777777" w:rsidR="00EF4A87" w:rsidRDefault="00EF4A87">
            <w:pPr>
              <w:widowControl w:val="0"/>
              <w:rPr>
                <w:sz w:val="22"/>
                <w:szCs w:val="22"/>
                <w:lang w:eastAsia="lt-LT"/>
              </w:rPr>
            </w:pPr>
          </w:p>
        </w:tc>
        <w:tc>
          <w:tcPr>
            <w:tcW w:w="383" w:type="pct"/>
          </w:tcPr>
          <w:p w14:paraId="75A66E31" w14:textId="77777777" w:rsidR="00EF4A87" w:rsidRDefault="00EF4A87">
            <w:pPr>
              <w:widowControl w:val="0"/>
              <w:rPr>
                <w:sz w:val="22"/>
                <w:szCs w:val="22"/>
                <w:lang w:eastAsia="lt-LT"/>
              </w:rPr>
            </w:pPr>
          </w:p>
        </w:tc>
        <w:tc>
          <w:tcPr>
            <w:tcW w:w="350" w:type="pct"/>
          </w:tcPr>
          <w:p w14:paraId="0CDE33C8" w14:textId="77777777" w:rsidR="00EF4A87" w:rsidRDefault="00EF4A87">
            <w:pPr>
              <w:widowControl w:val="0"/>
              <w:rPr>
                <w:sz w:val="22"/>
                <w:szCs w:val="22"/>
                <w:lang w:eastAsia="lt-LT"/>
              </w:rPr>
            </w:pPr>
          </w:p>
        </w:tc>
        <w:tc>
          <w:tcPr>
            <w:tcW w:w="302" w:type="pct"/>
          </w:tcPr>
          <w:p w14:paraId="43753B60" w14:textId="77777777" w:rsidR="00EF4A87" w:rsidRDefault="00EF4A87">
            <w:pPr>
              <w:widowControl w:val="0"/>
              <w:rPr>
                <w:sz w:val="22"/>
                <w:szCs w:val="22"/>
                <w:lang w:eastAsia="lt-LT"/>
              </w:rPr>
            </w:pPr>
          </w:p>
        </w:tc>
        <w:tc>
          <w:tcPr>
            <w:tcW w:w="302" w:type="pct"/>
          </w:tcPr>
          <w:p w14:paraId="0373A2CD" w14:textId="77777777" w:rsidR="00EF4A87" w:rsidRDefault="00EF4A87">
            <w:pPr>
              <w:widowControl w:val="0"/>
              <w:rPr>
                <w:sz w:val="22"/>
                <w:szCs w:val="22"/>
                <w:lang w:eastAsia="lt-LT"/>
              </w:rPr>
            </w:pPr>
          </w:p>
        </w:tc>
        <w:tc>
          <w:tcPr>
            <w:tcW w:w="302" w:type="pct"/>
          </w:tcPr>
          <w:p w14:paraId="06394C8C" w14:textId="77777777" w:rsidR="00EF4A87" w:rsidRDefault="00EF4A87">
            <w:pPr>
              <w:widowControl w:val="0"/>
              <w:rPr>
                <w:sz w:val="22"/>
                <w:szCs w:val="22"/>
                <w:lang w:eastAsia="lt-LT"/>
              </w:rPr>
            </w:pPr>
          </w:p>
        </w:tc>
        <w:tc>
          <w:tcPr>
            <w:tcW w:w="302" w:type="pct"/>
          </w:tcPr>
          <w:p w14:paraId="5F3A4191" w14:textId="77777777" w:rsidR="00EF4A87" w:rsidRDefault="00EF4A87">
            <w:pPr>
              <w:widowControl w:val="0"/>
              <w:rPr>
                <w:sz w:val="22"/>
                <w:szCs w:val="22"/>
                <w:lang w:eastAsia="lt-LT"/>
              </w:rPr>
            </w:pPr>
          </w:p>
        </w:tc>
        <w:tc>
          <w:tcPr>
            <w:tcW w:w="302" w:type="pct"/>
          </w:tcPr>
          <w:p w14:paraId="58F2460B" w14:textId="77777777" w:rsidR="00EF4A87" w:rsidRDefault="00EF4A87">
            <w:pPr>
              <w:widowControl w:val="0"/>
              <w:rPr>
                <w:sz w:val="22"/>
                <w:szCs w:val="22"/>
                <w:lang w:eastAsia="lt-LT"/>
              </w:rPr>
            </w:pPr>
          </w:p>
        </w:tc>
        <w:tc>
          <w:tcPr>
            <w:tcW w:w="302" w:type="pct"/>
          </w:tcPr>
          <w:p w14:paraId="61760330" w14:textId="77777777" w:rsidR="00EF4A87" w:rsidRDefault="00EF4A87">
            <w:pPr>
              <w:widowControl w:val="0"/>
              <w:rPr>
                <w:sz w:val="22"/>
                <w:szCs w:val="22"/>
                <w:lang w:eastAsia="lt-LT"/>
              </w:rPr>
            </w:pPr>
          </w:p>
        </w:tc>
        <w:tc>
          <w:tcPr>
            <w:tcW w:w="312" w:type="pct"/>
          </w:tcPr>
          <w:p w14:paraId="0765378F" w14:textId="77777777" w:rsidR="00EF4A87" w:rsidRDefault="00EF4A87">
            <w:pPr>
              <w:widowControl w:val="0"/>
              <w:rPr>
                <w:sz w:val="22"/>
                <w:szCs w:val="22"/>
                <w:lang w:eastAsia="lt-LT"/>
              </w:rPr>
            </w:pPr>
          </w:p>
        </w:tc>
      </w:tr>
      <w:tr w:rsidR="00EF4A87" w14:paraId="17564B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AA15A92" w14:textId="77777777" w:rsidR="00EF4A87" w:rsidRDefault="001B143E">
            <w:pPr>
              <w:widowControl w:val="0"/>
              <w:rPr>
                <w:sz w:val="22"/>
                <w:szCs w:val="22"/>
                <w:lang w:eastAsia="lt-LT"/>
              </w:rPr>
            </w:pPr>
            <w:r>
              <w:rPr>
                <w:sz w:val="22"/>
                <w:szCs w:val="22"/>
              </w:rPr>
              <w:t>1.n.2.n.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B1C5893"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497EC875" w14:textId="77777777" w:rsidR="00EF4A87" w:rsidRDefault="00EF4A87">
            <w:pPr>
              <w:widowControl w:val="0"/>
              <w:rPr>
                <w:sz w:val="22"/>
                <w:szCs w:val="22"/>
                <w:lang w:eastAsia="lt-LT"/>
              </w:rPr>
            </w:pPr>
          </w:p>
        </w:tc>
        <w:tc>
          <w:tcPr>
            <w:tcW w:w="383" w:type="pct"/>
          </w:tcPr>
          <w:p w14:paraId="1FDD0E2B" w14:textId="77777777" w:rsidR="00EF4A87" w:rsidRDefault="00EF4A87">
            <w:pPr>
              <w:widowControl w:val="0"/>
              <w:rPr>
                <w:sz w:val="22"/>
                <w:szCs w:val="22"/>
                <w:lang w:eastAsia="lt-LT"/>
              </w:rPr>
            </w:pPr>
          </w:p>
        </w:tc>
        <w:tc>
          <w:tcPr>
            <w:tcW w:w="350" w:type="pct"/>
          </w:tcPr>
          <w:p w14:paraId="7E753D0B" w14:textId="77777777" w:rsidR="00EF4A87" w:rsidRDefault="00EF4A87">
            <w:pPr>
              <w:widowControl w:val="0"/>
              <w:rPr>
                <w:sz w:val="22"/>
                <w:szCs w:val="22"/>
                <w:lang w:eastAsia="lt-LT"/>
              </w:rPr>
            </w:pPr>
          </w:p>
        </w:tc>
        <w:tc>
          <w:tcPr>
            <w:tcW w:w="302" w:type="pct"/>
          </w:tcPr>
          <w:p w14:paraId="72B3BC63" w14:textId="77777777" w:rsidR="00EF4A87" w:rsidRDefault="00EF4A87">
            <w:pPr>
              <w:widowControl w:val="0"/>
              <w:rPr>
                <w:sz w:val="22"/>
                <w:szCs w:val="22"/>
                <w:lang w:eastAsia="lt-LT"/>
              </w:rPr>
            </w:pPr>
          </w:p>
        </w:tc>
        <w:tc>
          <w:tcPr>
            <w:tcW w:w="302" w:type="pct"/>
          </w:tcPr>
          <w:p w14:paraId="744F29A8" w14:textId="77777777" w:rsidR="00EF4A87" w:rsidRDefault="00EF4A87">
            <w:pPr>
              <w:widowControl w:val="0"/>
              <w:rPr>
                <w:sz w:val="22"/>
                <w:szCs w:val="22"/>
                <w:lang w:eastAsia="lt-LT"/>
              </w:rPr>
            </w:pPr>
          </w:p>
        </w:tc>
        <w:tc>
          <w:tcPr>
            <w:tcW w:w="302" w:type="pct"/>
          </w:tcPr>
          <w:p w14:paraId="1BFE1070" w14:textId="77777777" w:rsidR="00EF4A87" w:rsidRDefault="00EF4A87">
            <w:pPr>
              <w:widowControl w:val="0"/>
              <w:rPr>
                <w:sz w:val="22"/>
                <w:szCs w:val="22"/>
                <w:lang w:eastAsia="lt-LT"/>
              </w:rPr>
            </w:pPr>
          </w:p>
        </w:tc>
        <w:tc>
          <w:tcPr>
            <w:tcW w:w="302" w:type="pct"/>
          </w:tcPr>
          <w:p w14:paraId="7CC95CA5" w14:textId="77777777" w:rsidR="00EF4A87" w:rsidRDefault="00EF4A87">
            <w:pPr>
              <w:widowControl w:val="0"/>
              <w:rPr>
                <w:sz w:val="22"/>
                <w:szCs w:val="22"/>
                <w:lang w:eastAsia="lt-LT"/>
              </w:rPr>
            </w:pPr>
          </w:p>
        </w:tc>
        <w:tc>
          <w:tcPr>
            <w:tcW w:w="302" w:type="pct"/>
          </w:tcPr>
          <w:p w14:paraId="53F41C7A" w14:textId="77777777" w:rsidR="00EF4A87" w:rsidRDefault="00EF4A87">
            <w:pPr>
              <w:widowControl w:val="0"/>
              <w:rPr>
                <w:sz w:val="22"/>
                <w:szCs w:val="22"/>
                <w:lang w:eastAsia="lt-LT"/>
              </w:rPr>
            </w:pPr>
          </w:p>
        </w:tc>
        <w:tc>
          <w:tcPr>
            <w:tcW w:w="302" w:type="pct"/>
          </w:tcPr>
          <w:p w14:paraId="56F55BF2" w14:textId="77777777" w:rsidR="00EF4A87" w:rsidRDefault="00EF4A87">
            <w:pPr>
              <w:widowControl w:val="0"/>
              <w:rPr>
                <w:sz w:val="22"/>
                <w:szCs w:val="22"/>
                <w:lang w:eastAsia="lt-LT"/>
              </w:rPr>
            </w:pPr>
          </w:p>
        </w:tc>
        <w:tc>
          <w:tcPr>
            <w:tcW w:w="312" w:type="pct"/>
          </w:tcPr>
          <w:p w14:paraId="1DD534C6" w14:textId="77777777" w:rsidR="00EF4A87" w:rsidRDefault="00EF4A87">
            <w:pPr>
              <w:widowControl w:val="0"/>
              <w:rPr>
                <w:sz w:val="22"/>
                <w:szCs w:val="22"/>
                <w:lang w:eastAsia="lt-LT"/>
              </w:rPr>
            </w:pPr>
          </w:p>
        </w:tc>
      </w:tr>
      <w:tr w:rsidR="00EF4A87" w14:paraId="251D61E2" w14:textId="77777777">
        <w:trPr>
          <w:cantSplit/>
          <w:trHeight w:val="33"/>
        </w:trPr>
        <w:tc>
          <w:tcPr>
            <w:tcW w:w="289" w:type="pct"/>
            <w:vAlign w:val="center"/>
          </w:tcPr>
          <w:p w14:paraId="64AC6FB5" w14:textId="77777777" w:rsidR="00EF4A87" w:rsidRDefault="001B143E">
            <w:pPr>
              <w:widowControl w:val="0"/>
              <w:rPr>
                <w:sz w:val="22"/>
                <w:szCs w:val="22"/>
                <w:lang w:eastAsia="lt-LT"/>
              </w:rPr>
            </w:pPr>
            <w:r>
              <w:rPr>
                <w:sz w:val="22"/>
                <w:szCs w:val="22"/>
                <w:lang w:eastAsia="lt-LT"/>
              </w:rPr>
              <w:t>1.n.3.</w:t>
            </w:r>
          </w:p>
        </w:tc>
        <w:tc>
          <w:tcPr>
            <w:tcW w:w="793" w:type="pct"/>
          </w:tcPr>
          <w:p w14:paraId="46466911" w14:textId="7FA3F173"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163983C0" w14:textId="0C10F343" w:rsidR="00EF4A87" w:rsidRDefault="00513CDC">
            <w:pPr>
              <w:widowControl w:val="0"/>
              <w:rPr>
                <w:sz w:val="22"/>
                <w:szCs w:val="22"/>
                <w:lang w:eastAsia="lt-LT"/>
              </w:rPr>
            </w:pPr>
            <w:r>
              <w:rPr>
                <w:i/>
                <w:iCs/>
                <w:sz w:val="22"/>
                <w:szCs w:val="22"/>
              </w:rPr>
              <w:t>(7.1.n. x 6)</w:t>
            </w:r>
          </w:p>
        </w:tc>
        <w:tc>
          <w:tcPr>
            <w:tcW w:w="383" w:type="pct"/>
          </w:tcPr>
          <w:p w14:paraId="378016AC" w14:textId="77777777" w:rsidR="00EF4A87" w:rsidRDefault="00EF4A87">
            <w:pPr>
              <w:widowControl w:val="0"/>
              <w:rPr>
                <w:sz w:val="22"/>
                <w:szCs w:val="22"/>
                <w:lang w:eastAsia="lt-LT"/>
              </w:rPr>
            </w:pPr>
          </w:p>
        </w:tc>
        <w:tc>
          <w:tcPr>
            <w:tcW w:w="350" w:type="pct"/>
          </w:tcPr>
          <w:p w14:paraId="47F2879F" w14:textId="77777777" w:rsidR="00EF4A87" w:rsidRDefault="00EF4A87">
            <w:pPr>
              <w:widowControl w:val="0"/>
              <w:rPr>
                <w:sz w:val="22"/>
                <w:szCs w:val="22"/>
                <w:lang w:eastAsia="lt-LT"/>
              </w:rPr>
            </w:pPr>
          </w:p>
        </w:tc>
        <w:tc>
          <w:tcPr>
            <w:tcW w:w="302" w:type="pct"/>
          </w:tcPr>
          <w:p w14:paraId="3E49AF03" w14:textId="77777777" w:rsidR="00EF4A87" w:rsidRDefault="00EF4A87">
            <w:pPr>
              <w:widowControl w:val="0"/>
              <w:rPr>
                <w:sz w:val="22"/>
                <w:szCs w:val="22"/>
                <w:lang w:eastAsia="lt-LT"/>
              </w:rPr>
            </w:pPr>
          </w:p>
        </w:tc>
        <w:tc>
          <w:tcPr>
            <w:tcW w:w="302" w:type="pct"/>
          </w:tcPr>
          <w:p w14:paraId="2BCBCE2C" w14:textId="77777777" w:rsidR="00EF4A87" w:rsidRDefault="00EF4A87">
            <w:pPr>
              <w:widowControl w:val="0"/>
              <w:rPr>
                <w:sz w:val="22"/>
                <w:szCs w:val="22"/>
                <w:lang w:eastAsia="lt-LT"/>
              </w:rPr>
            </w:pPr>
          </w:p>
        </w:tc>
        <w:tc>
          <w:tcPr>
            <w:tcW w:w="302" w:type="pct"/>
          </w:tcPr>
          <w:p w14:paraId="44B13DC8" w14:textId="77777777" w:rsidR="00EF4A87" w:rsidRDefault="00EF4A87">
            <w:pPr>
              <w:widowControl w:val="0"/>
              <w:rPr>
                <w:sz w:val="22"/>
                <w:szCs w:val="22"/>
                <w:lang w:eastAsia="lt-LT"/>
              </w:rPr>
            </w:pPr>
          </w:p>
        </w:tc>
        <w:tc>
          <w:tcPr>
            <w:tcW w:w="302" w:type="pct"/>
          </w:tcPr>
          <w:p w14:paraId="5E9C0CA7" w14:textId="77777777" w:rsidR="00EF4A87" w:rsidRDefault="00EF4A87">
            <w:pPr>
              <w:widowControl w:val="0"/>
              <w:rPr>
                <w:sz w:val="22"/>
                <w:szCs w:val="22"/>
                <w:lang w:eastAsia="lt-LT"/>
              </w:rPr>
            </w:pPr>
          </w:p>
        </w:tc>
        <w:tc>
          <w:tcPr>
            <w:tcW w:w="302" w:type="pct"/>
          </w:tcPr>
          <w:p w14:paraId="239E4B32" w14:textId="77777777" w:rsidR="00EF4A87" w:rsidRDefault="00EF4A87">
            <w:pPr>
              <w:widowControl w:val="0"/>
              <w:rPr>
                <w:sz w:val="22"/>
                <w:szCs w:val="22"/>
                <w:lang w:eastAsia="lt-LT"/>
              </w:rPr>
            </w:pPr>
          </w:p>
        </w:tc>
        <w:tc>
          <w:tcPr>
            <w:tcW w:w="302" w:type="pct"/>
          </w:tcPr>
          <w:p w14:paraId="0AB77F8E" w14:textId="77777777" w:rsidR="00EF4A87" w:rsidRDefault="00EF4A87">
            <w:pPr>
              <w:widowControl w:val="0"/>
              <w:rPr>
                <w:sz w:val="22"/>
                <w:szCs w:val="22"/>
                <w:lang w:eastAsia="lt-LT"/>
              </w:rPr>
            </w:pPr>
          </w:p>
        </w:tc>
        <w:tc>
          <w:tcPr>
            <w:tcW w:w="312" w:type="pct"/>
          </w:tcPr>
          <w:p w14:paraId="3CA51B84" w14:textId="77777777" w:rsidR="00EF4A87" w:rsidRDefault="00EF4A87">
            <w:pPr>
              <w:widowControl w:val="0"/>
              <w:rPr>
                <w:sz w:val="22"/>
                <w:szCs w:val="22"/>
                <w:lang w:eastAsia="lt-LT"/>
              </w:rPr>
            </w:pPr>
          </w:p>
        </w:tc>
      </w:tr>
      <w:tr w:rsidR="00EF4A87" w14:paraId="3F66740B" w14:textId="77777777">
        <w:trPr>
          <w:cantSplit/>
          <w:trHeight w:val="33"/>
        </w:trPr>
        <w:tc>
          <w:tcPr>
            <w:tcW w:w="289" w:type="pct"/>
            <w:vAlign w:val="center"/>
          </w:tcPr>
          <w:p w14:paraId="7340E727" w14:textId="77777777" w:rsidR="00EF4A87" w:rsidRDefault="001B143E">
            <w:pPr>
              <w:widowControl w:val="0"/>
              <w:rPr>
                <w:sz w:val="22"/>
                <w:szCs w:val="22"/>
                <w:lang w:eastAsia="lt-LT"/>
              </w:rPr>
            </w:pPr>
            <w:r>
              <w:rPr>
                <w:sz w:val="22"/>
                <w:szCs w:val="22"/>
                <w:lang w:eastAsia="lt-LT"/>
              </w:rPr>
              <w:t>1.n.4.</w:t>
            </w:r>
          </w:p>
        </w:tc>
        <w:tc>
          <w:tcPr>
            <w:tcW w:w="793" w:type="pct"/>
          </w:tcPr>
          <w:p w14:paraId="1BF0AB05" w14:textId="77777777" w:rsidR="00EF4A87" w:rsidRDefault="001B143E">
            <w:pPr>
              <w:widowControl w:val="0"/>
              <w:rPr>
                <w:sz w:val="22"/>
                <w:szCs w:val="22"/>
                <w:lang w:eastAsia="lt-LT"/>
              </w:rPr>
            </w:pPr>
            <w:r>
              <w:rPr>
                <w:sz w:val="22"/>
                <w:szCs w:val="22"/>
                <w:lang w:eastAsia="lt-LT"/>
              </w:rPr>
              <w:t>Vidutinė gamybos savikaina, Eur už t</w:t>
            </w:r>
          </w:p>
          <w:p w14:paraId="7ADDAF5C" w14:textId="4F72C1C9" w:rsidR="00EF4A87" w:rsidRDefault="00EF4A87">
            <w:pPr>
              <w:widowControl w:val="0"/>
              <w:rPr>
                <w:sz w:val="22"/>
                <w:szCs w:val="22"/>
                <w:lang w:eastAsia="lt-LT"/>
              </w:rPr>
            </w:pPr>
          </w:p>
        </w:tc>
        <w:tc>
          <w:tcPr>
            <w:tcW w:w="1061" w:type="pct"/>
          </w:tcPr>
          <w:p w14:paraId="259D66BE" w14:textId="7B0F1F25" w:rsidR="00EF4A87" w:rsidRDefault="00513CDC">
            <w:pPr>
              <w:widowControl w:val="0"/>
              <w:rPr>
                <w:sz w:val="22"/>
                <w:szCs w:val="22"/>
                <w:lang w:eastAsia="lt-LT"/>
              </w:rPr>
            </w:pPr>
            <w:r>
              <w:rPr>
                <w:i/>
                <w:iCs/>
                <w:sz w:val="22"/>
                <w:szCs w:val="22"/>
                <w:lang w:eastAsia="lt-LT"/>
              </w:rPr>
              <w:t>((1.n.2+1.n.3) / 1.n.1)</w:t>
            </w:r>
          </w:p>
        </w:tc>
        <w:tc>
          <w:tcPr>
            <w:tcW w:w="383" w:type="pct"/>
          </w:tcPr>
          <w:p w14:paraId="227B467D" w14:textId="77777777" w:rsidR="00EF4A87" w:rsidRDefault="00EF4A87">
            <w:pPr>
              <w:widowControl w:val="0"/>
              <w:rPr>
                <w:sz w:val="22"/>
                <w:szCs w:val="22"/>
                <w:lang w:eastAsia="lt-LT"/>
              </w:rPr>
            </w:pPr>
          </w:p>
        </w:tc>
        <w:tc>
          <w:tcPr>
            <w:tcW w:w="350" w:type="pct"/>
          </w:tcPr>
          <w:p w14:paraId="6E4BFD7A" w14:textId="77777777" w:rsidR="00EF4A87" w:rsidRDefault="00EF4A87">
            <w:pPr>
              <w:widowControl w:val="0"/>
              <w:rPr>
                <w:sz w:val="22"/>
                <w:szCs w:val="22"/>
                <w:lang w:eastAsia="lt-LT"/>
              </w:rPr>
            </w:pPr>
          </w:p>
        </w:tc>
        <w:tc>
          <w:tcPr>
            <w:tcW w:w="302" w:type="pct"/>
          </w:tcPr>
          <w:p w14:paraId="744829E1" w14:textId="77777777" w:rsidR="00EF4A87" w:rsidRDefault="00EF4A87">
            <w:pPr>
              <w:widowControl w:val="0"/>
              <w:rPr>
                <w:sz w:val="22"/>
                <w:szCs w:val="22"/>
                <w:lang w:eastAsia="lt-LT"/>
              </w:rPr>
            </w:pPr>
          </w:p>
        </w:tc>
        <w:tc>
          <w:tcPr>
            <w:tcW w:w="302" w:type="pct"/>
          </w:tcPr>
          <w:p w14:paraId="0F7B809F" w14:textId="77777777" w:rsidR="00EF4A87" w:rsidRDefault="00EF4A87">
            <w:pPr>
              <w:widowControl w:val="0"/>
              <w:rPr>
                <w:sz w:val="22"/>
                <w:szCs w:val="22"/>
                <w:lang w:eastAsia="lt-LT"/>
              </w:rPr>
            </w:pPr>
          </w:p>
        </w:tc>
        <w:tc>
          <w:tcPr>
            <w:tcW w:w="302" w:type="pct"/>
          </w:tcPr>
          <w:p w14:paraId="10020C30" w14:textId="77777777" w:rsidR="00EF4A87" w:rsidRDefault="00EF4A87">
            <w:pPr>
              <w:widowControl w:val="0"/>
              <w:rPr>
                <w:sz w:val="22"/>
                <w:szCs w:val="22"/>
                <w:lang w:eastAsia="lt-LT"/>
              </w:rPr>
            </w:pPr>
          </w:p>
        </w:tc>
        <w:tc>
          <w:tcPr>
            <w:tcW w:w="302" w:type="pct"/>
          </w:tcPr>
          <w:p w14:paraId="399A384C" w14:textId="77777777" w:rsidR="00EF4A87" w:rsidRDefault="00EF4A87">
            <w:pPr>
              <w:widowControl w:val="0"/>
              <w:rPr>
                <w:sz w:val="22"/>
                <w:szCs w:val="22"/>
                <w:lang w:eastAsia="lt-LT"/>
              </w:rPr>
            </w:pPr>
          </w:p>
        </w:tc>
        <w:tc>
          <w:tcPr>
            <w:tcW w:w="302" w:type="pct"/>
          </w:tcPr>
          <w:p w14:paraId="6C6E918D" w14:textId="77777777" w:rsidR="00EF4A87" w:rsidRDefault="00EF4A87">
            <w:pPr>
              <w:widowControl w:val="0"/>
              <w:rPr>
                <w:sz w:val="22"/>
                <w:szCs w:val="22"/>
                <w:lang w:eastAsia="lt-LT"/>
              </w:rPr>
            </w:pPr>
          </w:p>
        </w:tc>
        <w:tc>
          <w:tcPr>
            <w:tcW w:w="302" w:type="pct"/>
          </w:tcPr>
          <w:p w14:paraId="68D2B52C" w14:textId="77777777" w:rsidR="00EF4A87" w:rsidRDefault="00EF4A87">
            <w:pPr>
              <w:widowControl w:val="0"/>
              <w:rPr>
                <w:sz w:val="22"/>
                <w:szCs w:val="22"/>
                <w:lang w:eastAsia="lt-LT"/>
              </w:rPr>
            </w:pPr>
          </w:p>
        </w:tc>
        <w:tc>
          <w:tcPr>
            <w:tcW w:w="312" w:type="pct"/>
          </w:tcPr>
          <w:p w14:paraId="767D4900" w14:textId="77777777" w:rsidR="00EF4A87" w:rsidRDefault="00EF4A87">
            <w:pPr>
              <w:widowControl w:val="0"/>
              <w:rPr>
                <w:sz w:val="22"/>
                <w:szCs w:val="22"/>
                <w:lang w:eastAsia="lt-LT"/>
              </w:rPr>
            </w:pPr>
          </w:p>
        </w:tc>
      </w:tr>
      <w:tr w:rsidR="00EF4A87" w14:paraId="743B6B92" w14:textId="77777777">
        <w:trPr>
          <w:cantSplit/>
          <w:trHeight w:val="33"/>
        </w:trPr>
        <w:tc>
          <w:tcPr>
            <w:tcW w:w="289" w:type="pct"/>
            <w:vAlign w:val="center"/>
          </w:tcPr>
          <w:p w14:paraId="587EAB54" w14:textId="77777777" w:rsidR="00EF4A87" w:rsidRDefault="001B143E">
            <w:pPr>
              <w:widowControl w:val="0"/>
              <w:jc w:val="center"/>
              <w:rPr>
                <w:b/>
                <w:spacing w:val="-6"/>
                <w:sz w:val="22"/>
                <w:szCs w:val="22"/>
                <w:lang w:eastAsia="lt-LT"/>
              </w:rPr>
            </w:pPr>
            <w:r>
              <w:rPr>
                <w:b/>
                <w:spacing w:val="-6"/>
                <w:sz w:val="22"/>
                <w:szCs w:val="22"/>
                <w:lang w:eastAsia="lt-LT"/>
              </w:rPr>
              <w:t>2.</w:t>
            </w:r>
          </w:p>
        </w:tc>
        <w:tc>
          <w:tcPr>
            <w:tcW w:w="793" w:type="pct"/>
          </w:tcPr>
          <w:p w14:paraId="0E7F8D7C" w14:textId="77777777" w:rsidR="00EF4A87" w:rsidRDefault="001B143E">
            <w:pPr>
              <w:widowControl w:val="0"/>
              <w:rPr>
                <w:b/>
                <w:sz w:val="22"/>
                <w:szCs w:val="22"/>
                <w:lang w:eastAsia="lt-LT"/>
              </w:rPr>
            </w:pPr>
            <w:r>
              <w:rPr>
                <w:b/>
                <w:spacing w:val="-6"/>
                <w:sz w:val="22"/>
                <w:szCs w:val="22"/>
                <w:lang w:eastAsia="lt-LT"/>
              </w:rPr>
              <w:t>Akvakultūros produktų perdirbimas</w:t>
            </w:r>
          </w:p>
        </w:tc>
        <w:tc>
          <w:tcPr>
            <w:tcW w:w="1061" w:type="pct"/>
          </w:tcPr>
          <w:p w14:paraId="4E638AF7" w14:textId="77777777" w:rsidR="00EF4A87" w:rsidRDefault="00EF4A87">
            <w:pPr>
              <w:widowControl w:val="0"/>
              <w:rPr>
                <w:sz w:val="22"/>
                <w:szCs w:val="22"/>
                <w:lang w:eastAsia="lt-LT"/>
              </w:rPr>
            </w:pPr>
          </w:p>
        </w:tc>
        <w:tc>
          <w:tcPr>
            <w:tcW w:w="383" w:type="pct"/>
          </w:tcPr>
          <w:p w14:paraId="5BD6F30E" w14:textId="77777777" w:rsidR="00EF4A87" w:rsidRDefault="001B143E">
            <w:pPr>
              <w:widowControl w:val="0"/>
              <w:rPr>
                <w:sz w:val="22"/>
                <w:szCs w:val="22"/>
                <w:lang w:eastAsia="lt-LT"/>
              </w:rPr>
            </w:pPr>
            <w:r>
              <w:rPr>
                <w:sz w:val="22"/>
                <w:szCs w:val="22"/>
                <w:lang w:eastAsia="lt-LT"/>
              </w:rPr>
              <w:t>X</w:t>
            </w:r>
          </w:p>
        </w:tc>
        <w:tc>
          <w:tcPr>
            <w:tcW w:w="350" w:type="pct"/>
          </w:tcPr>
          <w:p w14:paraId="60374B4F" w14:textId="77777777" w:rsidR="00EF4A87" w:rsidRDefault="001B143E">
            <w:pPr>
              <w:widowControl w:val="0"/>
              <w:rPr>
                <w:sz w:val="22"/>
                <w:szCs w:val="22"/>
                <w:lang w:eastAsia="lt-LT"/>
              </w:rPr>
            </w:pPr>
            <w:r>
              <w:rPr>
                <w:sz w:val="22"/>
                <w:szCs w:val="22"/>
                <w:lang w:eastAsia="lt-LT"/>
              </w:rPr>
              <w:t>X</w:t>
            </w:r>
          </w:p>
        </w:tc>
        <w:tc>
          <w:tcPr>
            <w:tcW w:w="302" w:type="pct"/>
          </w:tcPr>
          <w:p w14:paraId="4450ECC4" w14:textId="77777777" w:rsidR="00EF4A87" w:rsidRDefault="001B143E">
            <w:pPr>
              <w:widowControl w:val="0"/>
              <w:rPr>
                <w:sz w:val="22"/>
                <w:szCs w:val="22"/>
                <w:lang w:eastAsia="lt-LT"/>
              </w:rPr>
            </w:pPr>
            <w:r>
              <w:rPr>
                <w:sz w:val="22"/>
                <w:szCs w:val="22"/>
                <w:lang w:eastAsia="lt-LT"/>
              </w:rPr>
              <w:t>X</w:t>
            </w:r>
          </w:p>
        </w:tc>
        <w:tc>
          <w:tcPr>
            <w:tcW w:w="302" w:type="pct"/>
          </w:tcPr>
          <w:p w14:paraId="6F97F796" w14:textId="77777777" w:rsidR="00EF4A87" w:rsidRDefault="001B143E">
            <w:pPr>
              <w:widowControl w:val="0"/>
              <w:rPr>
                <w:sz w:val="22"/>
                <w:szCs w:val="22"/>
                <w:lang w:eastAsia="lt-LT"/>
              </w:rPr>
            </w:pPr>
            <w:r>
              <w:rPr>
                <w:sz w:val="22"/>
                <w:szCs w:val="22"/>
                <w:lang w:eastAsia="lt-LT"/>
              </w:rPr>
              <w:t>X</w:t>
            </w:r>
          </w:p>
        </w:tc>
        <w:tc>
          <w:tcPr>
            <w:tcW w:w="302" w:type="pct"/>
          </w:tcPr>
          <w:p w14:paraId="34023446" w14:textId="77777777" w:rsidR="00EF4A87" w:rsidRDefault="001B143E">
            <w:pPr>
              <w:widowControl w:val="0"/>
              <w:rPr>
                <w:sz w:val="22"/>
                <w:szCs w:val="22"/>
                <w:lang w:eastAsia="lt-LT"/>
              </w:rPr>
            </w:pPr>
            <w:r>
              <w:rPr>
                <w:sz w:val="22"/>
                <w:szCs w:val="22"/>
                <w:lang w:eastAsia="lt-LT"/>
              </w:rPr>
              <w:t>X</w:t>
            </w:r>
          </w:p>
        </w:tc>
        <w:tc>
          <w:tcPr>
            <w:tcW w:w="302" w:type="pct"/>
          </w:tcPr>
          <w:p w14:paraId="539C21CB" w14:textId="77777777" w:rsidR="00EF4A87" w:rsidRDefault="001B143E">
            <w:pPr>
              <w:widowControl w:val="0"/>
              <w:rPr>
                <w:sz w:val="22"/>
                <w:szCs w:val="22"/>
                <w:lang w:eastAsia="lt-LT"/>
              </w:rPr>
            </w:pPr>
            <w:r>
              <w:rPr>
                <w:sz w:val="22"/>
                <w:szCs w:val="22"/>
                <w:lang w:eastAsia="lt-LT"/>
              </w:rPr>
              <w:t>X</w:t>
            </w:r>
          </w:p>
        </w:tc>
        <w:tc>
          <w:tcPr>
            <w:tcW w:w="302" w:type="pct"/>
          </w:tcPr>
          <w:p w14:paraId="27C943B6" w14:textId="77777777" w:rsidR="00EF4A87" w:rsidRDefault="001B143E">
            <w:pPr>
              <w:widowControl w:val="0"/>
              <w:rPr>
                <w:sz w:val="22"/>
                <w:szCs w:val="22"/>
                <w:lang w:eastAsia="lt-LT"/>
              </w:rPr>
            </w:pPr>
            <w:r>
              <w:rPr>
                <w:sz w:val="22"/>
                <w:szCs w:val="22"/>
                <w:lang w:eastAsia="lt-LT"/>
              </w:rPr>
              <w:t>X</w:t>
            </w:r>
          </w:p>
        </w:tc>
        <w:tc>
          <w:tcPr>
            <w:tcW w:w="302" w:type="pct"/>
          </w:tcPr>
          <w:p w14:paraId="6F376439" w14:textId="77777777" w:rsidR="00EF4A87" w:rsidRDefault="001B143E">
            <w:pPr>
              <w:widowControl w:val="0"/>
              <w:rPr>
                <w:sz w:val="22"/>
                <w:szCs w:val="22"/>
                <w:lang w:eastAsia="lt-LT"/>
              </w:rPr>
            </w:pPr>
            <w:r>
              <w:rPr>
                <w:sz w:val="22"/>
                <w:szCs w:val="22"/>
                <w:lang w:eastAsia="lt-LT"/>
              </w:rPr>
              <w:t>X</w:t>
            </w:r>
          </w:p>
        </w:tc>
        <w:tc>
          <w:tcPr>
            <w:tcW w:w="312" w:type="pct"/>
          </w:tcPr>
          <w:p w14:paraId="3B0CC702" w14:textId="77777777" w:rsidR="00EF4A87" w:rsidRDefault="001B143E">
            <w:pPr>
              <w:widowControl w:val="0"/>
              <w:rPr>
                <w:sz w:val="22"/>
                <w:szCs w:val="22"/>
                <w:lang w:eastAsia="lt-LT"/>
              </w:rPr>
            </w:pPr>
            <w:r>
              <w:rPr>
                <w:sz w:val="22"/>
                <w:szCs w:val="22"/>
                <w:lang w:eastAsia="lt-LT"/>
              </w:rPr>
              <w:t>X</w:t>
            </w:r>
          </w:p>
        </w:tc>
      </w:tr>
      <w:tr w:rsidR="00EF4A87" w14:paraId="7175526F" w14:textId="77777777">
        <w:trPr>
          <w:cantSplit/>
          <w:trHeight w:val="33"/>
        </w:trPr>
        <w:tc>
          <w:tcPr>
            <w:tcW w:w="289" w:type="pct"/>
            <w:vAlign w:val="center"/>
          </w:tcPr>
          <w:p w14:paraId="269AA3B2" w14:textId="77777777" w:rsidR="00EF4A87" w:rsidRDefault="001B143E">
            <w:pPr>
              <w:widowControl w:val="0"/>
              <w:jc w:val="center"/>
              <w:rPr>
                <w:bCs/>
                <w:sz w:val="22"/>
                <w:szCs w:val="22"/>
                <w:lang w:eastAsia="lt-LT"/>
              </w:rPr>
            </w:pPr>
            <w:r>
              <w:rPr>
                <w:bCs/>
                <w:sz w:val="22"/>
                <w:szCs w:val="22"/>
              </w:rPr>
              <w:t>2.1.</w:t>
            </w:r>
          </w:p>
        </w:tc>
        <w:tc>
          <w:tcPr>
            <w:tcW w:w="793" w:type="pct"/>
          </w:tcPr>
          <w:p w14:paraId="1586AD9F" w14:textId="57C2F902" w:rsidR="00EF4A87" w:rsidRDefault="00513CDC">
            <w:pPr>
              <w:widowControl w:val="0"/>
              <w:rPr>
                <w:bCs/>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6ABF6AF3" w14:textId="6A0CF2AF" w:rsidR="00EF4A87" w:rsidRDefault="00513CDC">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4C76E357" w14:textId="77777777" w:rsidR="00EF4A87" w:rsidRDefault="001B143E">
            <w:pPr>
              <w:widowControl w:val="0"/>
              <w:rPr>
                <w:sz w:val="22"/>
                <w:szCs w:val="22"/>
                <w:lang w:eastAsia="lt-LT"/>
              </w:rPr>
            </w:pPr>
            <w:r>
              <w:rPr>
                <w:sz w:val="22"/>
                <w:szCs w:val="22"/>
                <w:lang w:eastAsia="lt-LT"/>
              </w:rPr>
              <w:t>X</w:t>
            </w:r>
          </w:p>
        </w:tc>
        <w:tc>
          <w:tcPr>
            <w:tcW w:w="350" w:type="pct"/>
          </w:tcPr>
          <w:p w14:paraId="07FC4C23" w14:textId="77777777" w:rsidR="00EF4A87" w:rsidRDefault="001B143E">
            <w:pPr>
              <w:widowControl w:val="0"/>
              <w:rPr>
                <w:sz w:val="22"/>
                <w:szCs w:val="22"/>
                <w:lang w:eastAsia="lt-LT"/>
              </w:rPr>
            </w:pPr>
            <w:r>
              <w:rPr>
                <w:sz w:val="22"/>
                <w:szCs w:val="22"/>
                <w:lang w:eastAsia="lt-LT"/>
              </w:rPr>
              <w:t>X</w:t>
            </w:r>
          </w:p>
        </w:tc>
        <w:tc>
          <w:tcPr>
            <w:tcW w:w="302" w:type="pct"/>
          </w:tcPr>
          <w:p w14:paraId="750191C9" w14:textId="77777777" w:rsidR="00EF4A87" w:rsidRDefault="001B143E">
            <w:pPr>
              <w:widowControl w:val="0"/>
              <w:rPr>
                <w:sz w:val="22"/>
                <w:szCs w:val="22"/>
                <w:lang w:eastAsia="lt-LT"/>
              </w:rPr>
            </w:pPr>
            <w:r>
              <w:rPr>
                <w:sz w:val="22"/>
                <w:szCs w:val="22"/>
                <w:lang w:eastAsia="lt-LT"/>
              </w:rPr>
              <w:t>X</w:t>
            </w:r>
          </w:p>
        </w:tc>
        <w:tc>
          <w:tcPr>
            <w:tcW w:w="302" w:type="pct"/>
          </w:tcPr>
          <w:p w14:paraId="5842B944" w14:textId="77777777" w:rsidR="00EF4A87" w:rsidRDefault="001B143E">
            <w:pPr>
              <w:widowControl w:val="0"/>
              <w:rPr>
                <w:sz w:val="22"/>
                <w:szCs w:val="22"/>
                <w:lang w:eastAsia="lt-LT"/>
              </w:rPr>
            </w:pPr>
            <w:r>
              <w:rPr>
                <w:sz w:val="22"/>
                <w:szCs w:val="22"/>
                <w:lang w:eastAsia="lt-LT"/>
              </w:rPr>
              <w:t>X</w:t>
            </w:r>
          </w:p>
        </w:tc>
        <w:tc>
          <w:tcPr>
            <w:tcW w:w="302" w:type="pct"/>
          </w:tcPr>
          <w:p w14:paraId="12CA3940" w14:textId="77777777" w:rsidR="00EF4A87" w:rsidRDefault="001B143E">
            <w:pPr>
              <w:widowControl w:val="0"/>
              <w:rPr>
                <w:sz w:val="22"/>
                <w:szCs w:val="22"/>
                <w:lang w:eastAsia="lt-LT"/>
              </w:rPr>
            </w:pPr>
            <w:r>
              <w:rPr>
                <w:sz w:val="22"/>
                <w:szCs w:val="22"/>
                <w:lang w:eastAsia="lt-LT"/>
              </w:rPr>
              <w:t>X</w:t>
            </w:r>
          </w:p>
        </w:tc>
        <w:tc>
          <w:tcPr>
            <w:tcW w:w="302" w:type="pct"/>
          </w:tcPr>
          <w:p w14:paraId="73031407" w14:textId="77777777" w:rsidR="00EF4A87" w:rsidRDefault="001B143E">
            <w:pPr>
              <w:widowControl w:val="0"/>
              <w:rPr>
                <w:sz w:val="22"/>
                <w:szCs w:val="22"/>
                <w:lang w:eastAsia="lt-LT"/>
              </w:rPr>
            </w:pPr>
            <w:r>
              <w:rPr>
                <w:sz w:val="22"/>
                <w:szCs w:val="22"/>
                <w:lang w:eastAsia="lt-LT"/>
              </w:rPr>
              <w:t>X</w:t>
            </w:r>
          </w:p>
        </w:tc>
        <w:tc>
          <w:tcPr>
            <w:tcW w:w="302" w:type="pct"/>
          </w:tcPr>
          <w:p w14:paraId="58245132" w14:textId="77777777" w:rsidR="00EF4A87" w:rsidRDefault="001B143E">
            <w:pPr>
              <w:widowControl w:val="0"/>
              <w:rPr>
                <w:sz w:val="22"/>
                <w:szCs w:val="22"/>
                <w:lang w:eastAsia="lt-LT"/>
              </w:rPr>
            </w:pPr>
            <w:r>
              <w:rPr>
                <w:sz w:val="22"/>
                <w:szCs w:val="22"/>
                <w:lang w:eastAsia="lt-LT"/>
              </w:rPr>
              <w:t>X</w:t>
            </w:r>
          </w:p>
        </w:tc>
        <w:tc>
          <w:tcPr>
            <w:tcW w:w="302" w:type="pct"/>
          </w:tcPr>
          <w:p w14:paraId="044BC05D" w14:textId="77777777" w:rsidR="00EF4A87" w:rsidRDefault="001B143E">
            <w:pPr>
              <w:widowControl w:val="0"/>
              <w:rPr>
                <w:sz w:val="22"/>
                <w:szCs w:val="22"/>
                <w:lang w:eastAsia="lt-LT"/>
              </w:rPr>
            </w:pPr>
            <w:r>
              <w:rPr>
                <w:sz w:val="22"/>
                <w:szCs w:val="22"/>
                <w:lang w:eastAsia="lt-LT"/>
              </w:rPr>
              <w:t>X</w:t>
            </w:r>
          </w:p>
        </w:tc>
        <w:tc>
          <w:tcPr>
            <w:tcW w:w="312" w:type="pct"/>
          </w:tcPr>
          <w:p w14:paraId="691F510D" w14:textId="77777777" w:rsidR="00EF4A87" w:rsidRDefault="001B143E">
            <w:pPr>
              <w:widowControl w:val="0"/>
              <w:rPr>
                <w:sz w:val="22"/>
                <w:szCs w:val="22"/>
                <w:lang w:eastAsia="lt-LT"/>
              </w:rPr>
            </w:pPr>
            <w:r>
              <w:rPr>
                <w:sz w:val="22"/>
                <w:szCs w:val="22"/>
                <w:lang w:eastAsia="lt-LT"/>
              </w:rPr>
              <w:t>X</w:t>
            </w:r>
          </w:p>
        </w:tc>
      </w:tr>
      <w:tr w:rsidR="00EF4A87" w14:paraId="45E4ED87" w14:textId="77777777">
        <w:trPr>
          <w:cantSplit/>
          <w:trHeight w:val="33"/>
        </w:trPr>
        <w:tc>
          <w:tcPr>
            <w:tcW w:w="289" w:type="pct"/>
            <w:vAlign w:val="center"/>
          </w:tcPr>
          <w:p w14:paraId="3CE8700C" w14:textId="77777777" w:rsidR="00EF4A87" w:rsidRDefault="001B143E">
            <w:pPr>
              <w:widowControl w:val="0"/>
              <w:jc w:val="center"/>
              <w:rPr>
                <w:sz w:val="22"/>
                <w:szCs w:val="22"/>
                <w:lang w:eastAsia="lt-LT"/>
              </w:rPr>
            </w:pPr>
            <w:r>
              <w:rPr>
                <w:sz w:val="22"/>
                <w:szCs w:val="22"/>
              </w:rPr>
              <w:t>2.1.1.</w:t>
            </w:r>
          </w:p>
        </w:tc>
        <w:tc>
          <w:tcPr>
            <w:tcW w:w="793" w:type="pct"/>
          </w:tcPr>
          <w:p w14:paraId="3C1F62C9" w14:textId="77777777" w:rsidR="00EF4A87" w:rsidRDefault="001B143E">
            <w:pPr>
              <w:widowControl w:val="0"/>
              <w:rPr>
                <w:sz w:val="22"/>
                <w:szCs w:val="22"/>
                <w:lang w:eastAsia="lt-LT"/>
              </w:rPr>
            </w:pPr>
            <w:r>
              <w:rPr>
                <w:sz w:val="22"/>
                <w:szCs w:val="22"/>
                <w:lang w:eastAsia="lt-LT"/>
              </w:rPr>
              <w:t xml:space="preserve">Pagaminta per laikotarpį, t </w:t>
            </w:r>
          </w:p>
          <w:p w14:paraId="1B1D9E7A" w14:textId="6DD7A5AE" w:rsidR="00EF4A87" w:rsidRDefault="00EF4A87">
            <w:pPr>
              <w:widowControl w:val="0"/>
              <w:rPr>
                <w:sz w:val="22"/>
                <w:szCs w:val="22"/>
                <w:lang w:eastAsia="lt-LT"/>
              </w:rPr>
            </w:pPr>
          </w:p>
        </w:tc>
        <w:tc>
          <w:tcPr>
            <w:tcW w:w="1061" w:type="pct"/>
          </w:tcPr>
          <w:p w14:paraId="5A555F8C" w14:textId="04EE7E39" w:rsidR="00EF4A87" w:rsidRDefault="00513CDC">
            <w:pPr>
              <w:widowControl w:val="0"/>
              <w:rPr>
                <w:sz w:val="22"/>
                <w:szCs w:val="22"/>
                <w:lang w:eastAsia="lt-LT"/>
              </w:rPr>
            </w:pPr>
            <w:r>
              <w:rPr>
                <w:i/>
                <w:iCs/>
                <w:sz w:val="22"/>
                <w:szCs w:val="22"/>
                <w:lang w:eastAsia="lt-LT"/>
              </w:rPr>
              <w:t>(iš V lentelės 2.1.1)</w:t>
            </w:r>
          </w:p>
        </w:tc>
        <w:tc>
          <w:tcPr>
            <w:tcW w:w="383" w:type="pct"/>
          </w:tcPr>
          <w:p w14:paraId="183F64AA" w14:textId="77777777" w:rsidR="00EF4A87" w:rsidRDefault="00EF4A87">
            <w:pPr>
              <w:widowControl w:val="0"/>
              <w:rPr>
                <w:sz w:val="22"/>
                <w:szCs w:val="22"/>
                <w:lang w:eastAsia="lt-LT"/>
              </w:rPr>
            </w:pPr>
          </w:p>
        </w:tc>
        <w:tc>
          <w:tcPr>
            <w:tcW w:w="350" w:type="pct"/>
          </w:tcPr>
          <w:p w14:paraId="53058953" w14:textId="77777777" w:rsidR="00EF4A87" w:rsidRDefault="00EF4A87">
            <w:pPr>
              <w:widowControl w:val="0"/>
              <w:rPr>
                <w:sz w:val="22"/>
                <w:szCs w:val="22"/>
                <w:lang w:eastAsia="lt-LT"/>
              </w:rPr>
            </w:pPr>
          </w:p>
        </w:tc>
        <w:tc>
          <w:tcPr>
            <w:tcW w:w="302" w:type="pct"/>
          </w:tcPr>
          <w:p w14:paraId="16721E81" w14:textId="77777777" w:rsidR="00EF4A87" w:rsidRDefault="00EF4A87">
            <w:pPr>
              <w:widowControl w:val="0"/>
              <w:rPr>
                <w:sz w:val="22"/>
                <w:szCs w:val="22"/>
                <w:lang w:eastAsia="lt-LT"/>
              </w:rPr>
            </w:pPr>
          </w:p>
        </w:tc>
        <w:tc>
          <w:tcPr>
            <w:tcW w:w="302" w:type="pct"/>
          </w:tcPr>
          <w:p w14:paraId="3308FD2D" w14:textId="77777777" w:rsidR="00EF4A87" w:rsidRDefault="00EF4A87">
            <w:pPr>
              <w:widowControl w:val="0"/>
              <w:rPr>
                <w:sz w:val="22"/>
                <w:szCs w:val="22"/>
                <w:lang w:eastAsia="lt-LT"/>
              </w:rPr>
            </w:pPr>
          </w:p>
        </w:tc>
        <w:tc>
          <w:tcPr>
            <w:tcW w:w="302" w:type="pct"/>
          </w:tcPr>
          <w:p w14:paraId="7AE577AB" w14:textId="77777777" w:rsidR="00EF4A87" w:rsidRDefault="00EF4A87">
            <w:pPr>
              <w:widowControl w:val="0"/>
              <w:rPr>
                <w:sz w:val="22"/>
                <w:szCs w:val="22"/>
                <w:lang w:eastAsia="lt-LT"/>
              </w:rPr>
            </w:pPr>
          </w:p>
        </w:tc>
        <w:tc>
          <w:tcPr>
            <w:tcW w:w="302" w:type="pct"/>
          </w:tcPr>
          <w:p w14:paraId="502CD088" w14:textId="77777777" w:rsidR="00EF4A87" w:rsidRDefault="00EF4A87">
            <w:pPr>
              <w:widowControl w:val="0"/>
              <w:rPr>
                <w:sz w:val="22"/>
                <w:szCs w:val="22"/>
                <w:lang w:eastAsia="lt-LT"/>
              </w:rPr>
            </w:pPr>
          </w:p>
        </w:tc>
        <w:tc>
          <w:tcPr>
            <w:tcW w:w="302" w:type="pct"/>
          </w:tcPr>
          <w:p w14:paraId="6248E385" w14:textId="77777777" w:rsidR="00EF4A87" w:rsidRDefault="00EF4A87">
            <w:pPr>
              <w:widowControl w:val="0"/>
              <w:rPr>
                <w:sz w:val="22"/>
                <w:szCs w:val="22"/>
                <w:lang w:eastAsia="lt-LT"/>
              </w:rPr>
            </w:pPr>
          </w:p>
        </w:tc>
        <w:tc>
          <w:tcPr>
            <w:tcW w:w="302" w:type="pct"/>
          </w:tcPr>
          <w:p w14:paraId="214D57A9" w14:textId="77777777" w:rsidR="00EF4A87" w:rsidRDefault="00EF4A87">
            <w:pPr>
              <w:widowControl w:val="0"/>
              <w:rPr>
                <w:sz w:val="22"/>
                <w:szCs w:val="22"/>
                <w:lang w:eastAsia="lt-LT"/>
              </w:rPr>
            </w:pPr>
          </w:p>
        </w:tc>
        <w:tc>
          <w:tcPr>
            <w:tcW w:w="312" w:type="pct"/>
          </w:tcPr>
          <w:p w14:paraId="2F28A8EA" w14:textId="77777777" w:rsidR="00EF4A87" w:rsidRDefault="00EF4A87">
            <w:pPr>
              <w:widowControl w:val="0"/>
              <w:rPr>
                <w:sz w:val="22"/>
                <w:szCs w:val="22"/>
                <w:lang w:eastAsia="lt-LT"/>
              </w:rPr>
            </w:pPr>
          </w:p>
        </w:tc>
      </w:tr>
      <w:tr w:rsidR="00EF4A87" w14:paraId="4B28B66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A7929AF" w14:textId="77777777" w:rsidR="00EF4A87" w:rsidRDefault="001B143E">
            <w:pPr>
              <w:widowControl w:val="0"/>
              <w:jc w:val="center"/>
              <w:rPr>
                <w:sz w:val="22"/>
                <w:szCs w:val="22"/>
                <w:lang w:eastAsia="lt-LT"/>
              </w:rPr>
            </w:pPr>
            <w:r>
              <w:rPr>
                <w:sz w:val="22"/>
                <w:szCs w:val="22"/>
              </w:rPr>
              <w:t>2.1.2.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5411005" w14:textId="04FBE9E4"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59603DB7"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7C104397" w14:textId="5C2C84E6" w:rsidR="00513CDC" w:rsidRDefault="00513CDC">
            <w:pPr>
              <w:widowControl w:val="0"/>
              <w:rPr>
                <w:sz w:val="22"/>
                <w:szCs w:val="22"/>
                <w:lang w:eastAsia="lt-LT"/>
              </w:rPr>
            </w:pPr>
            <w:r>
              <w:rPr>
                <w:i/>
                <w:sz w:val="22"/>
                <w:szCs w:val="22"/>
              </w:rPr>
              <w:t>(2.1.2.1+&lt;...&gt;+2.1.2.n.)</w:t>
            </w:r>
          </w:p>
        </w:tc>
        <w:tc>
          <w:tcPr>
            <w:tcW w:w="383" w:type="pct"/>
          </w:tcPr>
          <w:p w14:paraId="16FDE567" w14:textId="77777777" w:rsidR="00EF4A87" w:rsidRDefault="00EF4A87">
            <w:pPr>
              <w:widowControl w:val="0"/>
              <w:rPr>
                <w:sz w:val="22"/>
                <w:szCs w:val="22"/>
                <w:lang w:eastAsia="lt-LT"/>
              </w:rPr>
            </w:pPr>
          </w:p>
        </w:tc>
        <w:tc>
          <w:tcPr>
            <w:tcW w:w="350" w:type="pct"/>
          </w:tcPr>
          <w:p w14:paraId="2556697A" w14:textId="77777777" w:rsidR="00EF4A87" w:rsidRDefault="00EF4A87">
            <w:pPr>
              <w:widowControl w:val="0"/>
              <w:rPr>
                <w:sz w:val="22"/>
                <w:szCs w:val="22"/>
                <w:lang w:eastAsia="lt-LT"/>
              </w:rPr>
            </w:pPr>
          </w:p>
        </w:tc>
        <w:tc>
          <w:tcPr>
            <w:tcW w:w="302" w:type="pct"/>
          </w:tcPr>
          <w:p w14:paraId="7F19249D" w14:textId="77777777" w:rsidR="00EF4A87" w:rsidRDefault="00EF4A87">
            <w:pPr>
              <w:widowControl w:val="0"/>
              <w:rPr>
                <w:sz w:val="22"/>
                <w:szCs w:val="22"/>
                <w:lang w:eastAsia="lt-LT"/>
              </w:rPr>
            </w:pPr>
          </w:p>
        </w:tc>
        <w:tc>
          <w:tcPr>
            <w:tcW w:w="302" w:type="pct"/>
          </w:tcPr>
          <w:p w14:paraId="029E9D31" w14:textId="77777777" w:rsidR="00EF4A87" w:rsidRDefault="00EF4A87">
            <w:pPr>
              <w:widowControl w:val="0"/>
              <w:rPr>
                <w:sz w:val="22"/>
                <w:szCs w:val="22"/>
                <w:lang w:eastAsia="lt-LT"/>
              </w:rPr>
            </w:pPr>
          </w:p>
        </w:tc>
        <w:tc>
          <w:tcPr>
            <w:tcW w:w="302" w:type="pct"/>
          </w:tcPr>
          <w:p w14:paraId="1A01018C" w14:textId="77777777" w:rsidR="00EF4A87" w:rsidRDefault="00EF4A87">
            <w:pPr>
              <w:widowControl w:val="0"/>
              <w:rPr>
                <w:sz w:val="22"/>
                <w:szCs w:val="22"/>
                <w:lang w:eastAsia="lt-LT"/>
              </w:rPr>
            </w:pPr>
          </w:p>
        </w:tc>
        <w:tc>
          <w:tcPr>
            <w:tcW w:w="302" w:type="pct"/>
          </w:tcPr>
          <w:p w14:paraId="33A519CD" w14:textId="77777777" w:rsidR="00EF4A87" w:rsidRDefault="00EF4A87">
            <w:pPr>
              <w:widowControl w:val="0"/>
              <w:rPr>
                <w:sz w:val="22"/>
                <w:szCs w:val="22"/>
                <w:lang w:eastAsia="lt-LT"/>
              </w:rPr>
            </w:pPr>
          </w:p>
        </w:tc>
        <w:tc>
          <w:tcPr>
            <w:tcW w:w="302" w:type="pct"/>
          </w:tcPr>
          <w:p w14:paraId="5FDB91F5" w14:textId="77777777" w:rsidR="00EF4A87" w:rsidRDefault="00EF4A87">
            <w:pPr>
              <w:widowControl w:val="0"/>
              <w:rPr>
                <w:sz w:val="22"/>
                <w:szCs w:val="22"/>
                <w:lang w:eastAsia="lt-LT"/>
              </w:rPr>
            </w:pPr>
          </w:p>
        </w:tc>
        <w:tc>
          <w:tcPr>
            <w:tcW w:w="302" w:type="pct"/>
          </w:tcPr>
          <w:p w14:paraId="057B3E99" w14:textId="77777777" w:rsidR="00EF4A87" w:rsidRDefault="00EF4A87">
            <w:pPr>
              <w:widowControl w:val="0"/>
              <w:rPr>
                <w:sz w:val="22"/>
                <w:szCs w:val="22"/>
                <w:lang w:eastAsia="lt-LT"/>
              </w:rPr>
            </w:pPr>
          </w:p>
        </w:tc>
        <w:tc>
          <w:tcPr>
            <w:tcW w:w="312" w:type="pct"/>
          </w:tcPr>
          <w:p w14:paraId="641D17D8" w14:textId="77777777" w:rsidR="00EF4A87" w:rsidRDefault="00EF4A87">
            <w:pPr>
              <w:widowControl w:val="0"/>
              <w:rPr>
                <w:sz w:val="22"/>
                <w:szCs w:val="22"/>
                <w:lang w:eastAsia="lt-LT"/>
              </w:rPr>
            </w:pPr>
          </w:p>
        </w:tc>
      </w:tr>
      <w:tr w:rsidR="00EF4A87" w14:paraId="7DDB73C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3E952D8" w14:textId="77777777" w:rsidR="00EF4A87" w:rsidRDefault="001B143E">
            <w:pPr>
              <w:widowControl w:val="0"/>
              <w:jc w:val="center"/>
              <w:rPr>
                <w:sz w:val="22"/>
                <w:szCs w:val="22"/>
                <w:lang w:eastAsia="lt-LT"/>
              </w:rPr>
            </w:pPr>
            <w:r>
              <w:rPr>
                <w:sz w:val="22"/>
                <w:szCs w:val="22"/>
              </w:rPr>
              <w:t>2.1.2.1.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591C1DBB" w14:textId="77777777" w:rsidR="00EF4A87" w:rsidRDefault="001B143E">
            <w:pPr>
              <w:widowControl w:val="0"/>
              <w:rPr>
                <w:sz w:val="22"/>
                <w:szCs w:val="22"/>
                <w:lang w:eastAsia="lt-LT"/>
              </w:rPr>
            </w:pPr>
            <w:r>
              <w:rPr>
                <w:sz w:val="22"/>
                <w:szCs w:val="22"/>
              </w:rPr>
              <w:t>Įsigyta žaliava, Eur</w:t>
            </w:r>
          </w:p>
        </w:tc>
        <w:tc>
          <w:tcPr>
            <w:tcW w:w="1061" w:type="pct"/>
          </w:tcPr>
          <w:p w14:paraId="26AD731D" w14:textId="77777777" w:rsidR="00EF4A87" w:rsidRDefault="00EF4A87">
            <w:pPr>
              <w:widowControl w:val="0"/>
              <w:rPr>
                <w:sz w:val="22"/>
                <w:szCs w:val="22"/>
                <w:lang w:eastAsia="lt-LT"/>
              </w:rPr>
            </w:pPr>
          </w:p>
        </w:tc>
        <w:tc>
          <w:tcPr>
            <w:tcW w:w="383" w:type="pct"/>
          </w:tcPr>
          <w:p w14:paraId="6725F3C1" w14:textId="77777777" w:rsidR="00EF4A87" w:rsidRDefault="00EF4A87">
            <w:pPr>
              <w:widowControl w:val="0"/>
              <w:rPr>
                <w:sz w:val="22"/>
                <w:szCs w:val="22"/>
                <w:lang w:eastAsia="lt-LT"/>
              </w:rPr>
            </w:pPr>
          </w:p>
        </w:tc>
        <w:tc>
          <w:tcPr>
            <w:tcW w:w="350" w:type="pct"/>
          </w:tcPr>
          <w:p w14:paraId="3605133F" w14:textId="77777777" w:rsidR="00EF4A87" w:rsidRDefault="00EF4A87">
            <w:pPr>
              <w:widowControl w:val="0"/>
              <w:rPr>
                <w:sz w:val="22"/>
                <w:szCs w:val="22"/>
                <w:lang w:eastAsia="lt-LT"/>
              </w:rPr>
            </w:pPr>
          </w:p>
        </w:tc>
        <w:tc>
          <w:tcPr>
            <w:tcW w:w="302" w:type="pct"/>
          </w:tcPr>
          <w:p w14:paraId="7BC03372" w14:textId="77777777" w:rsidR="00EF4A87" w:rsidRDefault="00EF4A87">
            <w:pPr>
              <w:widowControl w:val="0"/>
              <w:rPr>
                <w:sz w:val="22"/>
                <w:szCs w:val="22"/>
                <w:lang w:eastAsia="lt-LT"/>
              </w:rPr>
            </w:pPr>
          </w:p>
        </w:tc>
        <w:tc>
          <w:tcPr>
            <w:tcW w:w="302" w:type="pct"/>
          </w:tcPr>
          <w:p w14:paraId="17829B45" w14:textId="77777777" w:rsidR="00EF4A87" w:rsidRDefault="00EF4A87">
            <w:pPr>
              <w:widowControl w:val="0"/>
              <w:rPr>
                <w:sz w:val="22"/>
                <w:szCs w:val="22"/>
                <w:lang w:eastAsia="lt-LT"/>
              </w:rPr>
            </w:pPr>
          </w:p>
        </w:tc>
        <w:tc>
          <w:tcPr>
            <w:tcW w:w="302" w:type="pct"/>
          </w:tcPr>
          <w:p w14:paraId="088B6D7A" w14:textId="77777777" w:rsidR="00EF4A87" w:rsidRDefault="00EF4A87">
            <w:pPr>
              <w:widowControl w:val="0"/>
              <w:rPr>
                <w:sz w:val="22"/>
                <w:szCs w:val="22"/>
                <w:lang w:eastAsia="lt-LT"/>
              </w:rPr>
            </w:pPr>
          </w:p>
        </w:tc>
        <w:tc>
          <w:tcPr>
            <w:tcW w:w="302" w:type="pct"/>
          </w:tcPr>
          <w:p w14:paraId="67F398C4" w14:textId="77777777" w:rsidR="00EF4A87" w:rsidRDefault="00EF4A87">
            <w:pPr>
              <w:widowControl w:val="0"/>
              <w:rPr>
                <w:sz w:val="22"/>
                <w:szCs w:val="22"/>
                <w:lang w:eastAsia="lt-LT"/>
              </w:rPr>
            </w:pPr>
          </w:p>
        </w:tc>
        <w:tc>
          <w:tcPr>
            <w:tcW w:w="302" w:type="pct"/>
          </w:tcPr>
          <w:p w14:paraId="073880EE" w14:textId="77777777" w:rsidR="00EF4A87" w:rsidRDefault="00EF4A87">
            <w:pPr>
              <w:widowControl w:val="0"/>
              <w:rPr>
                <w:sz w:val="22"/>
                <w:szCs w:val="22"/>
                <w:lang w:eastAsia="lt-LT"/>
              </w:rPr>
            </w:pPr>
          </w:p>
        </w:tc>
        <w:tc>
          <w:tcPr>
            <w:tcW w:w="302" w:type="pct"/>
          </w:tcPr>
          <w:p w14:paraId="1DB6E941" w14:textId="77777777" w:rsidR="00EF4A87" w:rsidRDefault="00EF4A87">
            <w:pPr>
              <w:widowControl w:val="0"/>
              <w:rPr>
                <w:sz w:val="22"/>
                <w:szCs w:val="22"/>
                <w:lang w:eastAsia="lt-LT"/>
              </w:rPr>
            </w:pPr>
          </w:p>
        </w:tc>
        <w:tc>
          <w:tcPr>
            <w:tcW w:w="312" w:type="pct"/>
          </w:tcPr>
          <w:p w14:paraId="0D1F1E56" w14:textId="77777777" w:rsidR="00EF4A87" w:rsidRDefault="00EF4A87">
            <w:pPr>
              <w:widowControl w:val="0"/>
              <w:rPr>
                <w:sz w:val="22"/>
                <w:szCs w:val="22"/>
                <w:lang w:eastAsia="lt-LT"/>
              </w:rPr>
            </w:pPr>
          </w:p>
        </w:tc>
      </w:tr>
      <w:tr w:rsidR="00EF4A87" w14:paraId="1A838AE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6F65FE7" w14:textId="77777777" w:rsidR="00EF4A87" w:rsidRDefault="001B143E">
            <w:pPr>
              <w:widowControl w:val="0"/>
              <w:jc w:val="center"/>
              <w:rPr>
                <w:sz w:val="22"/>
                <w:szCs w:val="22"/>
                <w:lang w:eastAsia="lt-LT"/>
              </w:rPr>
            </w:pPr>
            <w:r>
              <w:rPr>
                <w:sz w:val="22"/>
                <w:szCs w:val="22"/>
              </w:rPr>
              <w:lastRenderedPageBreak/>
              <w:t>2.1.2.2.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14CA186E"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281802F0"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pačių užauginta žuvis)</w:t>
            </w:r>
          </w:p>
        </w:tc>
        <w:tc>
          <w:tcPr>
            <w:tcW w:w="383" w:type="pct"/>
          </w:tcPr>
          <w:p w14:paraId="3C3575E6" w14:textId="77777777" w:rsidR="00EF4A87" w:rsidRDefault="00EF4A87">
            <w:pPr>
              <w:widowControl w:val="0"/>
              <w:rPr>
                <w:sz w:val="22"/>
                <w:szCs w:val="22"/>
                <w:lang w:eastAsia="lt-LT"/>
              </w:rPr>
            </w:pPr>
          </w:p>
        </w:tc>
        <w:tc>
          <w:tcPr>
            <w:tcW w:w="350" w:type="pct"/>
          </w:tcPr>
          <w:p w14:paraId="69F8C1AF" w14:textId="77777777" w:rsidR="00EF4A87" w:rsidRDefault="00EF4A87">
            <w:pPr>
              <w:widowControl w:val="0"/>
              <w:rPr>
                <w:sz w:val="22"/>
                <w:szCs w:val="22"/>
                <w:lang w:eastAsia="lt-LT"/>
              </w:rPr>
            </w:pPr>
          </w:p>
        </w:tc>
        <w:tc>
          <w:tcPr>
            <w:tcW w:w="302" w:type="pct"/>
          </w:tcPr>
          <w:p w14:paraId="072B3B35" w14:textId="77777777" w:rsidR="00EF4A87" w:rsidRDefault="00EF4A87">
            <w:pPr>
              <w:widowControl w:val="0"/>
              <w:rPr>
                <w:sz w:val="22"/>
                <w:szCs w:val="22"/>
                <w:lang w:eastAsia="lt-LT"/>
              </w:rPr>
            </w:pPr>
          </w:p>
        </w:tc>
        <w:tc>
          <w:tcPr>
            <w:tcW w:w="302" w:type="pct"/>
          </w:tcPr>
          <w:p w14:paraId="208B118F" w14:textId="77777777" w:rsidR="00EF4A87" w:rsidRDefault="00EF4A87">
            <w:pPr>
              <w:widowControl w:val="0"/>
              <w:rPr>
                <w:sz w:val="22"/>
                <w:szCs w:val="22"/>
                <w:lang w:eastAsia="lt-LT"/>
              </w:rPr>
            </w:pPr>
          </w:p>
        </w:tc>
        <w:tc>
          <w:tcPr>
            <w:tcW w:w="302" w:type="pct"/>
          </w:tcPr>
          <w:p w14:paraId="122D625C" w14:textId="77777777" w:rsidR="00EF4A87" w:rsidRDefault="00EF4A87">
            <w:pPr>
              <w:widowControl w:val="0"/>
              <w:rPr>
                <w:sz w:val="22"/>
                <w:szCs w:val="22"/>
                <w:lang w:eastAsia="lt-LT"/>
              </w:rPr>
            </w:pPr>
          </w:p>
        </w:tc>
        <w:tc>
          <w:tcPr>
            <w:tcW w:w="302" w:type="pct"/>
          </w:tcPr>
          <w:p w14:paraId="72231ADE" w14:textId="77777777" w:rsidR="00EF4A87" w:rsidRDefault="00EF4A87">
            <w:pPr>
              <w:widowControl w:val="0"/>
              <w:rPr>
                <w:sz w:val="22"/>
                <w:szCs w:val="22"/>
                <w:lang w:eastAsia="lt-LT"/>
              </w:rPr>
            </w:pPr>
          </w:p>
        </w:tc>
        <w:tc>
          <w:tcPr>
            <w:tcW w:w="302" w:type="pct"/>
          </w:tcPr>
          <w:p w14:paraId="47CAA05F" w14:textId="77777777" w:rsidR="00EF4A87" w:rsidRDefault="00EF4A87">
            <w:pPr>
              <w:widowControl w:val="0"/>
              <w:rPr>
                <w:sz w:val="22"/>
                <w:szCs w:val="22"/>
                <w:lang w:eastAsia="lt-LT"/>
              </w:rPr>
            </w:pPr>
          </w:p>
        </w:tc>
        <w:tc>
          <w:tcPr>
            <w:tcW w:w="302" w:type="pct"/>
          </w:tcPr>
          <w:p w14:paraId="437741BD" w14:textId="77777777" w:rsidR="00EF4A87" w:rsidRDefault="00EF4A87">
            <w:pPr>
              <w:widowControl w:val="0"/>
              <w:rPr>
                <w:sz w:val="22"/>
                <w:szCs w:val="22"/>
                <w:lang w:eastAsia="lt-LT"/>
              </w:rPr>
            </w:pPr>
          </w:p>
        </w:tc>
        <w:tc>
          <w:tcPr>
            <w:tcW w:w="312" w:type="pct"/>
          </w:tcPr>
          <w:p w14:paraId="5121D8B5" w14:textId="77777777" w:rsidR="00EF4A87" w:rsidRDefault="00EF4A87">
            <w:pPr>
              <w:widowControl w:val="0"/>
              <w:rPr>
                <w:sz w:val="22"/>
                <w:szCs w:val="22"/>
                <w:lang w:eastAsia="lt-LT"/>
              </w:rPr>
            </w:pPr>
          </w:p>
        </w:tc>
      </w:tr>
      <w:tr w:rsidR="00EF4A87" w14:paraId="33841AA2"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3753A2E" w14:textId="77777777" w:rsidR="00EF4A87" w:rsidRDefault="001B143E">
            <w:pPr>
              <w:widowControl w:val="0"/>
              <w:jc w:val="center"/>
              <w:rPr>
                <w:sz w:val="22"/>
                <w:szCs w:val="22"/>
                <w:lang w:eastAsia="lt-LT"/>
              </w:rPr>
            </w:pPr>
            <w:r>
              <w:rPr>
                <w:sz w:val="22"/>
                <w:szCs w:val="22"/>
              </w:rPr>
              <w:t>2.1.2.3.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0345C444" w14:textId="77777777" w:rsidR="00EF4A87" w:rsidRDefault="001B143E">
            <w:pPr>
              <w:widowControl w:val="0"/>
              <w:rPr>
                <w:sz w:val="22"/>
                <w:szCs w:val="22"/>
                <w:lang w:eastAsia="lt-LT"/>
              </w:rPr>
            </w:pPr>
            <w:r>
              <w:rPr>
                <w:sz w:val="22"/>
                <w:szCs w:val="22"/>
              </w:rPr>
              <w:t xml:space="preserve">Darbo užmokestis ir su juo susijusios išlaidos, Eur </w:t>
            </w:r>
          </w:p>
        </w:tc>
        <w:tc>
          <w:tcPr>
            <w:tcW w:w="1061" w:type="pct"/>
          </w:tcPr>
          <w:p w14:paraId="2687181B" w14:textId="77777777" w:rsidR="00EF4A87" w:rsidRDefault="00EF4A87">
            <w:pPr>
              <w:widowControl w:val="0"/>
              <w:rPr>
                <w:i/>
                <w:iCs/>
                <w:sz w:val="22"/>
                <w:szCs w:val="22"/>
                <w:lang w:eastAsia="lt-LT"/>
              </w:rPr>
            </w:pPr>
          </w:p>
        </w:tc>
        <w:tc>
          <w:tcPr>
            <w:tcW w:w="383" w:type="pct"/>
          </w:tcPr>
          <w:p w14:paraId="27B48E84" w14:textId="77777777" w:rsidR="00EF4A87" w:rsidRDefault="00EF4A87">
            <w:pPr>
              <w:widowControl w:val="0"/>
              <w:rPr>
                <w:sz w:val="22"/>
                <w:szCs w:val="22"/>
                <w:lang w:eastAsia="lt-LT"/>
              </w:rPr>
            </w:pPr>
          </w:p>
        </w:tc>
        <w:tc>
          <w:tcPr>
            <w:tcW w:w="350" w:type="pct"/>
          </w:tcPr>
          <w:p w14:paraId="54CC2C1A" w14:textId="77777777" w:rsidR="00EF4A87" w:rsidRDefault="00EF4A87">
            <w:pPr>
              <w:widowControl w:val="0"/>
              <w:rPr>
                <w:sz w:val="22"/>
                <w:szCs w:val="22"/>
                <w:lang w:eastAsia="lt-LT"/>
              </w:rPr>
            </w:pPr>
          </w:p>
        </w:tc>
        <w:tc>
          <w:tcPr>
            <w:tcW w:w="302" w:type="pct"/>
          </w:tcPr>
          <w:p w14:paraId="37C4CC98" w14:textId="77777777" w:rsidR="00EF4A87" w:rsidRDefault="00EF4A87">
            <w:pPr>
              <w:widowControl w:val="0"/>
              <w:rPr>
                <w:sz w:val="22"/>
                <w:szCs w:val="22"/>
                <w:lang w:eastAsia="lt-LT"/>
              </w:rPr>
            </w:pPr>
          </w:p>
        </w:tc>
        <w:tc>
          <w:tcPr>
            <w:tcW w:w="302" w:type="pct"/>
          </w:tcPr>
          <w:p w14:paraId="13E9B352" w14:textId="77777777" w:rsidR="00EF4A87" w:rsidRDefault="00EF4A87">
            <w:pPr>
              <w:widowControl w:val="0"/>
              <w:rPr>
                <w:sz w:val="22"/>
                <w:szCs w:val="22"/>
                <w:lang w:eastAsia="lt-LT"/>
              </w:rPr>
            </w:pPr>
          </w:p>
        </w:tc>
        <w:tc>
          <w:tcPr>
            <w:tcW w:w="302" w:type="pct"/>
          </w:tcPr>
          <w:p w14:paraId="07910AF0" w14:textId="77777777" w:rsidR="00EF4A87" w:rsidRDefault="00EF4A87">
            <w:pPr>
              <w:widowControl w:val="0"/>
              <w:rPr>
                <w:sz w:val="22"/>
                <w:szCs w:val="22"/>
                <w:lang w:eastAsia="lt-LT"/>
              </w:rPr>
            </w:pPr>
          </w:p>
        </w:tc>
        <w:tc>
          <w:tcPr>
            <w:tcW w:w="302" w:type="pct"/>
          </w:tcPr>
          <w:p w14:paraId="625D4ADD" w14:textId="77777777" w:rsidR="00EF4A87" w:rsidRDefault="00EF4A87">
            <w:pPr>
              <w:widowControl w:val="0"/>
              <w:rPr>
                <w:sz w:val="22"/>
                <w:szCs w:val="22"/>
                <w:lang w:eastAsia="lt-LT"/>
              </w:rPr>
            </w:pPr>
          </w:p>
        </w:tc>
        <w:tc>
          <w:tcPr>
            <w:tcW w:w="302" w:type="pct"/>
          </w:tcPr>
          <w:p w14:paraId="300DEA89" w14:textId="77777777" w:rsidR="00EF4A87" w:rsidRDefault="00EF4A87">
            <w:pPr>
              <w:widowControl w:val="0"/>
              <w:rPr>
                <w:sz w:val="22"/>
                <w:szCs w:val="22"/>
                <w:lang w:eastAsia="lt-LT"/>
              </w:rPr>
            </w:pPr>
          </w:p>
        </w:tc>
        <w:tc>
          <w:tcPr>
            <w:tcW w:w="302" w:type="pct"/>
          </w:tcPr>
          <w:p w14:paraId="20EB52FA" w14:textId="77777777" w:rsidR="00EF4A87" w:rsidRDefault="00EF4A87">
            <w:pPr>
              <w:widowControl w:val="0"/>
              <w:rPr>
                <w:sz w:val="22"/>
                <w:szCs w:val="22"/>
                <w:lang w:eastAsia="lt-LT"/>
              </w:rPr>
            </w:pPr>
          </w:p>
        </w:tc>
        <w:tc>
          <w:tcPr>
            <w:tcW w:w="312" w:type="pct"/>
          </w:tcPr>
          <w:p w14:paraId="7EDB060D" w14:textId="77777777" w:rsidR="00EF4A87" w:rsidRDefault="00EF4A87">
            <w:pPr>
              <w:widowControl w:val="0"/>
              <w:rPr>
                <w:sz w:val="22"/>
                <w:szCs w:val="22"/>
                <w:lang w:eastAsia="lt-LT"/>
              </w:rPr>
            </w:pPr>
          </w:p>
        </w:tc>
      </w:tr>
      <w:tr w:rsidR="00EF4A87" w14:paraId="0BA1298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DFE80B5" w14:textId="77777777" w:rsidR="00EF4A87" w:rsidRDefault="001B143E">
            <w:pPr>
              <w:widowControl w:val="0"/>
              <w:jc w:val="center"/>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79C8102" w14:textId="77777777" w:rsidR="00EF4A87" w:rsidRDefault="001B143E">
            <w:pPr>
              <w:widowControl w:val="0"/>
              <w:rPr>
                <w:sz w:val="22"/>
                <w:szCs w:val="22"/>
                <w:lang w:eastAsia="lt-LT"/>
              </w:rPr>
            </w:pPr>
            <w:r>
              <w:rPr>
                <w:sz w:val="22"/>
                <w:szCs w:val="22"/>
              </w:rPr>
              <w:t>&lt;...&gt;</w:t>
            </w:r>
          </w:p>
        </w:tc>
        <w:tc>
          <w:tcPr>
            <w:tcW w:w="1061" w:type="pct"/>
          </w:tcPr>
          <w:p w14:paraId="2A0E213D" w14:textId="77777777" w:rsidR="00EF4A87" w:rsidRDefault="00EF4A87">
            <w:pPr>
              <w:widowControl w:val="0"/>
              <w:rPr>
                <w:sz w:val="22"/>
                <w:szCs w:val="22"/>
                <w:lang w:eastAsia="lt-LT"/>
              </w:rPr>
            </w:pPr>
          </w:p>
        </w:tc>
        <w:tc>
          <w:tcPr>
            <w:tcW w:w="383" w:type="pct"/>
          </w:tcPr>
          <w:p w14:paraId="7B1DF022" w14:textId="77777777" w:rsidR="00EF4A87" w:rsidRDefault="00EF4A87">
            <w:pPr>
              <w:widowControl w:val="0"/>
              <w:rPr>
                <w:sz w:val="22"/>
                <w:szCs w:val="22"/>
                <w:lang w:eastAsia="lt-LT"/>
              </w:rPr>
            </w:pPr>
          </w:p>
        </w:tc>
        <w:tc>
          <w:tcPr>
            <w:tcW w:w="350" w:type="pct"/>
          </w:tcPr>
          <w:p w14:paraId="4692336D" w14:textId="77777777" w:rsidR="00EF4A87" w:rsidRDefault="00EF4A87">
            <w:pPr>
              <w:widowControl w:val="0"/>
              <w:rPr>
                <w:sz w:val="22"/>
                <w:szCs w:val="22"/>
                <w:lang w:eastAsia="lt-LT"/>
              </w:rPr>
            </w:pPr>
          </w:p>
        </w:tc>
        <w:tc>
          <w:tcPr>
            <w:tcW w:w="302" w:type="pct"/>
          </w:tcPr>
          <w:p w14:paraId="71CBA5CD" w14:textId="77777777" w:rsidR="00EF4A87" w:rsidRDefault="00EF4A87">
            <w:pPr>
              <w:widowControl w:val="0"/>
              <w:rPr>
                <w:sz w:val="22"/>
                <w:szCs w:val="22"/>
                <w:lang w:eastAsia="lt-LT"/>
              </w:rPr>
            </w:pPr>
          </w:p>
        </w:tc>
        <w:tc>
          <w:tcPr>
            <w:tcW w:w="302" w:type="pct"/>
          </w:tcPr>
          <w:p w14:paraId="2CA49512" w14:textId="77777777" w:rsidR="00EF4A87" w:rsidRDefault="00EF4A87">
            <w:pPr>
              <w:widowControl w:val="0"/>
              <w:rPr>
                <w:sz w:val="22"/>
                <w:szCs w:val="22"/>
                <w:lang w:eastAsia="lt-LT"/>
              </w:rPr>
            </w:pPr>
          </w:p>
        </w:tc>
        <w:tc>
          <w:tcPr>
            <w:tcW w:w="302" w:type="pct"/>
          </w:tcPr>
          <w:p w14:paraId="40F7A716" w14:textId="77777777" w:rsidR="00EF4A87" w:rsidRDefault="00EF4A87">
            <w:pPr>
              <w:widowControl w:val="0"/>
              <w:rPr>
                <w:sz w:val="22"/>
                <w:szCs w:val="22"/>
                <w:lang w:eastAsia="lt-LT"/>
              </w:rPr>
            </w:pPr>
          </w:p>
        </w:tc>
        <w:tc>
          <w:tcPr>
            <w:tcW w:w="302" w:type="pct"/>
          </w:tcPr>
          <w:p w14:paraId="77D1BEC5" w14:textId="77777777" w:rsidR="00EF4A87" w:rsidRDefault="00EF4A87">
            <w:pPr>
              <w:widowControl w:val="0"/>
              <w:rPr>
                <w:sz w:val="22"/>
                <w:szCs w:val="22"/>
                <w:lang w:eastAsia="lt-LT"/>
              </w:rPr>
            </w:pPr>
          </w:p>
        </w:tc>
        <w:tc>
          <w:tcPr>
            <w:tcW w:w="302" w:type="pct"/>
          </w:tcPr>
          <w:p w14:paraId="44908C38" w14:textId="77777777" w:rsidR="00EF4A87" w:rsidRDefault="00EF4A87">
            <w:pPr>
              <w:widowControl w:val="0"/>
              <w:rPr>
                <w:sz w:val="22"/>
                <w:szCs w:val="22"/>
                <w:lang w:eastAsia="lt-LT"/>
              </w:rPr>
            </w:pPr>
          </w:p>
        </w:tc>
        <w:tc>
          <w:tcPr>
            <w:tcW w:w="302" w:type="pct"/>
          </w:tcPr>
          <w:p w14:paraId="78601589" w14:textId="77777777" w:rsidR="00EF4A87" w:rsidRDefault="00EF4A87">
            <w:pPr>
              <w:widowControl w:val="0"/>
              <w:rPr>
                <w:sz w:val="22"/>
                <w:szCs w:val="22"/>
                <w:lang w:eastAsia="lt-LT"/>
              </w:rPr>
            </w:pPr>
          </w:p>
        </w:tc>
        <w:tc>
          <w:tcPr>
            <w:tcW w:w="312" w:type="pct"/>
          </w:tcPr>
          <w:p w14:paraId="192716C4" w14:textId="77777777" w:rsidR="00EF4A87" w:rsidRDefault="00EF4A87">
            <w:pPr>
              <w:widowControl w:val="0"/>
              <w:rPr>
                <w:sz w:val="22"/>
                <w:szCs w:val="22"/>
                <w:lang w:eastAsia="lt-LT"/>
              </w:rPr>
            </w:pPr>
          </w:p>
        </w:tc>
      </w:tr>
      <w:tr w:rsidR="00EF4A87" w14:paraId="134C00C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0C409F2" w14:textId="77777777" w:rsidR="00EF4A87" w:rsidRDefault="001B143E">
            <w:pPr>
              <w:widowControl w:val="0"/>
              <w:jc w:val="center"/>
              <w:rPr>
                <w:sz w:val="22"/>
                <w:szCs w:val="22"/>
                <w:lang w:eastAsia="lt-LT"/>
              </w:rPr>
            </w:pPr>
            <w:r>
              <w:rPr>
                <w:sz w:val="22"/>
                <w:szCs w:val="22"/>
              </w:rPr>
              <w:t>2.1.2.n.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BBE6F31"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13BC8252" w14:textId="77777777" w:rsidR="00EF4A87" w:rsidRDefault="00EF4A87">
            <w:pPr>
              <w:widowControl w:val="0"/>
              <w:rPr>
                <w:sz w:val="22"/>
                <w:szCs w:val="22"/>
                <w:lang w:eastAsia="lt-LT"/>
              </w:rPr>
            </w:pPr>
          </w:p>
        </w:tc>
        <w:tc>
          <w:tcPr>
            <w:tcW w:w="383" w:type="pct"/>
          </w:tcPr>
          <w:p w14:paraId="41E03D42" w14:textId="77777777" w:rsidR="00EF4A87" w:rsidRDefault="00EF4A87">
            <w:pPr>
              <w:widowControl w:val="0"/>
              <w:rPr>
                <w:sz w:val="22"/>
                <w:szCs w:val="22"/>
                <w:lang w:eastAsia="lt-LT"/>
              </w:rPr>
            </w:pPr>
          </w:p>
        </w:tc>
        <w:tc>
          <w:tcPr>
            <w:tcW w:w="350" w:type="pct"/>
          </w:tcPr>
          <w:p w14:paraId="529AF307" w14:textId="77777777" w:rsidR="00EF4A87" w:rsidRDefault="00EF4A87">
            <w:pPr>
              <w:widowControl w:val="0"/>
              <w:rPr>
                <w:sz w:val="22"/>
                <w:szCs w:val="22"/>
                <w:lang w:eastAsia="lt-LT"/>
              </w:rPr>
            </w:pPr>
          </w:p>
        </w:tc>
        <w:tc>
          <w:tcPr>
            <w:tcW w:w="302" w:type="pct"/>
          </w:tcPr>
          <w:p w14:paraId="1D6A3C85" w14:textId="77777777" w:rsidR="00EF4A87" w:rsidRDefault="00EF4A87">
            <w:pPr>
              <w:widowControl w:val="0"/>
              <w:rPr>
                <w:sz w:val="22"/>
                <w:szCs w:val="22"/>
                <w:lang w:eastAsia="lt-LT"/>
              </w:rPr>
            </w:pPr>
          </w:p>
        </w:tc>
        <w:tc>
          <w:tcPr>
            <w:tcW w:w="302" w:type="pct"/>
          </w:tcPr>
          <w:p w14:paraId="0FA08027" w14:textId="77777777" w:rsidR="00EF4A87" w:rsidRDefault="00EF4A87">
            <w:pPr>
              <w:widowControl w:val="0"/>
              <w:rPr>
                <w:sz w:val="22"/>
                <w:szCs w:val="22"/>
                <w:lang w:eastAsia="lt-LT"/>
              </w:rPr>
            </w:pPr>
          </w:p>
        </w:tc>
        <w:tc>
          <w:tcPr>
            <w:tcW w:w="302" w:type="pct"/>
          </w:tcPr>
          <w:p w14:paraId="1B6116BC" w14:textId="77777777" w:rsidR="00EF4A87" w:rsidRDefault="00EF4A87">
            <w:pPr>
              <w:widowControl w:val="0"/>
              <w:rPr>
                <w:sz w:val="22"/>
                <w:szCs w:val="22"/>
                <w:lang w:eastAsia="lt-LT"/>
              </w:rPr>
            </w:pPr>
          </w:p>
        </w:tc>
        <w:tc>
          <w:tcPr>
            <w:tcW w:w="302" w:type="pct"/>
          </w:tcPr>
          <w:p w14:paraId="76B1F778" w14:textId="77777777" w:rsidR="00EF4A87" w:rsidRDefault="00EF4A87">
            <w:pPr>
              <w:widowControl w:val="0"/>
              <w:rPr>
                <w:sz w:val="22"/>
                <w:szCs w:val="22"/>
                <w:lang w:eastAsia="lt-LT"/>
              </w:rPr>
            </w:pPr>
          </w:p>
        </w:tc>
        <w:tc>
          <w:tcPr>
            <w:tcW w:w="302" w:type="pct"/>
          </w:tcPr>
          <w:p w14:paraId="246FBA3F" w14:textId="77777777" w:rsidR="00EF4A87" w:rsidRDefault="00EF4A87">
            <w:pPr>
              <w:widowControl w:val="0"/>
              <w:rPr>
                <w:sz w:val="22"/>
                <w:szCs w:val="22"/>
                <w:lang w:eastAsia="lt-LT"/>
              </w:rPr>
            </w:pPr>
          </w:p>
        </w:tc>
        <w:tc>
          <w:tcPr>
            <w:tcW w:w="302" w:type="pct"/>
          </w:tcPr>
          <w:p w14:paraId="6D48BBE8" w14:textId="77777777" w:rsidR="00EF4A87" w:rsidRDefault="00EF4A87">
            <w:pPr>
              <w:widowControl w:val="0"/>
              <w:rPr>
                <w:sz w:val="22"/>
                <w:szCs w:val="22"/>
                <w:lang w:eastAsia="lt-LT"/>
              </w:rPr>
            </w:pPr>
          </w:p>
        </w:tc>
        <w:tc>
          <w:tcPr>
            <w:tcW w:w="312" w:type="pct"/>
          </w:tcPr>
          <w:p w14:paraId="1A5D95E4" w14:textId="77777777" w:rsidR="00EF4A87" w:rsidRDefault="00EF4A87">
            <w:pPr>
              <w:widowControl w:val="0"/>
              <w:rPr>
                <w:sz w:val="22"/>
                <w:szCs w:val="22"/>
                <w:lang w:eastAsia="lt-LT"/>
              </w:rPr>
            </w:pPr>
          </w:p>
        </w:tc>
      </w:tr>
      <w:tr w:rsidR="00EF4A87" w14:paraId="420537E2" w14:textId="77777777">
        <w:trPr>
          <w:cantSplit/>
          <w:trHeight w:val="33"/>
        </w:trPr>
        <w:tc>
          <w:tcPr>
            <w:tcW w:w="289" w:type="pct"/>
            <w:vAlign w:val="center"/>
          </w:tcPr>
          <w:p w14:paraId="65C7A26B" w14:textId="77777777" w:rsidR="00EF4A87" w:rsidRDefault="001B143E">
            <w:pPr>
              <w:widowControl w:val="0"/>
              <w:rPr>
                <w:sz w:val="22"/>
                <w:szCs w:val="22"/>
                <w:lang w:eastAsia="lt-LT"/>
              </w:rPr>
            </w:pPr>
            <w:r>
              <w:rPr>
                <w:sz w:val="22"/>
                <w:szCs w:val="22"/>
                <w:lang w:eastAsia="lt-LT"/>
              </w:rPr>
              <w:t>2.1.3.</w:t>
            </w:r>
          </w:p>
        </w:tc>
        <w:tc>
          <w:tcPr>
            <w:tcW w:w="793" w:type="pct"/>
          </w:tcPr>
          <w:p w14:paraId="36AEDCEE" w14:textId="4F489609"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6D5E6C2D" w14:textId="799778E9" w:rsidR="00EF4A87" w:rsidRDefault="00513CDC">
            <w:pPr>
              <w:widowControl w:val="0"/>
              <w:rPr>
                <w:sz w:val="22"/>
                <w:szCs w:val="22"/>
                <w:lang w:eastAsia="lt-LT"/>
              </w:rPr>
            </w:pPr>
            <w:r>
              <w:rPr>
                <w:i/>
                <w:iCs/>
                <w:sz w:val="22"/>
                <w:szCs w:val="22"/>
              </w:rPr>
              <w:t>(7.2.1. x 6)</w:t>
            </w:r>
          </w:p>
        </w:tc>
        <w:tc>
          <w:tcPr>
            <w:tcW w:w="383" w:type="pct"/>
          </w:tcPr>
          <w:p w14:paraId="5A68F2C2" w14:textId="77777777" w:rsidR="00EF4A87" w:rsidRDefault="00EF4A87">
            <w:pPr>
              <w:widowControl w:val="0"/>
              <w:rPr>
                <w:sz w:val="22"/>
                <w:szCs w:val="22"/>
                <w:lang w:eastAsia="lt-LT"/>
              </w:rPr>
            </w:pPr>
          </w:p>
        </w:tc>
        <w:tc>
          <w:tcPr>
            <w:tcW w:w="350" w:type="pct"/>
          </w:tcPr>
          <w:p w14:paraId="0735D26C" w14:textId="77777777" w:rsidR="00EF4A87" w:rsidRDefault="00EF4A87">
            <w:pPr>
              <w:widowControl w:val="0"/>
              <w:rPr>
                <w:sz w:val="22"/>
                <w:szCs w:val="22"/>
                <w:lang w:eastAsia="lt-LT"/>
              </w:rPr>
            </w:pPr>
          </w:p>
        </w:tc>
        <w:tc>
          <w:tcPr>
            <w:tcW w:w="302" w:type="pct"/>
          </w:tcPr>
          <w:p w14:paraId="36D639D3" w14:textId="77777777" w:rsidR="00EF4A87" w:rsidRDefault="00EF4A87">
            <w:pPr>
              <w:widowControl w:val="0"/>
              <w:rPr>
                <w:sz w:val="22"/>
                <w:szCs w:val="22"/>
                <w:lang w:eastAsia="lt-LT"/>
              </w:rPr>
            </w:pPr>
          </w:p>
        </w:tc>
        <w:tc>
          <w:tcPr>
            <w:tcW w:w="302" w:type="pct"/>
          </w:tcPr>
          <w:p w14:paraId="53751D28" w14:textId="77777777" w:rsidR="00EF4A87" w:rsidRDefault="00EF4A87">
            <w:pPr>
              <w:widowControl w:val="0"/>
              <w:rPr>
                <w:sz w:val="22"/>
                <w:szCs w:val="22"/>
                <w:lang w:eastAsia="lt-LT"/>
              </w:rPr>
            </w:pPr>
          </w:p>
        </w:tc>
        <w:tc>
          <w:tcPr>
            <w:tcW w:w="302" w:type="pct"/>
          </w:tcPr>
          <w:p w14:paraId="4EEC68A3" w14:textId="77777777" w:rsidR="00EF4A87" w:rsidRDefault="00EF4A87">
            <w:pPr>
              <w:widowControl w:val="0"/>
              <w:rPr>
                <w:sz w:val="22"/>
                <w:szCs w:val="22"/>
                <w:lang w:eastAsia="lt-LT"/>
              </w:rPr>
            </w:pPr>
          </w:p>
        </w:tc>
        <w:tc>
          <w:tcPr>
            <w:tcW w:w="302" w:type="pct"/>
          </w:tcPr>
          <w:p w14:paraId="5E771EA3" w14:textId="77777777" w:rsidR="00EF4A87" w:rsidRDefault="00EF4A87">
            <w:pPr>
              <w:widowControl w:val="0"/>
              <w:rPr>
                <w:sz w:val="22"/>
                <w:szCs w:val="22"/>
                <w:lang w:eastAsia="lt-LT"/>
              </w:rPr>
            </w:pPr>
          </w:p>
        </w:tc>
        <w:tc>
          <w:tcPr>
            <w:tcW w:w="302" w:type="pct"/>
          </w:tcPr>
          <w:p w14:paraId="1ADF42DC" w14:textId="77777777" w:rsidR="00EF4A87" w:rsidRDefault="00EF4A87">
            <w:pPr>
              <w:widowControl w:val="0"/>
              <w:rPr>
                <w:sz w:val="22"/>
                <w:szCs w:val="22"/>
                <w:lang w:eastAsia="lt-LT"/>
              </w:rPr>
            </w:pPr>
          </w:p>
        </w:tc>
        <w:tc>
          <w:tcPr>
            <w:tcW w:w="302" w:type="pct"/>
          </w:tcPr>
          <w:p w14:paraId="0214BE21" w14:textId="77777777" w:rsidR="00EF4A87" w:rsidRDefault="00EF4A87">
            <w:pPr>
              <w:widowControl w:val="0"/>
              <w:rPr>
                <w:sz w:val="22"/>
                <w:szCs w:val="22"/>
                <w:lang w:eastAsia="lt-LT"/>
              </w:rPr>
            </w:pPr>
          </w:p>
        </w:tc>
        <w:tc>
          <w:tcPr>
            <w:tcW w:w="312" w:type="pct"/>
          </w:tcPr>
          <w:p w14:paraId="70CEA10C" w14:textId="77777777" w:rsidR="00EF4A87" w:rsidRDefault="00EF4A87">
            <w:pPr>
              <w:widowControl w:val="0"/>
              <w:rPr>
                <w:sz w:val="22"/>
                <w:szCs w:val="22"/>
                <w:lang w:eastAsia="lt-LT"/>
              </w:rPr>
            </w:pPr>
          </w:p>
        </w:tc>
      </w:tr>
      <w:tr w:rsidR="00EF4A87" w14:paraId="46CD3075" w14:textId="77777777">
        <w:trPr>
          <w:cantSplit/>
          <w:trHeight w:val="33"/>
        </w:trPr>
        <w:tc>
          <w:tcPr>
            <w:tcW w:w="289" w:type="pct"/>
            <w:vAlign w:val="center"/>
          </w:tcPr>
          <w:p w14:paraId="5D3DA082" w14:textId="77777777" w:rsidR="00EF4A87" w:rsidRDefault="001B143E">
            <w:pPr>
              <w:widowControl w:val="0"/>
              <w:rPr>
                <w:sz w:val="22"/>
                <w:szCs w:val="22"/>
                <w:lang w:eastAsia="lt-LT"/>
              </w:rPr>
            </w:pPr>
            <w:r>
              <w:rPr>
                <w:sz w:val="22"/>
                <w:szCs w:val="22"/>
                <w:lang w:eastAsia="lt-LT"/>
              </w:rPr>
              <w:t>2.1.4.</w:t>
            </w:r>
          </w:p>
        </w:tc>
        <w:tc>
          <w:tcPr>
            <w:tcW w:w="793" w:type="pct"/>
          </w:tcPr>
          <w:p w14:paraId="2043790A" w14:textId="77777777" w:rsidR="00EF4A87" w:rsidRDefault="001B143E">
            <w:pPr>
              <w:widowControl w:val="0"/>
              <w:rPr>
                <w:sz w:val="22"/>
                <w:szCs w:val="22"/>
                <w:lang w:eastAsia="lt-LT"/>
              </w:rPr>
            </w:pPr>
            <w:r>
              <w:rPr>
                <w:sz w:val="22"/>
                <w:szCs w:val="22"/>
                <w:lang w:eastAsia="lt-LT"/>
              </w:rPr>
              <w:t>Vidutinė gamybos savikaina, Eur už t</w:t>
            </w:r>
          </w:p>
          <w:p w14:paraId="578737FE" w14:textId="2EB0B8AD" w:rsidR="00EF4A87" w:rsidRDefault="00EF4A87">
            <w:pPr>
              <w:widowControl w:val="0"/>
              <w:rPr>
                <w:sz w:val="22"/>
                <w:szCs w:val="22"/>
                <w:lang w:eastAsia="lt-LT"/>
              </w:rPr>
            </w:pPr>
          </w:p>
        </w:tc>
        <w:tc>
          <w:tcPr>
            <w:tcW w:w="1061" w:type="pct"/>
          </w:tcPr>
          <w:p w14:paraId="797BF06C" w14:textId="4A7B50B3" w:rsidR="00EF4A87" w:rsidRDefault="00513CDC">
            <w:pPr>
              <w:widowControl w:val="0"/>
              <w:rPr>
                <w:sz w:val="22"/>
                <w:szCs w:val="22"/>
                <w:lang w:eastAsia="lt-LT"/>
              </w:rPr>
            </w:pPr>
            <w:r>
              <w:rPr>
                <w:i/>
                <w:iCs/>
                <w:sz w:val="22"/>
                <w:szCs w:val="22"/>
                <w:lang w:eastAsia="lt-LT"/>
              </w:rPr>
              <w:t>((2.1.2+2.1.3) / 2.1.1)</w:t>
            </w:r>
          </w:p>
        </w:tc>
        <w:tc>
          <w:tcPr>
            <w:tcW w:w="383" w:type="pct"/>
          </w:tcPr>
          <w:p w14:paraId="22C367AE" w14:textId="77777777" w:rsidR="00EF4A87" w:rsidRDefault="00EF4A87">
            <w:pPr>
              <w:widowControl w:val="0"/>
              <w:rPr>
                <w:sz w:val="22"/>
                <w:szCs w:val="22"/>
                <w:lang w:eastAsia="lt-LT"/>
              </w:rPr>
            </w:pPr>
          </w:p>
        </w:tc>
        <w:tc>
          <w:tcPr>
            <w:tcW w:w="350" w:type="pct"/>
          </w:tcPr>
          <w:p w14:paraId="3D6D4F35" w14:textId="77777777" w:rsidR="00EF4A87" w:rsidRDefault="00EF4A87">
            <w:pPr>
              <w:widowControl w:val="0"/>
              <w:rPr>
                <w:sz w:val="22"/>
                <w:szCs w:val="22"/>
                <w:lang w:eastAsia="lt-LT"/>
              </w:rPr>
            </w:pPr>
          </w:p>
        </w:tc>
        <w:tc>
          <w:tcPr>
            <w:tcW w:w="302" w:type="pct"/>
          </w:tcPr>
          <w:p w14:paraId="25848BA8" w14:textId="77777777" w:rsidR="00EF4A87" w:rsidRDefault="00EF4A87">
            <w:pPr>
              <w:widowControl w:val="0"/>
              <w:rPr>
                <w:sz w:val="22"/>
                <w:szCs w:val="22"/>
                <w:lang w:eastAsia="lt-LT"/>
              </w:rPr>
            </w:pPr>
          </w:p>
        </w:tc>
        <w:tc>
          <w:tcPr>
            <w:tcW w:w="302" w:type="pct"/>
          </w:tcPr>
          <w:p w14:paraId="68EE78FB" w14:textId="77777777" w:rsidR="00EF4A87" w:rsidRDefault="00EF4A87">
            <w:pPr>
              <w:widowControl w:val="0"/>
              <w:rPr>
                <w:sz w:val="22"/>
                <w:szCs w:val="22"/>
                <w:lang w:eastAsia="lt-LT"/>
              </w:rPr>
            </w:pPr>
          </w:p>
        </w:tc>
        <w:tc>
          <w:tcPr>
            <w:tcW w:w="302" w:type="pct"/>
          </w:tcPr>
          <w:p w14:paraId="1FA423EE" w14:textId="77777777" w:rsidR="00EF4A87" w:rsidRDefault="00EF4A87">
            <w:pPr>
              <w:widowControl w:val="0"/>
              <w:rPr>
                <w:sz w:val="22"/>
                <w:szCs w:val="22"/>
                <w:lang w:eastAsia="lt-LT"/>
              </w:rPr>
            </w:pPr>
          </w:p>
        </w:tc>
        <w:tc>
          <w:tcPr>
            <w:tcW w:w="302" w:type="pct"/>
          </w:tcPr>
          <w:p w14:paraId="770326C4" w14:textId="77777777" w:rsidR="00EF4A87" w:rsidRDefault="00EF4A87">
            <w:pPr>
              <w:widowControl w:val="0"/>
              <w:rPr>
                <w:sz w:val="22"/>
                <w:szCs w:val="22"/>
                <w:lang w:eastAsia="lt-LT"/>
              </w:rPr>
            </w:pPr>
          </w:p>
        </w:tc>
        <w:tc>
          <w:tcPr>
            <w:tcW w:w="302" w:type="pct"/>
          </w:tcPr>
          <w:p w14:paraId="4EF32E14" w14:textId="77777777" w:rsidR="00EF4A87" w:rsidRDefault="00EF4A87">
            <w:pPr>
              <w:widowControl w:val="0"/>
              <w:rPr>
                <w:sz w:val="22"/>
                <w:szCs w:val="22"/>
                <w:lang w:eastAsia="lt-LT"/>
              </w:rPr>
            </w:pPr>
          </w:p>
        </w:tc>
        <w:tc>
          <w:tcPr>
            <w:tcW w:w="302" w:type="pct"/>
          </w:tcPr>
          <w:p w14:paraId="623B9F4A" w14:textId="77777777" w:rsidR="00EF4A87" w:rsidRDefault="00EF4A87">
            <w:pPr>
              <w:widowControl w:val="0"/>
              <w:rPr>
                <w:sz w:val="22"/>
                <w:szCs w:val="22"/>
                <w:lang w:eastAsia="lt-LT"/>
              </w:rPr>
            </w:pPr>
          </w:p>
        </w:tc>
        <w:tc>
          <w:tcPr>
            <w:tcW w:w="312" w:type="pct"/>
          </w:tcPr>
          <w:p w14:paraId="245AB48C" w14:textId="77777777" w:rsidR="00EF4A87" w:rsidRDefault="00EF4A87">
            <w:pPr>
              <w:widowControl w:val="0"/>
              <w:rPr>
                <w:sz w:val="22"/>
                <w:szCs w:val="22"/>
                <w:lang w:eastAsia="lt-LT"/>
              </w:rPr>
            </w:pPr>
          </w:p>
        </w:tc>
      </w:tr>
      <w:tr w:rsidR="00EF4A87" w14:paraId="28723D57" w14:textId="77777777">
        <w:trPr>
          <w:cantSplit/>
          <w:trHeight w:val="33"/>
        </w:trPr>
        <w:tc>
          <w:tcPr>
            <w:tcW w:w="289" w:type="pct"/>
            <w:vAlign w:val="center"/>
          </w:tcPr>
          <w:p w14:paraId="48C8CAED" w14:textId="77777777" w:rsidR="00EF4A87" w:rsidRDefault="001B143E">
            <w:pPr>
              <w:widowControl w:val="0"/>
              <w:rPr>
                <w:bCs/>
                <w:sz w:val="22"/>
                <w:szCs w:val="22"/>
              </w:rPr>
            </w:pPr>
            <w:r>
              <w:rPr>
                <w:sz w:val="22"/>
                <w:szCs w:val="22"/>
                <w:lang w:eastAsia="lt-LT"/>
              </w:rPr>
              <w:t>&lt;...&gt;</w:t>
            </w:r>
          </w:p>
        </w:tc>
        <w:tc>
          <w:tcPr>
            <w:tcW w:w="793" w:type="pct"/>
          </w:tcPr>
          <w:p w14:paraId="5A1DB871" w14:textId="77777777" w:rsidR="00EF4A87" w:rsidRDefault="001B143E">
            <w:pPr>
              <w:widowControl w:val="0"/>
              <w:rPr>
                <w:bCs/>
                <w:sz w:val="22"/>
                <w:szCs w:val="22"/>
                <w:lang w:eastAsia="lt-LT"/>
              </w:rPr>
            </w:pPr>
            <w:r>
              <w:rPr>
                <w:sz w:val="22"/>
                <w:szCs w:val="22"/>
                <w:lang w:eastAsia="lt-LT"/>
              </w:rPr>
              <w:t>&lt;...&gt;</w:t>
            </w:r>
          </w:p>
        </w:tc>
        <w:tc>
          <w:tcPr>
            <w:tcW w:w="1061" w:type="pct"/>
          </w:tcPr>
          <w:p w14:paraId="4139B8CB" w14:textId="77777777" w:rsidR="00EF4A87" w:rsidRDefault="00EF4A87">
            <w:pPr>
              <w:widowControl w:val="0"/>
              <w:rPr>
                <w:sz w:val="22"/>
                <w:szCs w:val="22"/>
                <w:lang w:eastAsia="lt-LT"/>
              </w:rPr>
            </w:pPr>
          </w:p>
        </w:tc>
        <w:tc>
          <w:tcPr>
            <w:tcW w:w="383" w:type="pct"/>
          </w:tcPr>
          <w:p w14:paraId="5E73133E" w14:textId="77777777" w:rsidR="00EF4A87" w:rsidRDefault="00EF4A87">
            <w:pPr>
              <w:widowControl w:val="0"/>
              <w:rPr>
                <w:sz w:val="22"/>
                <w:szCs w:val="22"/>
                <w:lang w:eastAsia="lt-LT"/>
              </w:rPr>
            </w:pPr>
          </w:p>
        </w:tc>
        <w:tc>
          <w:tcPr>
            <w:tcW w:w="350" w:type="pct"/>
          </w:tcPr>
          <w:p w14:paraId="7FB62702" w14:textId="77777777" w:rsidR="00EF4A87" w:rsidRDefault="00EF4A87">
            <w:pPr>
              <w:widowControl w:val="0"/>
              <w:rPr>
                <w:sz w:val="22"/>
                <w:szCs w:val="22"/>
                <w:lang w:eastAsia="lt-LT"/>
              </w:rPr>
            </w:pPr>
          </w:p>
        </w:tc>
        <w:tc>
          <w:tcPr>
            <w:tcW w:w="302" w:type="pct"/>
          </w:tcPr>
          <w:p w14:paraId="0A0370BD" w14:textId="77777777" w:rsidR="00EF4A87" w:rsidRDefault="00EF4A87">
            <w:pPr>
              <w:widowControl w:val="0"/>
              <w:rPr>
                <w:sz w:val="22"/>
                <w:szCs w:val="22"/>
                <w:lang w:eastAsia="lt-LT"/>
              </w:rPr>
            </w:pPr>
          </w:p>
        </w:tc>
        <w:tc>
          <w:tcPr>
            <w:tcW w:w="302" w:type="pct"/>
          </w:tcPr>
          <w:p w14:paraId="4108C3A0" w14:textId="77777777" w:rsidR="00EF4A87" w:rsidRDefault="00EF4A87">
            <w:pPr>
              <w:widowControl w:val="0"/>
              <w:rPr>
                <w:sz w:val="22"/>
                <w:szCs w:val="22"/>
                <w:lang w:eastAsia="lt-LT"/>
              </w:rPr>
            </w:pPr>
          </w:p>
        </w:tc>
        <w:tc>
          <w:tcPr>
            <w:tcW w:w="302" w:type="pct"/>
          </w:tcPr>
          <w:p w14:paraId="0845971D" w14:textId="77777777" w:rsidR="00EF4A87" w:rsidRDefault="00EF4A87">
            <w:pPr>
              <w:widowControl w:val="0"/>
              <w:rPr>
                <w:sz w:val="22"/>
                <w:szCs w:val="22"/>
                <w:lang w:eastAsia="lt-LT"/>
              </w:rPr>
            </w:pPr>
          </w:p>
        </w:tc>
        <w:tc>
          <w:tcPr>
            <w:tcW w:w="302" w:type="pct"/>
          </w:tcPr>
          <w:p w14:paraId="70C2D9AC" w14:textId="77777777" w:rsidR="00EF4A87" w:rsidRDefault="00EF4A87">
            <w:pPr>
              <w:widowControl w:val="0"/>
              <w:rPr>
                <w:sz w:val="22"/>
                <w:szCs w:val="22"/>
                <w:lang w:eastAsia="lt-LT"/>
              </w:rPr>
            </w:pPr>
          </w:p>
        </w:tc>
        <w:tc>
          <w:tcPr>
            <w:tcW w:w="302" w:type="pct"/>
          </w:tcPr>
          <w:p w14:paraId="7E2586C7" w14:textId="77777777" w:rsidR="00EF4A87" w:rsidRDefault="00EF4A87">
            <w:pPr>
              <w:widowControl w:val="0"/>
              <w:rPr>
                <w:sz w:val="22"/>
                <w:szCs w:val="22"/>
                <w:lang w:eastAsia="lt-LT"/>
              </w:rPr>
            </w:pPr>
          </w:p>
        </w:tc>
        <w:tc>
          <w:tcPr>
            <w:tcW w:w="302" w:type="pct"/>
          </w:tcPr>
          <w:p w14:paraId="00B084B2" w14:textId="77777777" w:rsidR="00EF4A87" w:rsidRDefault="00EF4A87">
            <w:pPr>
              <w:widowControl w:val="0"/>
              <w:rPr>
                <w:sz w:val="22"/>
                <w:szCs w:val="22"/>
                <w:lang w:eastAsia="lt-LT"/>
              </w:rPr>
            </w:pPr>
          </w:p>
        </w:tc>
        <w:tc>
          <w:tcPr>
            <w:tcW w:w="312" w:type="pct"/>
          </w:tcPr>
          <w:p w14:paraId="0EDF52A5" w14:textId="77777777" w:rsidR="00EF4A87" w:rsidRDefault="00EF4A87">
            <w:pPr>
              <w:widowControl w:val="0"/>
              <w:rPr>
                <w:sz w:val="22"/>
                <w:szCs w:val="22"/>
                <w:lang w:eastAsia="lt-LT"/>
              </w:rPr>
            </w:pPr>
          </w:p>
        </w:tc>
      </w:tr>
      <w:tr w:rsidR="00EF4A87" w14:paraId="1F0D6704" w14:textId="77777777">
        <w:trPr>
          <w:cantSplit/>
          <w:trHeight w:val="33"/>
        </w:trPr>
        <w:tc>
          <w:tcPr>
            <w:tcW w:w="289" w:type="pct"/>
            <w:vAlign w:val="center"/>
          </w:tcPr>
          <w:p w14:paraId="41A7F6D4" w14:textId="77777777" w:rsidR="00EF4A87" w:rsidRDefault="001B143E">
            <w:pPr>
              <w:widowControl w:val="0"/>
              <w:rPr>
                <w:sz w:val="22"/>
                <w:szCs w:val="22"/>
                <w:lang w:eastAsia="lt-LT"/>
              </w:rPr>
            </w:pPr>
            <w:r>
              <w:rPr>
                <w:sz w:val="22"/>
                <w:szCs w:val="22"/>
              </w:rPr>
              <w:t>2. n.</w:t>
            </w:r>
          </w:p>
        </w:tc>
        <w:tc>
          <w:tcPr>
            <w:tcW w:w="793" w:type="pct"/>
          </w:tcPr>
          <w:p w14:paraId="63B4F865" w14:textId="44CC22D3" w:rsidR="00EF4A87" w:rsidRDefault="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30AA26E4" w14:textId="69B9D74C" w:rsidR="00EF4A87" w:rsidRDefault="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0AA2B766" w14:textId="77777777" w:rsidR="00EF4A87" w:rsidRDefault="001B143E">
            <w:pPr>
              <w:widowControl w:val="0"/>
              <w:rPr>
                <w:sz w:val="22"/>
                <w:szCs w:val="22"/>
                <w:lang w:eastAsia="lt-LT"/>
              </w:rPr>
            </w:pPr>
            <w:r>
              <w:rPr>
                <w:sz w:val="22"/>
                <w:szCs w:val="22"/>
                <w:lang w:eastAsia="lt-LT"/>
              </w:rPr>
              <w:t>X</w:t>
            </w:r>
          </w:p>
        </w:tc>
        <w:tc>
          <w:tcPr>
            <w:tcW w:w="350" w:type="pct"/>
          </w:tcPr>
          <w:p w14:paraId="1F626ADF" w14:textId="77777777" w:rsidR="00EF4A87" w:rsidRDefault="001B143E">
            <w:pPr>
              <w:widowControl w:val="0"/>
              <w:rPr>
                <w:sz w:val="22"/>
                <w:szCs w:val="22"/>
                <w:lang w:eastAsia="lt-LT"/>
              </w:rPr>
            </w:pPr>
            <w:r>
              <w:rPr>
                <w:sz w:val="22"/>
                <w:szCs w:val="22"/>
                <w:lang w:eastAsia="lt-LT"/>
              </w:rPr>
              <w:t>X</w:t>
            </w:r>
          </w:p>
        </w:tc>
        <w:tc>
          <w:tcPr>
            <w:tcW w:w="302" w:type="pct"/>
          </w:tcPr>
          <w:p w14:paraId="1DAAA3F0" w14:textId="77777777" w:rsidR="00EF4A87" w:rsidRDefault="001B143E">
            <w:pPr>
              <w:widowControl w:val="0"/>
              <w:rPr>
                <w:sz w:val="22"/>
                <w:szCs w:val="22"/>
                <w:lang w:eastAsia="lt-LT"/>
              </w:rPr>
            </w:pPr>
            <w:r>
              <w:rPr>
                <w:sz w:val="22"/>
                <w:szCs w:val="22"/>
                <w:lang w:eastAsia="lt-LT"/>
              </w:rPr>
              <w:t>X</w:t>
            </w:r>
          </w:p>
        </w:tc>
        <w:tc>
          <w:tcPr>
            <w:tcW w:w="302" w:type="pct"/>
          </w:tcPr>
          <w:p w14:paraId="365FE722" w14:textId="77777777" w:rsidR="00EF4A87" w:rsidRDefault="001B143E">
            <w:pPr>
              <w:widowControl w:val="0"/>
              <w:rPr>
                <w:sz w:val="22"/>
                <w:szCs w:val="22"/>
                <w:lang w:eastAsia="lt-LT"/>
              </w:rPr>
            </w:pPr>
            <w:r>
              <w:rPr>
                <w:sz w:val="22"/>
                <w:szCs w:val="22"/>
                <w:lang w:eastAsia="lt-LT"/>
              </w:rPr>
              <w:t>X</w:t>
            </w:r>
          </w:p>
        </w:tc>
        <w:tc>
          <w:tcPr>
            <w:tcW w:w="302" w:type="pct"/>
          </w:tcPr>
          <w:p w14:paraId="1832DEFE" w14:textId="77777777" w:rsidR="00EF4A87" w:rsidRDefault="001B143E">
            <w:pPr>
              <w:widowControl w:val="0"/>
              <w:rPr>
                <w:sz w:val="22"/>
                <w:szCs w:val="22"/>
                <w:lang w:eastAsia="lt-LT"/>
              </w:rPr>
            </w:pPr>
            <w:r>
              <w:rPr>
                <w:sz w:val="22"/>
                <w:szCs w:val="22"/>
                <w:lang w:eastAsia="lt-LT"/>
              </w:rPr>
              <w:t>X</w:t>
            </w:r>
          </w:p>
        </w:tc>
        <w:tc>
          <w:tcPr>
            <w:tcW w:w="302" w:type="pct"/>
          </w:tcPr>
          <w:p w14:paraId="72A16F5E" w14:textId="77777777" w:rsidR="00EF4A87" w:rsidRDefault="001B143E">
            <w:pPr>
              <w:widowControl w:val="0"/>
              <w:rPr>
                <w:sz w:val="22"/>
                <w:szCs w:val="22"/>
                <w:lang w:eastAsia="lt-LT"/>
              </w:rPr>
            </w:pPr>
            <w:r>
              <w:rPr>
                <w:sz w:val="22"/>
                <w:szCs w:val="22"/>
                <w:lang w:eastAsia="lt-LT"/>
              </w:rPr>
              <w:t>X</w:t>
            </w:r>
          </w:p>
        </w:tc>
        <w:tc>
          <w:tcPr>
            <w:tcW w:w="302" w:type="pct"/>
          </w:tcPr>
          <w:p w14:paraId="363A52B9" w14:textId="77777777" w:rsidR="00EF4A87" w:rsidRDefault="001B143E">
            <w:pPr>
              <w:widowControl w:val="0"/>
              <w:rPr>
                <w:sz w:val="22"/>
                <w:szCs w:val="22"/>
                <w:lang w:eastAsia="lt-LT"/>
              </w:rPr>
            </w:pPr>
            <w:r>
              <w:rPr>
                <w:sz w:val="22"/>
                <w:szCs w:val="22"/>
                <w:lang w:eastAsia="lt-LT"/>
              </w:rPr>
              <w:t>X</w:t>
            </w:r>
          </w:p>
        </w:tc>
        <w:tc>
          <w:tcPr>
            <w:tcW w:w="302" w:type="pct"/>
          </w:tcPr>
          <w:p w14:paraId="76845A7F" w14:textId="77777777" w:rsidR="00EF4A87" w:rsidRDefault="001B143E">
            <w:pPr>
              <w:widowControl w:val="0"/>
              <w:rPr>
                <w:sz w:val="22"/>
                <w:szCs w:val="22"/>
                <w:lang w:eastAsia="lt-LT"/>
              </w:rPr>
            </w:pPr>
            <w:r>
              <w:rPr>
                <w:sz w:val="22"/>
                <w:szCs w:val="22"/>
                <w:lang w:eastAsia="lt-LT"/>
              </w:rPr>
              <w:t>X</w:t>
            </w:r>
          </w:p>
        </w:tc>
        <w:tc>
          <w:tcPr>
            <w:tcW w:w="312" w:type="pct"/>
          </w:tcPr>
          <w:p w14:paraId="4E90AB6D" w14:textId="77777777" w:rsidR="00EF4A87" w:rsidRDefault="001B143E">
            <w:pPr>
              <w:widowControl w:val="0"/>
              <w:rPr>
                <w:sz w:val="22"/>
                <w:szCs w:val="22"/>
                <w:lang w:eastAsia="lt-LT"/>
              </w:rPr>
            </w:pPr>
            <w:r>
              <w:rPr>
                <w:sz w:val="22"/>
                <w:szCs w:val="22"/>
                <w:lang w:eastAsia="lt-LT"/>
              </w:rPr>
              <w:t>X</w:t>
            </w:r>
          </w:p>
        </w:tc>
      </w:tr>
      <w:tr w:rsidR="00EF4A87" w14:paraId="35F47CFB" w14:textId="77777777">
        <w:trPr>
          <w:cantSplit/>
          <w:trHeight w:val="33"/>
        </w:trPr>
        <w:tc>
          <w:tcPr>
            <w:tcW w:w="289" w:type="pct"/>
            <w:vAlign w:val="center"/>
          </w:tcPr>
          <w:p w14:paraId="6035C5F0" w14:textId="77777777" w:rsidR="00EF4A87" w:rsidRDefault="001B143E">
            <w:pPr>
              <w:widowControl w:val="0"/>
              <w:rPr>
                <w:sz w:val="22"/>
                <w:szCs w:val="22"/>
                <w:lang w:eastAsia="lt-LT"/>
              </w:rPr>
            </w:pPr>
            <w:r>
              <w:rPr>
                <w:sz w:val="22"/>
                <w:szCs w:val="22"/>
              </w:rPr>
              <w:t>2.n.1.</w:t>
            </w:r>
          </w:p>
        </w:tc>
        <w:tc>
          <w:tcPr>
            <w:tcW w:w="793" w:type="pct"/>
          </w:tcPr>
          <w:p w14:paraId="09F77EF4" w14:textId="77777777" w:rsidR="00EF4A87" w:rsidRDefault="001B143E">
            <w:pPr>
              <w:widowControl w:val="0"/>
              <w:rPr>
                <w:sz w:val="22"/>
                <w:szCs w:val="22"/>
                <w:lang w:eastAsia="lt-LT"/>
              </w:rPr>
            </w:pPr>
            <w:r>
              <w:rPr>
                <w:sz w:val="22"/>
                <w:szCs w:val="22"/>
                <w:lang w:eastAsia="lt-LT"/>
              </w:rPr>
              <w:t xml:space="preserve">Pagaminta per laikotarpį, t </w:t>
            </w:r>
          </w:p>
          <w:p w14:paraId="76CE064B" w14:textId="6660E17A" w:rsidR="00EF4A87" w:rsidRDefault="00EF4A87">
            <w:pPr>
              <w:widowControl w:val="0"/>
              <w:rPr>
                <w:sz w:val="22"/>
                <w:szCs w:val="22"/>
                <w:lang w:eastAsia="lt-LT"/>
              </w:rPr>
            </w:pPr>
          </w:p>
        </w:tc>
        <w:tc>
          <w:tcPr>
            <w:tcW w:w="1061" w:type="pct"/>
          </w:tcPr>
          <w:p w14:paraId="58D4592A" w14:textId="2A99301E" w:rsidR="00EF4A87" w:rsidRDefault="00513CDC">
            <w:pPr>
              <w:widowControl w:val="0"/>
              <w:rPr>
                <w:sz w:val="22"/>
                <w:szCs w:val="22"/>
                <w:lang w:eastAsia="lt-LT"/>
              </w:rPr>
            </w:pPr>
            <w:r>
              <w:rPr>
                <w:i/>
                <w:iCs/>
                <w:sz w:val="22"/>
                <w:szCs w:val="22"/>
                <w:lang w:eastAsia="lt-LT"/>
              </w:rPr>
              <w:t>(iš V lentelės 2.n.1)</w:t>
            </w:r>
          </w:p>
        </w:tc>
        <w:tc>
          <w:tcPr>
            <w:tcW w:w="383" w:type="pct"/>
          </w:tcPr>
          <w:p w14:paraId="656D8C14" w14:textId="77777777" w:rsidR="00EF4A87" w:rsidRDefault="00EF4A87">
            <w:pPr>
              <w:widowControl w:val="0"/>
              <w:rPr>
                <w:sz w:val="22"/>
                <w:szCs w:val="22"/>
                <w:lang w:eastAsia="lt-LT"/>
              </w:rPr>
            </w:pPr>
          </w:p>
        </w:tc>
        <w:tc>
          <w:tcPr>
            <w:tcW w:w="350" w:type="pct"/>
          </w:tcPr>
          <w:p w14:paraId="36A3C3B7" w14:textId="77777777" w:rsidR="00EF4A87" w:rsidRDefault="00EF4A87">
            <w:pPr>
              <w:widowControl w:val="0"/>
              <w:rPr>
                <w:sz w:val="22"/>
                <w:szCs w:val="22"/>
                <w:lang w:eastAsia="lt-LT"/>
              </w:rPr>
            </w:pPr>
          </w:p>
        </w:tc>
        <w:tc>
          <w:tcPr>
            <w:tcW w:w="302" w:type="pct"/>
          </w:tcPr>
          <w:p w14:paraId="43982543" w14:textId="77777777" w:rsidR="00EF4A87" w:rsidRDefault="00EF4A87">
            <w:pPr>
              <w:widowControl w:val="0"/>
              <w:rPr>
                <w:sz w:val="22"/>
                <w:szCs w:val="22"/>
                <w:lang w:eastAsia="lt-LT"/>
              </w:rPr>
            </w:pPr>
          </w:p>
        </w:tc>
        <w:tc>
          <w:tcPr>
            <w:tcW w:w="302" w:type="pct"/>
          </w:tcPr>
          <w:p w14:paraId="3EDA56C1" w14:textId="77777777" w:rsidR="00EF4A87" w:rsidRDefault="00EF4A87">
            <w:pPr>
              <w:widowControl w:val="0"/>
              <w:rPr>
                <w:sz w:val="22"/>
                <w:szCs w:val="22"/>
                <w:lang w:eastAsia="lt-LT"/>
              </w:rPr>
            </w:pPr>
          </w:p>
        </w:tc>
        <w:tc>
          <w:tcPr>
            <w:tcW w:w="302" w:type="pct"/>
          </w:tcPr>
          <w:p w14:paraId="593EF4AA" w14:textId="77777777" w:rsidR="00EF4A87" w:rsidRDefault="00EF4A87">
            <w:pPr>
              <w:widowControl w:val="0"/>
              <w:rPr>
                <w:sz w:val="22"/>
                <w:szCs w:val="22"/>
                <w:lang w:eastAsia="lt-LT"/>
              </w:rPr>
            </w:pPr>
          </w:p>
        </w:tc>
        <w:tc>
          <w:tcPr>
            <w:tcW w:w="302" w:type="pct"/>
          </w:tcPr>
          <w:p w14:paraId="5F3D13B2" w14:textId="77777777" w:rsidR="00EF4A87" w:rsidRDefault="00EF4A87">
            <w:pPr>
              <w:widowControl w:val="0"/>
              <w:rPr>
                <w:sz w:val="22"/>
                <w:szCs w:val="22"/>
                <w:lang w:eastAsia="lt-LT"/>
              </w:rPr>
            </w:pPr>
          </w:p>
        </w:tc>
        <w:tc>
          <w:tcPr>
            <w:tcW w:w="302" w:type="pct"/>
          </w:tcPr>
          <w:p w14:paraId="452969C2" w14:textId="77777777" w:rsidR="00EF4A87" w:rsidRDefault="00EF4A87">
            <w:pPr>
              <w:widowControl w:val="0"/>
              <w:rPr>
                <w:sz w:val="22"/>
                <w:szCs w:val="22"/>
                <w:lang w:eastAsia="lt-LT"/>
              </w:rPr>
            </w:pPr>
          </w:p>
        </w:tc>
        <w:tc>
          <w:tcPr>
            <w:tcW w:w="302" w:type="pct"/>
          </w:tcPr>
          <w:p w14:paraId="60CB0600" w14:textId="77777777" w:rsidR="00EF4A87" w:rsidRDefault="00EF4A87">
            <w:pPr>
              <w:widowControl w:val="0"/>
              <w:rPr>
                <w:sz w:val="22"/>
                <w:szCs w:val="22"/>
                <w:lang w:eastAsia="lt-LT"/>
              </w:rPr>
            </w:pPr>
          </w:p>
        </w:tc>
        <w:tc>
          <w:tcPr>
            <w:tcW w:w="312" w:type="pct"/>
          </w:tcPr>
          <w:p w14:paraId="67B215A0" w14:textId="77777777" w:rsidR="00EF4A87" w:rsidRDefault="00EF4A87">
            <w:pPr>
              <w:widowControl w:val="0"/>
              <w:rPr>
                <w:sz w:val="22"/>
                <w:szCs w:val="22"/>
                <w:lang w:eastAsia="lt-LT"/>
              </w:rPr>
            </w:pPr>
          </w:p>
        </w:tc>
      </w:tr>
      <w:tr w:rsidR="00EF4A87" w14:paraId="7D470C2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F6B8B90" w14:textId="77777777" w:rsidR="00EF4A87" w:rsidRDefault="001B143E">
            <w:pPr>
              <w:widowControl w:val="0"/>
              <w:rPr>
                <w:sz w:val="22"/>
                <w:szCs w:val="22"/>
                <w:lang w:eastAsia="lt-LT"/>
              </w:rPr>
            </w:pPr>
            <w:r>
              <w:rPr>
                <w:sz w:val="22"/>
                <w:szCs w:val="22"/>
              </w:rPr>
              <w:t>2.n.2.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BD6001B" w14:textId="2DB6E395"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3BCF021F" w14:textId="752529FB" w:rsidR="00EF4A87" w:rsidRDefault="00513CDC">
            <w:pPr>
              <w:widowControl w:val="0"/>
              <w:rPr>
                <w:sz w:val="22"/>
                <w:szCs w:val="22"/>
                <w:lang w:eastAsia="lt-LT"/>
              </w:rPr>
            </w:pPr>
            <w:r>
              <w:rPr>
                <w:i/>
                <w:sz w:val="22"/>
                <w:szCs w:val="22"/>
              </w:rPr>
              <w:t>(2.n.2.1+&lt;...&gt;+2.n.2.n.)</w:t>
            </w:r>
          </w:p>
        </w:tc>
        <w:tc>
          <w:tcPr>
            <w:tcW w:w="383" w:type="pct"/>
          </w:tcPr>
          <w:p w14:paraId="0F9131D6" w14:textId="77777777" w:rsidR="00EF4A87" w:rsidRDefault="00EF4A87">
            <w:pPr>
              <w:widowControl w:val="0"/>
              <w:rPr>
                <w:sz w:val="22"/>
                <w:szCs w:val="22"/>
                <w:lang w:eastAsia="lt-LT"/>
              </w:rPr>
            </w:pPr>
          </w:p>
        </w:tc>
        <w:tc>
          <w:tcPr>
            <w:tcW w:w="350" w:type="pct"/>
          </w:tcPr>
          <w:p w14:paraId="503198A9" w14:textId="77777777" w:rsidR="00EF4A87" w:rsidRDefault="00EF4A87">
            <w:pPr>
              <w:widowControl w:val="0"/>
              <w:rPr>
                <w:sz w:val="22"/>
                <w:szCs w:val="22"/>
                <w:lang w:eastAsia="lt-LT"/>
              </w:rPr>
            </w:pPr>
          </w:p>
        </w:tc>
        <w:tc>
          <w:tcPr>
            <w:tcW w:w="302" w:type="pct"/>
          </w:tcPr>
          <w:p w14:paraId="19BA74E5" w14:textId="77777777" w:rsidR="00EF4A87" w:rsidRDefault="00EF4A87">
            <w:pPr>
              <w:widowControl w:val="0"/>
              <w:rPr>
                <w:sz w:val="22"/>
                <w:szCs w:val="22"/>
                <w:lang w:eastAsia="lt-LT"/>
              </w:rPr>
            </w:pPr>
          </w:p>
        </w:tc>
        <w:tc>
          <w:tcPr>
            <w:tcW w:w="302" w:type="pct"/>
          </w:tcPr>
          <w:p w14:paraId="21234571" w14:textId="77777777" w:rsidR="00EF4A87" w:rsidRDefault="00EF4A87">
            <w:pPr>
              <w:widowControl w:val="0"/>
              <w:rPr>
                <w:sz w:val="22"/>
                <w:szCs w:val="22"/>
                <w:lang w:eastAsia="lt-LT"/>
              </w:rPr>
            </w:pPr>
          </w:p>
        </w:tc>
        <w:tc>
          <w:tcPr>
            <w:tcW w:w="302" w:type="pct"/>
          </w:tcPr>
          <w:p w14:paraId="612BC821" w14:textId="77777777" w:rsidR="00EF4A87" w:rsidRDefault="00EF4A87">
            <w:pPr>
              <w:widowControl w:val="0"/>
              <w:rPr>
                <w:sz w:val="22"/>
                <w:szCs w:val="22"/>
                <w:lang w:eastAsia="lt-LT"/>
              </w:rPr>
            </w:pPr>
          </w:p>
        </w:tc>
        <w:tc>
          <w:tcPr>
            <w:tcW w:w="302" w:type="pct"/>
          </w:tcPr>
          <w:p w14:paraId="67A99026" w14:textId="77777777" w:rsidR="00EF4A87" w:rsidRDefault="00EF4A87">
            <w:pPr>
              <w:widowControl w:val="0"/>
              <w:rPr>
                <w:sz w:val="22"/>
                <w:szCs w:val="22"/>
                <w:lang w:eastAsia="lt-LT"/>
              </w:rPr>
            </w:pPr>
          </w:p>
        </w:tc>
        <w:tc>
          <w:tcPr>
            <w:tcW w:w="302" w:type="pct"/>
          </w:tcPr>
          <w:p w14:paraId="6F0BECCD" w14:textId="77777777" w:rsidR="00EF4A87" w:rsidRDefault="00EF4A87">
            <w:pPr>
              <w:widowControl w:val="0"/>
              <w:rPr>
                <w:sz w:val="22"/>
                <w:szCs w:val="22"/>
                <w:lang w:eastAsia="lt-LT"/>
              </w:rPr>
            </w:pPr>
          </w:p>
        </w:tc>
        <w:tc>
          <w:tcPr>
            <w:tcW w:w="302" w:type="pct"/>
          </w:tcPr>
          <w:p w14:paraId="37885D00" w14:textId="77777777" w:rsidR="00EF4A87" w:rsidRDefault="00EF4A87">
            <w:pPr>
              <w:widowControl w:val="0"/>
              <w:rPr>
                <w:sz w:val="22"/>
                <w:szCs w:val="22"/>
                <w:lang w:eastAsia="lt-LT"/>
              </w:rPr>
            </w:pPr>
          </w:p>
        </w:tc>
        <w:tc>
          <w:tcPr>
            <w:tcW w:w="312" w:type="pct"/>
          </w:tcPr>
          <w:p w14:paraId="05648B77" w14:textId="77777777" w:rsidR="00EF4A87" w:rsidRDefault="00EF4A87">
            <w:pPr>
              <w:widowControl w:val="0"/>
              <w:rPr>
                <w:sz w:val="22"/>
                <w:szCs w:val="22"/>
                <w:lang w:eastAsia="lt-LT"/>
              </w:rPr>
            </w:pPr>
          </w:p>
        </w:tc>
      </w:tr>
      <w:tr w:rsidR="00EF4A87" w14:paraId="2B63BB2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9A914CC" w14:textId="77777777" w:rsidR="00EF4A87" w:rsidRDefault="001B143E">
            <w:pPr>
              <w:widowControl w:val="0"/>
              <w:rPr>
                <w:sz w:val="22"/>
                <w:szCs w:val="22"/>
                <w:lang w:eastAsia="lt-LT"/>
              </w:rPr>
            </w:pPr>
            <w:r>
              <w:rPr>
                <w:sz w:val="22"/>
                <w:szCs w:val="22"/>
              </w:rPr>
              <w:t>2.n.2.1.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568FA29C" w14:textId="77777777" w:rsidR="00EF4A87" w:rsidRDefault="001B143E">
            <w:pPr>
              <w:widowControl w:val="0"/>
              <w:rPr>
                <w:sz w:val="22"/>
                <w:szCs w:val="22"/>
                <w:lang w:eastAsia="lt-LT"/>
              </w:rPr>
            </w:pPr>
            <w:r>
              <w:rPr>
                <w:sz w:val="22"/>
                <w:szCs w:val="22"/>
              </w:rPr>
              <w:t>Įsigyta žaliava, Eur</w:t>
            </w:r>
          </w:p>
        </w:tc>
        <w:tc>
          <w:tcPr>
            <w:tcW w:w="1061" w:type="pct"/>
          </w:tcPr>
          <w:p w14:paraId="5F5E25F8" w14:textId="77777777" w:rsidR="00EF4A87" w:rsidRDefault="00EF4A87">
            <w:pPr>
              <w:widowControl w:val="0"/>
              <w:rPr>
                <w:sz w:val="22"/>
                <w:szCs w:val="22"/>
                <w:lang w:eastAsia="lt-LT"/>
              </w:rPr>
            </w:pPr>
          </w:p>
        </w:tc>
        <w:tc>
          <w:tcPr>
            <w:tcW w:w="383" w:type="pct"/>
          </w:tcPr>
          <w:p w14:paraId="39E37921" w14:textId="77777777" w:rsidR="00EF4A87" w:rsidRDefault="00EF4A87">
            <w:pPr>
              <w:widowControl w:val="0"/>
              <w:rPr>
                <w:sz w:val="22"/>
                <w:szCs w:val="22"/>
                <w:lang w:eastAsia="lt-LT"/>
              </w:rPr>
            </w:pPr>
          </w:p>
        </w:tc>
        <w:tc>
          <w:tcPr>
            <w:tcW w:w="350" w:type="pct"/>
          </w:tcPr>
          <w:p w14:paraId="66AABF40" w14:textId="77777777" w:rsidR="00EF4A87" w:rsidRDefault="00EF4A87">
            <w:pPr>
              <w:widowControl w:val="0"/>
              <w:rPr>
                <w:sz w:val="22"/>
                <w:szCs w:val="22"/>
                <w:lang w:eastAsia="lt-LT"/>
              </w:rPr>
            </w:pPr>
          </w:p>
        </w:tc>
        <w:tc>
          <w:tcPr>
            <w:tcW w:w="302" w:type="pct"/>
          </w:tcPr>
          <w:p w14:paraId="3F77F967" w14:textId="77777777" w:rsidR="00EF4A87" w:rsidRDefault="00EF4A87">
            <w:pPr>
              <w:widowControl w:val="0"/>
              <w:rPr>
                <w:sz w:val="22"/>
                <w:szCs w:val="22"/>
                <w:lang w:eastAsia="lt-LT"/>
              </w:rPr>
            </w:pPr>
          </w:p>
        </w:tc>
        <w:tc>
          <w:tcPr>
            <w:tcW w:w="302" w:type="pct"/>
          </w:tcPr>
          <w:p w14:paraId="78A7C79F" w14:textId="77777777" w:rsidR="00EF4A87" w:rsidRDefault="00EF4A87">
            <w:pPr>
              <w:widowControl w:val="0"/>
              <w:rPr>
                <w:sz w:val="22"/>
                <w:szCs w:val="22"/>
                <w:lang w:eastAsia="lt-LT"/>
              </w:rPr>
            </w:pPr>
          </w:p>
        </w:tc>
        <w:tc>
          <w:tcPr>
            <w:tcW w:w="302" w:type="pct"/>
          </w:tcPr>
          <w:p w14:paraId="57A20B7B" w14:textId="77777777" w:rsidR="00EF4A87" w:rsidRDefault="00EF4A87">
            <w:pPr>
              <w:widowControl w:val="0"/>
              <w:rPr>
                <w:sz w:val="22"/>
                <w:szCs w:val="22"/>
                <w:lang w:eastAsia="lt-LT"/>
              </w:rPr>
            </w:pPr>
          </w:p>
        </w:tc>
        <w:tc>
          <w:tcPr>
            <w:tcW w:w="302" w:type="pct"/>
          </w:tcPr>
          <w:p w14:paraId="7E9F5D19" w14:textId="77777777" w:rsidR="00EF4A87" w:rsidRDefault="00EF4A87">
            <w:pPr>
              <w:widowControl w:val="0"/>
              <w:rPr>
                <w:sz w:val="22"/>
                <w:szCs w:val="22"/>
                <w:lang w:eastAsia="lt-LT"/>
              </w:rPr>
            </w:pPr>
          </w:p>
        </w:tc>
        <w:tc>
          <w:tcPr>
            <w:tcW w:w="302" w:type="pct"/>
          </w:tcPr>
          <w:p w14:paraId="42C38C1B" w14:textId="77777777" w:rsidR="00EF4A87" w:rsidRDefault="00EF4A87">
            <w:pPr>
              <w:widowControl w:val="0"/>
              <w:rPr>
                <w:sz w:val="22"/>
                <w:szCs w:val="22"/>
                <w:lang w:eastAsia="lt-LT"/>
              </w:rPr>
            </w:pPr>
          </w:p>
        </w:tc>
        <w:tc>
          <w:tcPr>
            <w:tcW w:w="302" w:type="pct"/>
          </w:tcPr>
          <w:p w14:paraId="62E2C3BE" w14:textId="77777777" w:rsidR="00EF4A87" w:rsidRDefault="00EF4A87">
            <w:pPr>
              <w:widowControl w:val="0"/>
              <w:rPr>
                <w:sz w:val="22"/>
                <w:szCs w:val="22"/>
                <w:lang w:eastAsia="lt-LT"/>
              </w:rPr>
            </w:pPr>
          </w:p>
        </w:tc>
        <w:tc>
          <w:tcPr>
            <w:tcW w:w="312" w:type="pct"/>
          </w:tcPr>
          <w:p w14:paraId="307C4B5B" w14:textId="77777777" w:rsidR="00EF4A87" w:rsidRDefault="00EF4A87">
            <w:pPr>
              <w:widowControl w:val="0"/>
              <w:rPr>
                <w:sz w:val="22"/>
                <w:szCs w:val="22"/>
                <w:lang w:eastAsia="lt-LT"/>
              </w:rPr>
            </w:pPr>
          </w:p>
        </w:tc>
      </w:tr>
      <w:tr w:rsidR="00EF4A87" w14:paraId="5478CC4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C0F7985" w14:textId="77777777" w:rsidR="00EF4A87" w:rsidRDefault="001B143E">
            <w:pPr>
              <w:widowControl w:val="0"/>
              <w:rPr>
                <w:sz w:val="22"/>
                <w:szCs w:val="22"/>
                <w:lang w:eastAsia="lt-LT"/>
              </w:rPr>
            </w:pPr>
            <w:r>
              <w:rPr>
                <w:sz w:val="22"/>
                <w:szCs w:val="22"/>
              </w:rPr>
              <w:t>2.n.2.2.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8B5BF8D"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1F827511"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6AD1D5C7" w14:textId="77777777" w:rsidR="00EF4A87" w:rsidRDefault="00EF4A87">
            <w:pPr>
              <w:widowControl w:val="0"/>
              <w:rPr>
                <w:sz w:val="22"/>
                <w:szCs w:val="22"/>
                <w:lang w:eastAsia="lt-LT"/>
              </w:rPr>
            </w:pPr>
          </w:p>
        </w:tc>
        <w:tc>
          <w:tcPr>
            <w:tcW w:w="350" w:type="pct"/>
          </w:tcPr>
          <w:p w14:paraId="0F0333E0" w14:textId="77777777" w:rsidR="00EF4A87" w:rsidRDefault="00EF4A87">
            <w:pPr>
              <w:widowControl w:val="0"/>
              <w:rPr>
                <w:sz w:val="22"/>
                <w:szCs w:val="22"/>
                <w:lang w:eastAsia="lt-LT"/>
              </w:rPr>
            </w:pPr>
          </w:p>
        </w:tc>
        <w:tc>
          <w:tcPr>
            <w:tcW w:w="302" w:type="pct"/>
          </w:tcPr>
          <w:p w14:paraId="08E9C02A" w14:textId="77777777" w:rsidR="00EF4A87" w:rsidRDefault="00EF4A87">
            <w:pPr>
              <w:widowControl w:val="0"/>
              <w:rPr>
                <w:sz w:val="22"/>
                <w:szCs w:val="22"/>
                <w:lang w:eastAsia="lt-LT"/>
              </w:rPr>
            </w:pPr>
          </w:p>
        </w:tc>
        <w:tc>
          <w:tcPr>
            <w:tcW w:w="302" w:type="pct"/>
          </w:tcPr>
          <w:p w14:paraId="0A7DD00C" w14:textId="77777777" w:rsidR="00EF4A87" w:rsidRDefault="00EF4A87">
            <w:pPr>
              <w:widowControl w:val="0"/>
              <w:rPr>
                <w:sz w:val="22"/>
                <w:szCs w:val="22"/>
                <w:lang w:eastAsia="lt-LT"/>
              </w:rPr>
            </w:pPr>
          </w:p>
        </w:tc>
        <w:tc>
          <w:tcPr>
            <w:tcW w:w="302" w:type="pct"/>
          </w:tcPr>
          <w:p w14:paraId="17A30619" w14:textId="77777777" w:rsidR="00EF4A87" w:rsidRDefault="00EF4A87">
            <w:pPr>
              <w:widowControl w:val="0"/>
              <w:rPr>
                <w:sz w:val="22"/>
                <w:szCs w:val="22"/>
                <w:lang w:eastAsia="lt-LT"/>
              </w:rPr>
            </w:pPr>
          </w:p>
        </w:tc>
        <w:tc>
          <w:tcPr>
            <w:tcW w:w="302" w:type="pct"/>
          </w:tcPr>
          <w:p w14:paraId="642DA739" w14:textId="77777777" w:rsidR="00EF4A87" w:rsidRDefault="00EF4A87">
            <w:pPr>
              <w:widowControl w:val="0"/>
              <w:rPr>
                <w:sz w:val="22"/>
                <w:szCs w:val="22"/>
                <w:lang w:eastAsia="lt-LT"/>
              </w:rPr>
            </w:pPr>
          </w:p>
        </w:tc>
        <w:tc>
          <w:tcPr>
            <w:tcW w:w="302" w:type="pct"/>
          </w:tcPr>
          <w:p w14:paraId="4675341C" w14:textId="77777777" w:rsidR="00EF4A87" w:rsidRDefault="00EF4A87">
            <w:pPr>
              <w:widowControl w:val="0"/>
              <w:rPr>
                <w:sz w:val="22"/>
                <w:szCs w:val="22"/>
                <w:lang w:eastAsia="lt-LT"/>
              </w:rPr>
            </w:pPr>
          </w:p>
        </w:tc>
        <w:tc>
          <w:tcPr>
            <w:tcW w:w="302" w:type="pct"/>
          </w:tcPr>
          <w:p w14:paraId="195D006C" w14:textId="77777777" w:rsidR="00EF4A87" w:rsidRDefault="00EF4A87">
            <w:pPr>
              <w:widowControl w:val="0"/>
              <w:rPr>
                <w:sz w:val="22"/>
                <w:szCs w:val="22"/>
                <w:lang w:eastAsia="lt-LT"/>
              </w:rPr>
            </w:pPr>
          </w:p>
        </w:tc>
        <w:tc>
          <w:tcPr>
            <w:tcW w:w="312" w:type="pct"/>
          </w:tcPr>
          <w:p w14:paraId="1FE5F871" w14:textId="77777777" w:rsidR="00EF4A87" w:rsidRDefault="00EF4A87">
            <w:pPr>
              <w:widowControl w:val="0"/>
              <w:rPr>
                <w:sz w:val="22"/>
                <w:szCs w:val="22"/>
                <w:lang w:eastAsia="lt-LT"/>
              </w:rPr>
            </w:pPr>
          </w:p>
        </w:tc>
      </w:tr>
      <w:tr w:rsidR="00EF4A87" w14:paraId="2F52F36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941E011" w14:textId="77777777" w:rsidR="00EF4A87" w:rsidRDefault="001B143E">
            <w:pPr>
              <w:widowControl w:val="0"/>
              <w:rPr>
                <w:sz w:val="22"/>
                <w:szCs w:val="22"/>
                <w:lang w:eastAsia="lt-LT"/>
              </w:rPr>
            </w:pPr>
            <w:r>
              <w:rPr>
                <w:sz w:val="22"/>
                <w:szCs w:val="22"/>
              </w:rPr>
              <w:lastRenderedPageBreak/>
              <w:t>2.n.2.3.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2F3DB3F5" w14:textId="77777777" w:rsidR="00EF4A87" w:rsidRDefault="001B143E">
            <w:pPr>
              <w:widowControl w:val="0"/>
              <w:rPr>
                <w:sz w:val="22"/>
                <w:szCs w:val="22"/>
                <w:lang w:eastAsia="lt-LT"/>
              </w:rPr>
            </w:pPr>
            <w:r>
              <w:rPr>
                <w:sz w:val="22"/>
                <w:szCs w:val="22"/>
              </w:rPr>
              <w:t>Darbo užmokestis ir su juo susijusios išlaidos, Eur</w:t>
            </w:r>
          </w:p>
        </w:tc>
        <w:tc>
          <w:tcPr>
            <w:tcW w:w="1061" w:type="pct"/>
          </w:tcPr>
          <w:p w14:paraId="6D2D984A" w14:textId="77777777" w:rsidR="00EF4A87" w:rsidRDefault="00EF4A87">
            <w:pPr>
              <w:widowControl w:val="0"/>
              <w:rPr>
                <w:sz w:val="22"/>
                <w:szCs w:val="22"/>
                <w:lang w:eastAsia="lt-LT"/>
              </w:rPr>
            </w:pPr>
          </w:p>
        </w:tc>
        <w:tc>
          <w:tcPr>
            <w:tcW w:w="383" w:type="pct"/>
          </w:tcPr>
          <w:p w14:paraId="09384A5E" w14:textId="77777777" w:rsidR="00EF4A87" w:rsidRDefault="00EF4A87">
            <w:pPr>
              <w:widowControl w:val="0"/>
              <w:rPr>
                <w:sz w:val="22"/>
                <w:szCs w:val="22"/>
                <w:lang w:eastAsia="lt-LT"/>
              </w:rPr>
            </w:pPr>
          </w:p>
        </w:tc>
        <w:tc>
          <w:tcPr>
            <w:tcW w:w="350" w:type="pct"/>
          </w:tcPr>
          <w:p w14:paraId="4F89B8D0" w14:textId="77777777" w:rsidR="00EF4A87" w:rsidRDefault="00EF4A87">
            <w:pPr>
              <w:widowControl w:val="0"/>
              <w:rPr>
                <w:sz w:val="22"/>
                <w:szCs w:val="22"/>
                <w:lang w:eastAsia="lt-LT"/>
              </w:rPr>
            </w:pPr>
          </w:p>
        </w:tc>
        <w:tc>
          <w:tcPr>
            <w:tcW w:w="302" w:type="pct"/>
          </w:tcPr>
          <w:p w14:paraId="7183D408" w14:textId="77777777" w:rsidR="00EF4A87" w:rsidRDefault="00EF4A87">
            <w:pPr>
              <w:widowControl w:val="0"/>
              <w:rPr>
                <w:sz w:val="22"/>
                <w:szCs w:val="22"/>
                <w:lang w:eastAsia="lt-LT"/>
              </w:rPr>
            </w:pPr>
          </w:p>
        </w:tc>
        <w:tc>
          <w:tcPr>
            <w:tcW w:w="302" w:type="pct"/>
          </w:tcPr>
          <w:p w14:paraId="696A3A41" w14:textId="77777777" w:rsidR="00EF4A87" w:rsidRDefault="00EF4A87">
            <w:pPr>
              <w:widowControl w:val="0"/>
              <w:rPr>
                <w:sz w:val="22"/>
                <w:szCs w:val="22"/>
                <w:lang w:eastAsia="lt-LT"/>
              </w:rPr>
            </w:pPr>
          </w:p>
        </w:tc>
        <w:tc>
          <w:tcPr>
            <w:tcW w:w="302" w:type="pct"/>
          </w:tcPr>
          <w:p w14:paraId="2B49B97D" w14:textId="77777777" w:rsidR="00EF4A87" w:rsidRDefault="00EF4A87">
            <w:pPr>
              <w:widowControl w:val="0"/>
              <w:rPr>
                <w:sz w:val="22"/>
                <w:szCs w:val="22"/>
                <w:lang w:eastAsia="lt-LT"/>
              </w:rPr>
            </w:pPr>
          </w:p>
        </w:tc>
        <w:tc>
          <w:tcPr>
            <w:tcW w:w="302" w:type="pct"/>
          </w:tcPr>
          <w:p w14:paraId="465DBD23" w14:textId="77777777" w:rsidR="00EF4A87" w:rsidRDefault="00EF4A87">
            <w:pPr>
              <w:widowControl w:val="0"/>
              <w:rPr>
                <w:sz w:val="22"/>
                <w:szCs w:val="22"/>
                <w:lang w:eastAsia="lt-LT"/>
              </w:rPr>
            </w:pPr>
          </w:p>
        </w:tc>
        <w:tc>
          <w:tcPr>
            <w:tcW w:w="302" w:type="pct"/>
          </w:tcPr>
          <w:p w14:paraId="152DC18F" w14:textId="77777777" w:rsidR="00EF4A87" w:rsidRDefault="00EF4A87">
            <w:pPr>
              <w:widowControl w:val="0"/>
              <w:rPr>
                <w:sz w:val="22"/>
                <w:szCs w:val="22"/>
                <w:lang w:eastAsia="lt-LT"/>
              </w:rPr>
            </w:pPr>
          </w:p>
        </w:tc>
        <w:tc>
          <w:tcPr>
            <w:tcW w:w="302" w:type="pct"/>
          </w:tcPr>
          <w:p w14:paraId="17673643" w14:textId="77777777" w:rsidR="00EF4A87" w:rsidRDefault="00EF4A87">
            <w:pPr>
              <w:widowControl w:val="0"/>
              <w:rPr>
                <w:sz w:val="22"/>
                <w:szCs w:val="22"/>
                <w:lang w:eastAsia="lt-LT"/>
              </w:rPr>
            </w:pPr>
          </w:p>
        </w:tc>
        <w:tc>
          <w:tcPr>
            <w:tcW w:w="312" w:type="pct"/>
          </w:tcPr>
          <w:p w14:paraId="6D995B5D" w14:textId="77777777" w:rsidR="00EF4A87" w:rsidRDefault="00EF4A87">
            <w:pPr>
              <w:widowControl w:val="0"/>
              <w:rPr>
                <w:sz w:val="22"/>
                <w:szCs w:val="22"/>
                <w:lang w:eastAsia="lt-LT"/>
              </w:rPr>
            </w:pPr>
          </w:p>
        </w:tc>
      </w:tr>
      <w:tr w:rsidR="00EF4A87" w14:paraId="16289ECD" w14:textId="77777777">
        <w:trPr>
          <w:cantSplit/>
          <w:trHeight w:val="24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C4F75A1"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F606D78" w14:textId="77777777" w:rsidR="00EF4A87" w:rsidRDefault="001B143E" w:rsidP="00AE759A">
            <w:pPr>
              <w:widowControl w:val="0"/>
              <w:rPr>
                <w:sz w:val="22"/>
                <w:szCs w:val="22"/>
                <w:lang w:eastAsia="lt-LT"/>
              </w:rPr>
            </w:pPr>
            <w:r>
              <w:rPr>
                <w:sz w:val="22"/>
                <w:szCs w:val="22"/>
              </w:rPr>
              <w:t>&lt;...&gt;</w:t>
            </w:r>
          </w:p>
        </w:tc>
        <w:tc>
          <w:tcPr>
            <w:tcW w:w="1061" w:type="pct"/>
          </w:tcPr>
          <w:p w14:paraId="21544F1D" w14:textId="77777777" w:rsidR="00EF4A87" w:rsidRDefault="00EF4A87">
            <w:pPr>
              <w:widowControl w:val="0"/>
              <w:rPr>
                <w:sz w:val="22"/>
                <w:szCs w:val="22"/>
                <w:lang w:eastAsia="lt-LT"/>
              </w:rPr>
            </w:pPr>
          </w:p>
        </w:tc>
        <w:tc>
          <w:tcPr>
            <w:tcW w:w="383" w:type="pct"/>
          </w:tcPr>
          <w:p w14:paraId="3A6BE00E" w14:textId="77777777" w:rsidR="00EF4A87" w:rsidRDefault="00EF4A87">
            <w:pPr>
              <w:widowControl w:val="0"/>
              <w:rPr>
                <w:sz w:val="22"/>
                <w:szCs w:val="22"/>
                <w:lang w:eastAsia="lt-LT"/>
              </w:rPr>
            </w:pPr>
          </w:p>
        </w:tc>
        <w:tc>
          <w:tcPr>
            <w:tcW w:w="350" w:type="pct"/>
          </w:tcPr>
          <w:p w14:paraId="577F4EBA" w14:textId="77777777" w:rsidR="00EF4A87" w:rsidRDefault="00EF4A87">
            <w:pPr>
              <w:widowControl w:val="0"/>
              <w:rPr>
                <w:sz w:val="22"/>
                <w:szCs w:val="22"/>
                <w:lang w:eastAsia="lt-LT"/>
              </w:rPr>
            </w:pPr>
          </w:p>
        </w:tc>
        <w:tc>
          <w:tcPr>
            <w:tcW w:w="302" w:type="pct"/>
          </w:tcPr>
          <w:p w14:paraId="49FC2703" w14:textId="77777777" w:rsidR="00EF4A87" w:rsidRDefault="00EF4A87">
            <w:pPr>
              <w:widowControl w:val="0"/>
              <w:rPr>
                <w:sz w:val="22"/>
                <w:szCs w:val="22"/>
                <w:lang w:eastAsia="lt-LT"/>
              </w:rPr>
            </w:pPr>
          </w:p>
        </w:tc>
        <w:tc>
          <w:tcPr>
            <w:tcW w:w="302" w:type="pct"/>
          </w:tcPr>
          <w:p w14:paraId="69717814" w14:textId="77777777" w:rsidR="00EF4A87" w:rsidRDefault="00EF4A87">
            <w:pPr>
              <w:widowControl w:val="0"/>
              <w:rPr>
                <w:sz w:val="22"/>
                <w:szCs w:val="22"/>
                <w:lang w:eastAsia="lt-LT"/>
              </w:rPr>
            </w:pPr>
          </w:p>
        </w:tc>
        <w:tc>
          <w:tcPr>
            <w:tcW w:w="302" w:type="pct"/>
          </w:tcPr>
          <w:p w14:paraId="411876E0" w14:textId="77777777" w:rsidR="00EF4A87" w:rsidRDefault="00EF4A87">
            <w:pPr>
              <w:widowControl w:val="0"/>
              <w:rPr>
                <w:sz w:val="22"/>
                <w:szCs w:val="22"/>
                <w:lang w:eastAsia="lt-LT"/>
              </w:rPr>
            </w:pPr>
          </w:p>
        </w:tc>
        <w:tc>
          <w:tcPr>
            <w:tcW w:w="302" w:type="pct"/>
          </w:tcPr>
          <w:p w14:paraId="62954085" w14:textId="77777777" w:rsidR="00EF4A87" w:rsidRDefault="00EF4A87">
            <w:pPr>
              <w:widowControl w:val="0"/>
              <w:rPr>
                <w:sz w:val="22"/>
                <w:szCs w:val="22"/>
                <w:lang w:eastAsia="lt-LT"/>
              </w:rPr>
            </w:pPr>
          </w:p>
        </w:tc>
        <w:tc>
          <w:tcPr>
            <w:tcW w:w="302" w:type="pct"/>
          </w:tcPr>
          <w:p w14:paraId="12D923A8" w14:textId="77777777" w:rsidR="00EF4A87" w:rsidRDefault="00EF4A87">
            <w:pPr>
              <w:widowControl w:val="0"/>
              <w:rPr>
                <w:sz w:val="22"/>
                <w:szCs w:val="22"/>
                <w:lang w:eastAsia="lt-LT"/>
              </w:rPr>
            </w:pPr>
          </w:p>
        </w:tc>
        <w:tc>
          <w:tcPr>
            <w:tcW w:w="302" w:type="pct"/>
          </w:tcPr>
          <w:p w14:paraId="2F39A8BE" w14:textId="77777777" w:rsidR="00EF4A87" w:rsidRDefault="00EF4A87">
            <w:pPr>
              <w:widowControl w:val="0"/>
              <w:rPr>
                <w:sz w:val="22"/>
                <w:szCs w:val="22"/>
                <w:lang w:eastAsia="lt-LT"/>
              </w:rPr>
            </w:pPr>
          </w:p>
        </w:tc>
        <w:tc>
          <w:tcPr>
            <w:tcW w:w="312" w:type="pct"/>
          </w:tcPr>
          <w:p w14:paraId="520B4A27" w14:textId="77777777" w:rsidR="00EF4A87" w:rsidRDefault="00EF4A87">
            <w:pPr>
              <w:widowControl w:val="0"/>
              <w:rPr>
                <w:sz w:val="22"/>
                <w:szCs w:val="22"/>
                <w:lang w:eastAsia="lt-LT"/>
              </w:rPr>
            </w:pPr>
          </w:p>
        </w:tc>
      </w:tr>
      <w:tr w:rsidR="00EF4A87" w14:paraId="33565237"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F60CFC7" w14:textId="77777777" w:rsidR="00EF4A87" w:rsidRDefault="001B143E">
            <w:pPr>
              <w:widowControl w:val="0"/>
              <w:rPr>
                <w:sz w:val="22"/>
                <w:szCs w:val="22"/>
                <w:lang w:eastAsia="lt-LT"/>
              </w:rPr>
            </w:pPr>
            <w:r>
              <w:rPr>
                <w:sz w:val="22"/>
                <w:szCs w:val="22"/>
              </w:rPr>
              <w:t>2.n.2.n.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00FCCB3"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692CCCD6" w14:textId="77777777" w:rsidR="00EF4A87" w:rsidRDefault="00EF4A87">
            <w:pPr>
              <w:widowControl w:val="0"/>
              <w:rPr>
                <w:sz w:val="22"/>
                <w:szCs w:val="22"/>
                <w:lang w:eastAsia="lt-LT"/>
              </w:rPr>
            </w:pPr>
          </w:p>
        </w:tc>
        <w:tc>
          <w:tcPr>
            <w:tcW w:w="383" w:type="pct"/>
          </w:tcPr>
          <w:p w14:paraId="76BB1777" w14:textId="77777777" w:rsidR="00EF4A87" w:rsidRDefault="00EF4A87">
            <w:pPr>
              <w:widowControl w:val="0"/>
              <w:rPr>
                <w:sz w:val="22"/>
                <w:szCs w:val="22"/>
                <w:lang w:eastAsia="lt-LT"/>
              </w:rPr>
            </w:pPr>
          </w:p>
        </w:tc>
        <w:tc>
          <w:tcPr>
            <w:tcW w:w="350" w:type="pct"/>
          </w:tcPr>
          <w:p w14:paraId="02801563" w14:textId="77777777" w:rsidR="00EF4A87" w:rsidRDefault="00EF4A87">
            <w:pPr>
              <w:widowControl w:val="0"/>
              <w:rPr>
                <w:sz w:val="22"/>
                <w:szCs w:val="22"/>
                <w:lang w:eastAsia="lt-LT"/>
              </w:rPr>
            </w:pPr>
          </w:p>
        </w:tc>
        <w:tc>
          <w:tcPr>
            <w:tcW w:w="302" w:type="pct"/>
          </w:tcPr>
          <w:p w14:paraId="06C132D6" w14:textId="77777777" w:rsidR="00EF4A87" w:rsidRDefault="00EF4A87">
            <w:pPr>
              <w:widowControl w:val="0"/>
              <w:rPr>
                <w:sz w:val="22"/>
                <w:szCs w:val="22"/>
                <w:lang w:eastAsia="lt-LT"/>
              </w:rPr>
            </w:pPr>
          </w:p>
        </w:tc>
        <w:tc>
          <w:tcPr>
            <w:tcW w:w="302" w:type="pct"/>
          </w:tcPr>
          <w:p w14:paraId="3CC7F43E" w14:textId="77777777" w:rsidR="00EF4A87" w:rsidRDefault="00EF4A87">
            <w:pPr>
              <w:widowControl w:val="0"/>
              <w:rPr>
                <w:sz w:val="22"/>
                <w:szCs w:val="22"/>
                <w:lang w:eastAsia="lt-LT"/>
              </w:rPr>
            </w:pPr>
          </w:p>
        </w:tc>
        <w:tc>
          <w:tcPr>
            <w:tcW w:w="302" w:type="pct"/>
          </w:tcPr>
          <w:p w14:paraId="5DF1B758" w14:textId="77777777" w:rsidR="00EF4A87" w:rsidRDefault="00EF4A87">
            <w:pPr>
              <w:widowControl w:val="0"/>
              <w:rPr>
                <w:sz w:val="22"/>
                <w:szCs w:val="22"/>
                <w:lang w:eastAsia="lt-LT"/>
              </w:rPr>
            </w:pPr>
          </w:p>
        </w:tc>
        <w:tc>
          <w:tcPr>
            <w:tcW w:w="302" w:type="pct"/>
          </w:tcPr>
          <w:p w14:paraId="1D138ACE" w14:textId="77777777" w:rsidR="00EF4A87" w:rsidRDefault="00EF4A87">
            <w:pPr>
              <w:widowControl w:val="0"/>
              <w:rPr>
                <w:sz w:val="22"/>
                <w:szCs w:val="22"/>
                <w:lang w:eastAsia="lt-LT"/>
              </w:rPr>
            </w:pPr>
          </w:p>
        </w:tc>
        <w:tc>
          <w:tcPr>
            <w:tcW w:w="302" w:type="pct"/>
          </w:tcPr>
          <w:p w14:paraId="11C0C087" w14:textId="77777777" w:rsidR="00EF4A87" w:rsidRDefault="00EF4A87">
            <w:pPr>
              <w:widowControl w:val="0"/>
              <w:rPr>
                <w:sz w:val="22"/>
                <w:szCs w:val="22"/>
                <w:lang w:eastAsia="lt-LT"/>
              </w:rPr>
            </w:pPr>
          </w:p>
        </w:tc>
        <w:tc>
          <w:tcPr>
            <w:tcW w:w="302" w:type="pct"/>
          </w:tcPr>
          <w:p w14:paraId="2AA6BDA8" w14:textId="77777777" w:rsidR="00EF4A87" w:rsidRDefault="00EF4A87">
            <w:pPr>
              <w:widowControl w:val="0"/>
              <w:rPr>
                <w:sz w:val="22"/>
                <w:szCs w:val="22"/>
                <w:lang w:eastAsia="lt-LT"/>
              </w:rPr>
            </w:pPr>
          </w:p>
        </w:tc>
        <w:tc>
          <w:tcPr>
            <w:tcW w:w="312" w:type="pct"/>
          </w:tcPr>
          <w:p w14:paraId="59C69BDD" w14:textId="77777777" w:rsidR="00EF4A87" w:rsidRDefault="00EF4A87">
            <w:pPr>
              <w:widowControl w:val="0"/>
              <w:rPr>
                <w:sz w:val="22"/>
                <w:szCs w:val="22"/>
                <w:lang w:eastAsia="lt-LT"/>
              </w:rPr>
            </w:pPr>
          </w:p>
        </w:tc>
      </w:tr>
      <w:tr w:rsidR="00EF4A87" w14:paraId="6C9F57AC" w14:textId="77777777">
        <w:trPr>
          <w:cantSplit/>
          <w:trHeight w:val="33"/>
        </w:trPr>
        <w:tc>
          <w:tcPr>
            <w:tcW w:w="289" w:type="pct"/>
            <w:vAlign w:val="center"/>
          </w:tcPr>
          <w:p w14:paraId="119CD529" w14:textId="77777777" w:rsidR="00EF4A87" w:rsidRDefault="001B143E">
            <w:pPr>
              <w:widowControl w:val="0"/>
              <w:rPr>
                <w:sz w:val="22"/>
                <w:szCs w:val="22"/>
                <w:lang w:eastAsia="lt-LT"/>
              </w:rPr>
            </w:pPr>
            <w:r>
              <w:rPr>
                <w:sz w:val="22"/>
                <w:szCs w:val="22"/>
                <w:lang w:eastAsia="lt-LT"/>
              </w:rPr>
              <w:t>2.n.3.</w:t>
            </w:r>
          </w:p>
        </w:tc>
        <w:tc>
          <w:tcPr>
            <w:tcW w:w="793" w:type="pct"/>
          </w:tcPr>
          <w:p w14:paraId="48AA3CD1" w14:textId="5C4591EF"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45EBFD3C" w14:textId="46181819" w:rsidR="00EF4A87" w:rsidRDefault="00513CDC">
            <w:pPr>
              <w:widowControl w:val="0"/>
              <w:rPr>
                <w:sz w:val="22"/>
                <w:szCs w:val="22"/>
                <w:lang w:eastAsia="lt-LT"/>
              </w:rPr>
            </w:pPr>
            <w:r>
              <w:rPr>
                <w:i/>
                <w:iCs/>
                <w:sz w:val="22"/>
                <w:szCs w:val="22"/>
              </w:rPr>
              <w:t>(7.2.n. x 6)</w:t>
            </w:r>
          </w:p>
        </w:tc>
        <w:tc>
          <w:tcPr>
            <w:tcW w:w="383" w:type="pct"/>
          </w:tcPr>
          <w:p w14:paraId="095EC270" w14:textId="77777777" w:rsidR="00EF4A87" w:rsidRDefault="00EF4A87">
            <w:pPr>
              <w:widowControl w:val="0"/>
              <w:rPr>
                <w:sz w:val="22"/>
                <w:szCs w:val="22"/>
                <w:lang w:eastAsia="lt-LT"/>
              </w:rPr>
            </w:pPr>
          </w:p>
        </w:tc>
        <w:tc>
          <w:tcPr>
            <w:tcW w:w="350" w:type="pct"/>
          </w:tcPr>
          <w:p w14:paraId="1355FBC9" w14:textId="77777777" w:rsidR="00EF4A87" w:rsidRDefault="00EF4A87">
            <w:pPr>
              <w:widowControl w:val="0"/>
              <w:rPr>
                <w:sz w:val="22"/>
                <w:szCs w:val="22"/>
                <w:lang w:eastAsia="lt-LT"/>
              </w:rPr>
            </w:pPr>
          </w:p>
        </w:tc>
        <w:tc>
          <w:tcPr>
            <w:tcW w:w="302" w:type="pct"/>
          </w:tcPr>
          <w:p w14:paraId="64A9113A" w14:textId="77777777" w:rsidR="00EF4A87" w:rsidRDefault="00EF4A87">
            <w:pPr>
              <w:widowControl w:val="0"/>
              <w:rPr>
                <w:sz w:val="22"/>
                <w:szCs w:val="22"/>
                <w:lang w:eastAsia="lt-LT"/>
              </w:rPr>
            </w:pPr>
          </w:p>
        </w:tc>
        <w:tc>
          <w:tcPr>
            <w:tcW w:w="302" w:type="pct"/>
          </w:tcPr>
          <w:p w14:paraId="4506DBA6" w14:textId="77777777" w:rsidR="00EF4A87" w:rsidRDefault="00EF4A87">
            <w:pPr>
              <w:widowControl w:val="0"/>
              <w:rPr>
                <w:sz w:val="22"/>
                <w:szCs w:val="22"/>
                <w:lang w:eastAsia="lt-LT"/>
              </w:rPr>
            </w:pPr>
          </w:p>
        </w:tc>
        <w:tc>
          <w:tcPr>
            <w:tcW w:w="302" w:type="pct"/>
          </w:tcPr>
          <w:p w14:paraId="332559A1" w14:textId="77777777" w:rsidR="00EF4A87" w:rsidRDefault="00EF4A87">
            <w:pPr>
              <w:widowControl w:val="0"/>
              <w:rPr>
                <w:sz w:val="22"/>
                <w:szCs w:val="22"/>
                <w:lang w:eastAsia="lt-LT"/>
              </w:rPr>
            </w:pPr>
          </w:p>
        </w:tc>
        <w:tc>
          <w:tcPr>
            <w:tcW w:w="302" w:type="pct"/>
          </w:tcPr>
          <w:p w14:paraId="3AEC45AA" w14:textId="77777777" w:rsidR="00EF4A87" w:rsidRDefault="00EF4A87">
            <w:pPr>
              <w:widowControl w:val="0"/>
              <w:rPr>
                <w:sz w:val="22"/>
                <w:szCs w:val="22"/>
                <w:lang w:eastAsia="lt-LT"/>
              </w:rPr>
            </w:pPr>
          </w:p>
        </w:tc>
        <w:tc>
          <w:tcPr>
            <w:tcW w:w="302" w:type="pct"/>
          </w:tcPr>
          <w:p w14:paraId="15394BE0" w14:textId="77777777" w:rsidR="00EF4A87" w:rsidRDefault="00EF4A87">
            <w:pPr>
              <w:widowControl w:val="0"/>
              <w:rPr>
                <w:sz w:val="22"/>
                <w:szCs w:val="22"/>
                <w:lang w:eastAsia="lt-LT"/>
              </w:rPr>
            </w:pPr>
          </w:p>
        </w:tc>
        <w:tc>
          <w:tcPr>
            <w:tcW w:w="302" w:type="pct"/>
          </w:tcPr>
          <w:p w14:paraId="52207DEE" w14:textId="77777777" w:rsidR="00EF4A87" w:rsidRDefault="00EF4A87">
            <w:pPr>
              <w:widowControl w:val="0"/>
              <w:rPr>
                <w:sz w:val="22"/>
                <w:szCs w:val="22"/>
                <w:lang w:eastAsia="lt-LT"/>
              </w:rPr>
            </w:pPr>
          </w:p>
        </w:tc>
        <w:tc>
          <w:tcPr>
            <w:tcW w:w="312" w:type="pct"/>
          </w:tcPr>
          <w:p w14:paraId="438BFE16" w14:textId="77777777" w:rsidR="00EF4A87" w:rsidRDefault="00EF4A87">
            <w:pPr>
              <w:widowControl w:val="0"/>
              <w:rPr>
                <w:sz w:val="22"/>
                <w:szCs w:val="22"/>
                <w:lang w:eastAsia="lt-LT"/>
              </w:rPr>
            </w:pPr>
          </w:p>
        </w:tc>
      </w:tr>
      <w:tr w:rsidR="00EF4A87" w14:paraId="77D8EF96" w14:textId="77777777">
        <w:trPr>
          <w:cantSplit/>
          <w:trHeight w:val="33"/>
        </w:trPr>
        <w:tc>
          <w:tcPr>
            <w:tcW w:w="289" w:type="pct"/>
            <w:vAlign w:val="center"/>
          </w:tcPr>
          <w:p w14:paraId="37F35ED7" w14:textId="77777777" w:rsidR="00EF4A87" w:rsidRDefault="001B143E">
            <w:pPr>
              <w:widowControl w:val="0"/>
              <w:rPr>
                <w:sz w:val="22"/>
                <w:szCs w:val="22"/>
                <w:lang w:eastAsia="lt-LT"/>
              </w:rPr>
            </w:pPr>
            <w:r>
              <w:rPr>
                <w:sz w:val="22"/>
                <w:szCs w:val="22"/>
                <w:lang w:eastAsia="lt-LT"/>
              </w:rPr>
              <w:t>2.n.4.</w:t>
            </w:r>
          </w:p>
        </w:tc>
        <w:tc>
          <w:tcPr>
            <w:tcW w:w="793" w:type="pct"/>
          </w:tcPr>
          <w:p w14:paraId="0E8A339A" w14:textId="77777777" w:rsidR="00EF4A87" w:rsidRDefault="001B143E">
            <w:pPr>
              <w:widowControl w:val="0"/>
              <w:rPr>
                <w:sz w:val="22"/>
                <w:szCs w:val="22"/>
                <w:lang w:eastAsia="lt-LT"/>
              </w:rPr>
            </w:pPr>
            <w:r>
              <w:rPr>
                <w:sz w:val="22"/>
                <w:szCs w:val="22"/>
                <w:lang w:eastAsia="lt-LT"/>
              </w:rPr>
              <w:t>Vidutinė gamybos savikaina, Eur už t</w:t>
            </w:r>
          </w:p>
          <w:p w14:paraId="66EA5816" w14:textId="73FC709D" w:rsidR="00EF4A87" w:rsidRDefault="00EF4A87">
            <w:pPr>
              <w:widowControl w:val="0"/>
              <w:rPr>
                <w:sz w:val="22"/>
                <w:szCs w:val="22"/>
                <w:lang w:eastAsia="lt-LT"/>
              </w:rPr>
            </w:pPr>
          </w:p>
        </w:tc>
        <w:tc>
          <w:tcPr>
            <w:tcW w:w="1061" w:type="pct"/>
          </w:tcPr>
          <w:p w14:paraId="47422639" w14:textId="08D15A63" w:rsidR="00EF4A87" w:rsidRDefault="00513CDC">
            <w:pPr>
              <w:widowControl w:val="0"/>
              <w:rPr>
                <w:sz w:val="22"/>
                <w:szCs w:val="22"/>
                <w:lang w:eastAsia="lt-LT"/>
              </w:rPr>
            </w:pPr>
            <w:r>
              <w:rPr>
                <w:i/>
                <w:iCs/>
                <w:sz w:val="22"/>
                <w:szCs w:val="22"/>
                <w:lang w:eastAsia="lt-LT"/>
              </w:rPr>
              <w:t>((2.n.2+2.n.3) / 2.n.1)</w:t>
            </w:r>
          </w:p>
        </w:tc>
        <w:tc>
          <w:tcPr>
            <w:tcW w:w="383" w:type="pct"/>
          </w:tcPr>
          <w:p w14:paraId="4FC13791" w14:textId="77777777" w:rsidR="00EF4A87" w:rsidRDefault="00EF4A87">
            <w:pPr>
              <w:widowControl w:val="0"/>
              <w:rPr>
                <w:sz w:val="22"/>
                <w:szCs w:val="22"/>
                <w:lang w:eastAsia="lt-LT"/>
              </w:rPr>
            </w:pPr>
          </w:p>
        </w:tc>
        <w:tc>
          <w:tcPr>
            <w:tcW w:w="350" w:type="pct"/>
          </w:tcPr>
          <w:p w14:paraId="427D8DDE" w14:textId="77777777" w:rsidR="00EF4A87" w:rsidRDefault="00EF4A87">
            <w:pPr>
              <w:widowControl w:val="0"/>
              <w:rPr>
                <w:sz w:val="22"/>
                <w:szCs w:val="22"/>
                <w:lang w:eastAsia="lt-LT"/>
              </w:rPr>
            </w:pPr>
          </w:p>
        </w:tc>
        <w:tc>
          <w:tcPr>
            <w:tcW w:w="302" w:type="pct"/>
          </w:tcPr>
          <w:p w14:paraId="65B84F78" w14:textId="77777777" w:rsidR="00EF4A87" w:rsidRDefault="00EF4A87">
            <w:pPr>
              <w:widowControl w:val="0"/>
              <w:rPr>
                <w:sz w:val="22"/>
                <w:szCs w:val="22"/>
                <w:lang w:eastAsia="lt-LT"/>
              </w:rPr>
            </w:pPr>
          </w:p>
        </w:tc>
        <w:tc>
          <w:tcPr>
            <w:tcW w:w="302" w:type="pct"/>
          </w:tcPr>
          <w:p w14:paraId="6ACD95EB" w14:textId="77777777" w:rsidR="00EF4A87" w:rsidRDefault="00EF4A87">
            <w:pPr>
              <w:widowControl w:val="0"/>
              <w:rPr>
                <w:sz w:val="22"/>
                <w:szCs w:val="22"/>
                <w:lang w:eastAsia="lt-LT"/>
              </w:rPr>
            </w:pPr>
          </w:p>
        </w:tc>
        <w:tc>
          <w:tcPr>
            <w:tcW w:w="302" w:type="pct"/>
          </w:tcPr>
          <w:p w14:paraId="6BFD44B7" w14:textId="77777777" w:rsidR="00EF4A87" w:rsidRDefault="00EF4A87">
            <w:pPr>
              <w:widowControl w:val="0"/>
              <w:rPr>
                <w:sz w:val="22"/>
                <w:szCs w:val="22"/>
                <w:lang w:eastAsia="lt-LT"/>
              </w:rPr>
            </w:pPr>
          </w:p>
        </w:tc>
        <w:tc>
          <w:tcPr>
            <w:tcW w:w="302" w:type="pct"/>
          </w:tcPr>
          <w:p w14:paraId="6E42137E" w14:textId="77777777" w:rsidR="00EF4A87" w:rsidRDefault="00EF4A87">
            <w:pPr>
              <w:widowControl w:val="0"/>
              <w:rPr>
                <w:sz w:val="22"/>
                <w:szCs w:val="22"/>
                <w:lang w:eastAsia="lt-LT"/>
              </w:rPr>
            </w:pPr>
          </w:p>
        </w:tc>
        <w:tc>
          <w:tcPr>
            <w:tcW w:w="302" w:type="pct"/>
          </w:tcPr>
          <w:p w14:paraId="77F2C214" w14:textId="77777777" w:rsidR="00EF4A87" w:rsidRDefault="00EF4A87">
            <w:pPr>
              <w:widowControl w:val="0"/>
              <w:rPr>
                <w:sz w:val="22"/>
                <w:szCs w:val="22"/>
                <w:lang w:eastAsia="lt-LT"/>
              </w:rPr>
            </w:pPr>
          </w:p>
        </w:tc>
        <w:tc>
          <w:tcPr>
            <w:tcW w:w="302" w:type="pct"/>
          </w:tcPr>
          <w:p w14:paraId="370C7C77" w14:textId="77777777" w:rsidR="00EF4A87" w:rsidRDefault="00EF4A87">
            <w:pPr>
              <w:widowControl w:val="0"/>
              <w:rPr>
                <w:sz w:val="22"/>
                <w:szCs w:val="22"/>
                <w:lang w:eastAsia="lt-LT"/>
              </w:rPr>
            </w:pPr>
          </w:p>
        </w:tc>
        <w:tc>
          <w:tcPr>
            <w:tcW w:w="312" w:type="pct"/>
          </w:tcPr>
          <w:p w14:paraId="750FBD2A" w14:textId="77777777" w:rsidR="00EF4A87" w:rsidRDefault="00EF4A87">
            <w:pPr>
              <w:widowControl w:val="0"/>
              <w:rPr>
                <w:sz w:val="22"/>
                <w:szCs w:val="22"/>
                <w:lang w:eastAsia="lt-LT"/>
              </w:rPr>
            </w:pPr>
          </w:p>
        </w:tc>
      </w:tr>
      <w:tr w:rsidR="00EF4A87" w14:paraId="4FE9F143" w14:textId="77777777">
        <w:trPr>
          <w:cantSplit/>
          <w:trHeight w:val="33"/>
        </w:trPr>
        <w:tc>
          <w:tcPr>
            <w:tcW w:w="289" w:type="pct"/>
          </w:tcPr>
          <w:p w14:paraId="586C4D18" w14:textId="77777777" w:rsidR="00EF4A87" w:rsidRDefault="001B143E">
            <w:pPr>
              <w:widowControl w:val="0"/>
              <w:rPr>
                <w:b/>
                <w:sz w:val="22"/>
                <w:szCs w:val="22"/>
                <w:lang w:eastAsia="lt-LT"/>
              </w:rPr>
            </w:pPr>
            <w:r>
              <w:rPr>
                <w:b/>
                <w:sz w:val="22"/>
                <w:szCs w:val="22"/>
                <w:lang w:eastAsia="lt-LT"/>
              </w:rPr>
              <w:t>3.</w:t>
            </w:r>
          </w:p>
        </w:tc>
        <w:tc>
          <w:tcPr>
            <w:tcW w:w="793" w:type="pct"/>
          </w:tcPr>
          <w:p w14:paraId="4DD67872" w14:textId="77777777" w:rsidR="00EF4A87" w:rsidRDefault="001B143E">
            <w:pPr>
              <w:widowControl w:val="0"/>
              <w:rPr>
                <w:b/>
                <w:i/>
                <w:iCs/>
                <w:sz w:val="22"/>
                <w:szCs w:val="22"/>
                <w:lang w:eastAsia="lt-LT"/>
              </w:rPr>
            </w:pPr>
            <w:r>
              <w:rPr>
                <w:b/>
                <w:sz w:val="22"/>
                <w:szCs w:val="22"/>
                <w:lang w:eastAsia="lt-LT"/>
              </w:rPr>
              <w:t>Augalininkystė</w:t>
            </w:r>
          </w:p>
        </w:tc>
        <w:tc>
          <w:tcPr>
            <w:tcW w:w="1061" w:type="pct"/>
          </w:tcPr>
          <w:p w14:paraId="37D78861" w14:textId="77777777" w:rsidR="00EF4A87" w:rsidRDefault="00EF4A87">
            <w:pPr>
              <w:widowControl w:val="0"/>
              <w:rPr>
                <w:sz w:val="22"/>
                <w:szCs w:val="22"/>
                <w:lang w:eastAsia="lt-LT"/>
              </w:rPr>
            </w:pPr>
          </w:p>
        </w:tc>
        <w:tc>
          <w:tcPr>
            <w:tcW w:w="383" w:type="pct"/>
          </w:tcPr>
          <w:p w14:paraId="6297B858" w14:textId="77777777" w:rsidR="00EF4A87" w:rsidRDefault="001B143E">
            <w:pPr>
              <w:widowControl w:val="0"/>
              <w:rPr>
                <w:sz w:val="22"/>
                <w:szCs w:val="22"/>
                <w:lang w:eastAsia="lt-LT"/>
              </w:rPr>
            </w:pPr>
            <w:r>
              <w:rPr>
                <w:sz w:val="22"/>
                <w:szCs w:val="22"/>
                <w:lang w:eastAsia="lt-LT"/>
              </w:rPr>
              <w:t>X</w:t>
            </w:r>
          </w:p>
        </w:tc>
        <w:tc>
          <w:tcPr>
            <w:tcW w:w="350" w:type="pct"/>
          </w:tcPr>
          <w:p w14:paraId="7187F044" w14:textId="77777777" w:rsidR="00EF4A87" w:rsidRDefault="001B143E">
            <w:pPr>
              <w:widowControl w:val="0"/>
              <w:rPr>
                <w:sz w:val="22"/>
                <w:szCs w:val="22"/>
                <w:lang w:eastAsia="lt-LT"/>
              </w:rPr>
            </w:pPr>
            <w:r>
              <w:rPr>
                <w:sz w:val="22"/>
                <w:szCs w:val="22"/>
                <w:lang w:eastAsia="lt-LT"/>
              </w:rPr>
              <w:t>X</w:t>
            </w:r>
          </w:p>
        </w:tc>
        <w:tc>
          <w:tcPr>
            <w:tcW w:w="302" w:type="pct"/>
          </w:tcPr>
          <w:p w14:paraId="07195AEA" w14:textId="77777777" w:rsidR="00EF4A87" w:rsidRDefault="001B143E">
            <w:pPr>
              <w:widowControl w:val="0"/>
              <w:rPr>
                <w:sz w:val="22"/>
                <w:szCs w:val="22"/>
                <w:lang w:eastAsia="lt-LT"/>
              </w:rPr>
            </w:pPr>
            <w:r>
              <w:rPr>
                <w:sz w:val="22"/>
                <w:szCs w:val="22"/>
                <w:lang w:eastAsia="lt-LT"/>
              </w:rPr>
              <w:t>X</w:t>
            </w:r>
          </w:p>
        </w:tc>
        <w:tc>
          <w:tcPr>
            <w:tcW w:w="302" w:type="pct"/>
          </w:tcPr>
          <w:p w14:paraId="72C1805F" w14:textId="77777777" w:rsidR="00EF4A87" w:rsidRDefault="001B143E">
            <w:pPr>
              <w:widowControl w:val="0"/>
              <w:rPr>
                <w:sz w:val="22"/>
                <w:szCs w:val="22"/>
                <w:lang w:eastAsia="lt-LT"/>
              </w:rPr>
            </w:pPr>
            <w:r>
              <w:rPr>
                <w:sz w:val="22"/>
                <w:szCs w:val="22"/>
                <w:lang w:eastAsia="lt-LT"/>
              </w:rPr>
              <w:t>X</w:t>
            </w:r>
          </w:p>
        </w:tc>
        <w:tc>
          <w:tcPr>
            <w:tcW w:w="302" w:type="pct"/>
          </w:tcPr>
          <w:p w14:paraId="0466B3A7" w14:textId="77777777" w:rsidR="00EF4A87" w:rsidRDefault="001B143E">
            <w:pPr>
              <w:widowControl w:val="0"/>
              <w:rPr>
                <w:sz w:val="22"/>
                <w:szCs w:val="22"/>
                <w:lang w:eastAsia="lt-LT"/>
              </w:rPr>
            </w:pPr>
            <w:r>
              <w:rPr>
                <w:sz w:val="22"/>
                <w:szCs w:val="22"/>
                <w:lang w:eastAsia="lt-LT"/>
              </w:rPr>
              <w:t>X</w:t>
            </w:r>
          </w:p>
        </w:tc>
        <w:tc>
          <w:tcPr>
            <w:tcW w:w="302" w:type="pct"/>
          </w:tcPr>
          <w:p w14:paraId="7306B9F3" w14:textId="77777777" w:rsidR="00EF4A87" w:rsidRDefault="001B143E">
            <w:pPr>
              <w:widowControl w:val="0"/>
              <w:rPr>
                <w:sz w:val="22"/>
                <w:szCs w:val="22"/>
                <w:lang w:eastAsia="lt-LT"/>
              </w:rPr>
            </w:pPr>
            <w:r>
              <w:rPr>
                <w:sz w:val="22"/>
                <w:szCs w:val="22"/>
                <w:lang w:eastAsia="lt-LT"/>
              </w:rPr>
              <w:t>X</w:t>
            </w:r>
          </w:p>
        </w:tc>
        <w:tc>
          <w:tcPr>
            <w:tcW w:w="302" w:type="pct"/>
          </w:tcPr>
          <w:p w14:paraId="64188687" w14:textId="77777777" w:rsidR="00EF4A87" w:rsidRDefault="001B143E">
            <w:pPr>
              <w:widowControl w:val="0"/>
              <w:rPr>
                <w:sz w:val="22"/>
                <w:szCs w:val="22"/>
                <w:lang w:eastAsia="lt-LT"/>
              </w:rPr>
            </w:pPr>
            <w:r>
              <w:rPr>
                <w:sz w:val="22"/>
                <w:szCs w:val="22"/>
                <w:lang w:eastAsia="lt-LT"/>
              </w:rPr>
              <w:t>X</w:t>
            </w:r>
          </w:p>
        </w:tc>
        <w:tc>
          <w:tcPr>
            <w:tcW w:w="302" w:type="pct"/>
          </w:tcPr>
          <w:p w14:paraId="1BEDCE93" w14:textId="77777777" w:rsidR="00EF4A87" w:rsidRDefault="001B143E">
            <w:pPr>
              <w:widowControl w:val="0"/>
              <w:rPr>
                <w:sz w:val="22"/>
                <w:szCs w:val="22"/>
                <w:lang w:eastAsia="lt-LT"/>
              </w:rPr>
            </w:pPr>
            <w:r>
              <w:rPr>
                <w:sz w:val="22"/>
                <w:szCs w:val="22"/>
                <w:lang w:eastAsia="lt-LT"/>
              </w:rPr>
              <w:t>X</w:t>
            </w:r>
          </w:p>
        </w:tc>
        <w:tc>
          <w:tcPr>
            <w:tcW w:w="312" w:type="pct"/>
          </w:tcPr>
          <w:p w14:paraId="0D1A959A" w14:textId="77777777" w:rsidR="00EF4A87" w:rsidRDefault="001B143E">
            <w:pPr>
              <w:widowControl w:val="0"/>
              <w:rPr>
                <w:sz w:val="22"/>
                <w:szCs w:val="22"/>
                <w:lang w:eastAsia="lt-LT"/>
              </w:rPr>
            </w:pPr>
            <w:r>
              <w:rPr>
                <w:sz w:val="22"/>
                <w:szCs w:val="22"/>
                <w:lang w:eastAsia="lt-LT"/>
              </w:rPr>
              <w:t>X</w:t>
            </w:r>
          </w:p>
        </w:tc>
      </w:tr>
      <w:tr w:rsidR="00EF4A87" w14:paraId="73090CC7" w14:textId="77777777">
        <w:trPr>
          <w:cantSplit/>
          <w:trHeight w:val="33"/>
        </w:trPr>
        <w:tc>
          <w:tcPr>
            <w:tcW w:w="289" w:type="pct"/>
          </w:tcPr>
          <w:p w14:paraId="5CD979A5" w14:textId="77777777" w:rsidR="00EF4A87" w:rsidRDefault="001B143E">
            <w:pPr>
              <w:widowControl w:val="0"/>
              <w:rPr>
                <w:bCs/>
                <w:sz w:val="22"/>
                <w:szCs w:val="22"/>
                <w:lang w:eastAsia="lt-LT"/>
              </w:rPr>
            </w:pPr>
            <w:r>
              <w:rPr>
                <w:bCs/>
                <w:sz w:val="22"/>
                <w:szCs w:val="22"/>
                <w:lang w:eastAsia="lt-LT"/>
              </w:rPr>
              <w:t>3.1.</w:t>
            </w:r>
          </w:p>
        </w:tc>
        <w:tc>
          <w:tcPr>
            <w:tcW w:w="793" w:type="pct"/>
          </w:tcPr>
          <w:p w14:paraId="1E1C94C5" w14:textId="36791B5D" w:rsidR="00EF4A87" w:rsidRDefault="00513CDC">
            <w:pPr>
              <w:widowControl w:val="0"/>
              <w:rPr>
                <w:bCs/>
                <w:i/>
                <w:iCs/>
                <w:sz w:val="22"/>
                <w:szCs w:val="22"/>
                <w:lang w:eastAsia="lt-LT"/>
              </w:rPr>
            </w:pPr>
            <w:r>
              <w:rPr>
                <w:sz w:val="22"/>
                <w:szCs w:val="22"/>
              </w:rPr>
              <w:t>&lt;...&gt;</w:t>
            </w:r>
            <w:r w:rsidDel="00513CDC">
              <w:rPr>
                <w:bCs/>
                <w:i/>
                <w:iCs/>
                <w:sz w:val="22"/>
                <w:szCs w:val="22"/>
                <w:lang w:eastAsia="lt-LT"/>
              </w:rPr>
              <w:t xml:space="preserve"> </w:t>
            </w:r>
          </w:p>
        </w:tc>
        <w:tc>
          <w:tcPr>
            <w:tcW w:w="1061" w:type="pct"/>
          </w:tcPr>
          <w:p w14:paraId="49841DA3" w14:textId="31A124C6" w:rsidR="00EF4A87" w:rsidRDefault="00513CDC">
            <w:pPr>
              <w:widowControl w:val="0"/>
              <w:rPr>
                <w:sz w:val="22"/>
                <w:szCs w:val="22"/>
                <w:lang w:eastAsia="lt-LT"/>
              </w:rPr>
            </w:pPr>
            <w:r>
              <w:rPr>
                <w:bCs/>
                <w:i/>
                <w:iCs/>
                <w:sz w:val="22"/>
                <w:szCs w:val="22"/>
                <w:lang w:eastAsia="lt-LT"/>
              </w:rPr>
              <w:t>(1 Produkcija (produkto rūšis, rūšių grupė)</w:t>
            </w:r>
          </w:p>
        </w:tc>
        <w:tc>
          <w:tcPr>
            <w:tcW w:w="383" w:type="pct"/>
          </w:tcPr>
          <w:p w14:paraId="6C71C869" w14:textId="77777777" w:rsidR="00EF4A87" w:rsidRDefault="001B143E">
            <w:pPr>
              <w:widowControl w:val="0"/>
              <w:rPr>
                <w:sz w:val="22"/>
                <w:szCs w:val="22"/>
                <w:lang w:eastAsia="lt-LT"/>
              </w:rPr>
            </w:pPr>
            <w:r>
              <w:rPr>
                <w:sz w:val="22"/>
                <w:szCs w:val="22"/>
                <w:lang w:eastAsia="lt-LT"/>
              </w:rPr>
              <w:t>X</w:t>
            </w:r>
          </w:p>
        </w:tc>
        <w:tc>
          <w:tcPr>
            <w:tcW w:w="350" w:type="pct"/>
          </w:tcPr>
          <w:p w14:paraId="642247F2" w14:textId="77777777" w:rsidR="00EF4A87" w:rsidRDefault="001B143E">
            <w:pPr>
              <w:widowControl w:val="0"/>
              <w:rPr>
                <w:sz w:val="22"/>
                <w:szCs w:val="22"/>
                <w:lang w:eastAsia="lt-LT"/>
              </w:rPr>
            </w:pPr>
            <w:r>
              <w:rPr>
                <w:sz w:val="22"/>
                <w:szCs w:val="22"/>
                <w:lang w:eastAsia="lt-LT"/>
              </w:rPr>
              <w:t>X</w:t>
            </w:r>
          </w:p>
        </w:tc>
        <w:tc>
          <w:tcPr>
            <w:tcW w:w="302" w:type="pct"/>
          </w:tcPr>
          <w:p w14:paraId="122F0D06" w14:textId="77777777" w:rsidR="00EF4A87" w:rsidRDefault="001B143E">
            <w:pPr>
              <w:widowControl w:val="0"/>
              <w:rPr>
                <w:sz w:val="22"/>
                <w:szCs w:val="22"/>
                <w:lang w:eastAsia="lt-LT"/>
              </w:rPr>
            </w:pPr>
            <w:r>
              <w:rPr>
                <w:sz w:val="22"/>
                <w:szCs w:val="22"/>
                <w:lang w:eastAsia="lt-LT"/>
              </w:rPr>
              <w:t>X</w:t>
            </w:r>
          </w:p>
        </w:tc>
        <w:tc>
          <w:tcPr>
            <w:tcW w:w="302" w:type="pct"/>
          </w:tcPr>
          <w:p w14:paraId="32134731" w14:textId="77777777" w:rsidR="00EF4A87" w:rsidRDefault="001B143E">
            <w:pPr>
              <w:widowControl w:val="0"/>
              <w:rPr>
                <w:sz w:val="22"/>
                <w:szCs w:val="22"/>
                <w:lang w:eastAsia="lt-LT"/>
              </w:rPr>
            </w:pPr>
            <w:r>
              <w:rPr>
                <w:sz w:val="22"/>
                <w:szCs w:val="22"/>
                <w:lang w:eastAsia="lt-LT"/>
              </w:rPr>
              <w:t>X</w:t>
            </w:r>
          </w:p>
        </w:tc>
        <w:tc>
          <w:tcPr>
            <w:tcW w:w="302" w:type="pct"/>
          </w:tcPr>
          <w:p w14:paraId="289EFC7E" w14:textId="77777777" w:rsidR="00EF4A87" w:rsidRDefault="001B143E">
            <w:pPr>
              <w:widowControl w:val="0"/>
              <w:rPr>
                <w:sz w:val="22"/>
                <w:szCs w:val="22"/>
                <w:lang w:eastAsia="lt-LT"/>
              </w:rPr>
            </w:pPr>
            <w:r>
              <w:rPr>
                <w:sz w:val="22"/>
                <w:szCs w:val="22"/>
                <w:lang w:eastAsia="lt-LT"/>
              </w:rPr>
              <w:t>X</w:t>
            </w:r>
          </w:p>
        </w:tc>
        <w:tc>
          <w:tcPr>
            <w:tcW w:w="302" w:type="pct"/>
          </w:tcPr>
          <w:p w14:paraId="76493181" w14:textId="77777777" w:rsidR="00EF4A87" w:rsidRDefault="001B143E">
            <w:pPr>
              <w:widowControl w:val="0"/>
              <w:rPr>
                <w:sz w:val="22"/>
                <w:szCs w:val="22"/>
                <w:lang w:eastAsia="lt-LT"/>
              </w:rPr>
            </w:pPr>
            <w:r>
              <w:rPr>
                <w:sz w:val="22"/>
                <w:szCs w:val="22"/>
                <w:lang w:eastAsia="lt-LT"/>
              </w:rPr>
              <w:t>X</w:t>
            </w:r>
          </w:p>
        </w:tc>
        <w:tc>
          <w:tcPr>
            <w:tcW w:w="302" w:type="pct"/>
          </w:tcPr>
          <w:p w14:paraId="70FD29DB" w14:textId="77777777" w:rsidR="00EF4A87" w:rsidRDefault="001B143E">
            <w:pPr>
              <w:widowControl w:val="0"/>
              <w:rPr>
                <w:sz w:val="22"/>
                <w:szCs w:val="22"/>
                <w:lang w:eastAsia="lt-LT"/>
              </w:rPr>
            </w:pPr>
            <w:r>
              <w:rPr>
                <w:sz w:val="22"/>
                <w:szCs w:val="22"/>
                <w:lang w:eastAsia="lt-LT"/>
              </w:rPr>
              <w:t>X</w:t>
            </w:r>
          </w:p>
        </w:tc>
        <w:tc>
          <w:tcPr>
            <w:tcW w:w="302" w:type="pct"/>
          </w:tcPr>
          <w:p w14:paraId="3B3BAA79" w14:textId="77777777" w:rsidR="00EF4A87" w:rsidRDefault="001B143E">
            <w:pPr>
              <w:widowControl w:val="0"/>
              <w:rPr>
                <w:sz w:val="22"/>
                <w:szCs w:val="22"/>
                <w:lang w:eastAsia="lt-LT"/>
              </w:rPr>
            </w:pPr>
            <w:r>
              <w:rPr>
                <w:sz w:val="22"/>
                <w:szCs w:val="22"/>
                <w:lang w:eastAsia="lt-LT"/>
              </w:rPr>
              <w:t>X</w:t>
            </w:r>
          </w:p>
        </w:tc>
        <w:tc>
          <w:tcPr>
            <w:tcW w:w="312" w:type="pct"/>
          </w:tcPr>
          <w:p w14:paraId="7B07BDCB" w14:textId="77777777" w:rsidR="00EF4A87" w:rsidRDefault="001B143E">
            <w:pPr>
              <w:widowControl w:val="0"/>
              <w:rPr>
                <w:sz w:val="22"/>
                <w:szCs w:val="22"/>
                <w:lang w:eastAsia="lt-LT"/>
              </w:rPr>
            </w:pPr>
            <w:r>
              <w:rPr>
                <w:sz w:val="22"/>
                <w:szCs w:val="22"/>
                <w:lang w:eastAsia="lt-LT"/>
              </w:rPr>
              <w:t>X</w:t>
            </w:r>
          </w:p>
        </w:tc>
      </w:tr>
      <w:tr w:rsidR="00EF4A87" w14:paraId="0729622A" w14:textId="77777777">
        <w:trPr>
          <w:cantSplit/>
          <w:trHeight w:val="33"/>
        </w:trPr>
        <w:tc>
          <w:tcPr>
            <w:tcW w:w="289" w:type="pct"/>
            <w:vAlign w:val="center"/>
          </w:tcPr>
          <w:p w14:paraId="3D3C2E32" w14:textId="77777777" w:rsidR="00EF4A87" w:rsidRDefault="001B143E">
            <w:pPr>
              <w:widowControl w:val="0"/>
              <w:rPr>
                <w:sz w:val="22"/>
                <w:szCs w:val="22"/>
                <w:lang w:eastAsia="lt-LT"/>
              </w:rPr>
            </w:pPr>
            <w:r>
              <w:rPr>
                <w:sz w:val="22"/>
                <w:szCs w:val="22"/>
              </w:rPr>
              <w:t>3.1.1.</w:t>
            </w:r>
          </w:p>
        </w:tc>
        <w:tc>
          <w:tcPr>
            <w:tcW w:w="793" w:type="pct"/>
            <w:tcBorders>
              <w:bottom w:val="single" w:sz="4" w:space="0" w:color="auto"/>
            </w:tcBorders>
          </w:tcPr>
          <w:p w14:paraId="48C51067" w14:textId="77777777" w:rsidR="00EF4A87" w:rsidRDefault="001B143E">
            <w:pPr>
              <w:widowControl w:val="0"/>
              <w:rPr>
                <w:sz w:val="22"/>
                <w:szCs w:val="22"/>
                <w:lang w:eastAsia="lt-LT"/>
              </w:rPr>
            </w:pPr>
            <w:r>
              <w:rPr>
                <w:sz w:val="22"/>
                <w:szCs w:val="22"/>
                <w:lang w:eastAsia="lt-LT"/>
              </w:rPr>
              <w:t xml:space="preserve">Pagaminta per laikotarpį, t </w:t>
            </w:r>
          </w:p>
          <w:p w14:paraId="4B1309E5" w14:textId="5F1BA104" w:rsidR="00EF4A87" w:rsidRDefault="00EF4A87">
            <w:pPr>
              <w:widowControl w:val="0"/>
              <w:rPr>
                <w:sz w:val="22"/>
                <w:szCs w:val="22"/>
                <w:lang w:eastAsia="lt-LT"/>
              </w:rPr>
            </w:pPr>
          </w:p>
        </w:tc>
        <w:tc>
          <w:tcPr>
            <w:tcW w:w="1061" w:type="pct"/>
            <w:tcBorders>
              <w:bottom w:val="single" w:sz="4" w:space="0" w:color="auto"/>
            </w:tcBorders>
          </w:tcPr>
          <w:p w14:paraId="346F8529" w14:textId="45E728FD" w:rsidR="00EF4A87" w:rsidRDefault="00513CDC">
            <w:pPr>
              <w:widowControl w:val="0"/>
              <w:rPr>
                <w:sz w:val="22"/>
                <w:szCs w:val="22"/>
                <w:lang w:eastAsia="lt-LT"/>
              </w:rPr>
            </w:pPr>
            <w:r>
              <w:rPr>
                <w:i/>
                <w:iCs/>
                <w:sz w:val="22"/>
                <w:szCs w:val="22"/>
                <w:lang w:eastAsia="lt-LT"/>
              </w:rPr>
              <w:t>(iš V lentelės 3.1.3)</w:t>
            </w:r>
          </w:p>
        </w:tc>
        <w:tc>
          <w:tcPr>
            <w:tcW w:w="383" w:type="pct"/>
          </w:tcPr>
          <w:p w14:paraId="3554501C" w14:textId="77777777" w:rsidR="00EF4A87" w:rsidRDefault="00EF4A87">
            <w:pPr>
              <w:widowControl w:val="0"/>
              <w:rPr>
                <w:sz w:val="22"/>
                <w:szCs w:val="22"/>
                <w:lang w:eastAsia="lt-LT"/>
              </w:rPr>
            </w:pPr>
          </w:p>
        </w:tc>
        <w:tc>
          <w:tcPr>
            <w:tcW w:w="350" w:type="pct"/>
          </w:tcPr>
          <w:p w14:paraId="7E921052" w14:textId="77777777" w:rsidR="00EF4A87" w:rsidRDefault="00EF4A87">
            <w:pPr>
              <w:widowControl w:val="0"/>
              <w:rPr>
                <w:sz w:val="22"/>
                <w:szCs w:val="22"/>
                <w:lang w:eastAsia="lt-LT"/>
              </w:rPr>
            </w:pPr>
          </w:p>
        </w:tc>
        <w:tc>
          <w:tcPr>
            <w:tcW w:w="302" w:type="pct"/>
          </w:tcPr>
          <w:p w14:paraId="448904F0" w14:textId="77777777" w:rsidR="00EF4A87" w:rsidRDefault="00EF4A87">
            <w:pPr>
              <w:widowControl w:val="0"/>
              <w:rPr>
                <w:sz w:val="22"/>
                <w:szCs w:val="22"/>
                <w:lang w:eastAsia="lt-LT"/>
              </w:rPr>
            </w:pPr>
          </w:p>
        </w:tc>
        <w:tc>
          <w:tcPr>
            <w:tcW w:w="302" w:type="pct"/>
          </w:tcPr>
          <w:p w14:paraId="578F3B6F" w14:textId="77777777" w:rsidR="00EF4A87" w:rsidRDefault="00EF4A87">
            <w:pPr>
              <w:widowControl w:val="0"/>
              <w:rPr>
                <w:sz w:val="22"/>
                <w:szCs w:val="22"/>
                <w:lang w:eastAsia="lt-LT"/>
              </w:rPr>
            </w:pPr>
          </w:p>
        </w:tc>
        <w:tc>
          <w:tcPr>
            <w:tcW w:w="302" w:type="pct"/>
          </w:tcPr>
          <w:p w14:paraId="2CE7FFC5" w14:textId="77777777" w:rsidR="00EF4A87" w:rsidRDefault="00EF4A87">
            <w:pPr>
              <w:widowControl w:val="0"/>
              <w:rPr>
                <w:sz w:val="22"/>
                <w:szCs w:val="22"/>
                <w:lang w:eastAsia="lt-LT"/>
              </w:rPr>
            </w:pPr>
          </w:p>
        </w:tc>
        <w:tc>
          <w:tcPr>
            <w:tcW w:w="302" w:type="pct"/>
          </w:tcPr>
          <w:p w14:paraId="5B4BF85D" w14:textId="77777777" w:rsidR="00EF4A87" w:rsidRDefault="00EF4A87">
            <w:pPr>
              <w:widowControl w:val="0"/>
              <w:rPr>
                <w:sz w:val="22"/>
                <w:szCs w:val="22"/>
                <w:lang w:eastAsia="lt-LT"/>
              </w:rPr>
            </w:pPr>
          </w:p>
        </w:tc>
        <w:tc>
          <w:tcPr>
            <w:tcW w:w="302" w:type="pct"/>
          </w:tcPr>
          <w:p w14:paraId="0C83F2C9" w14:textId="77777777" w:rsidR="00EF4A87" w:rsidRDefault="00EF4A87">
            <w:pPr>
              <w:widowControl w:val="0"/>
              <w:rPr>
                <w:sz w:val="22"/>
                <w:szCs w:val="22"/>
                <w:lang w:eastAsia="lt-LT"/>
              </w:rPr>
            </w:pPr>
          </w:p>
        </w:tc>
        <w:tc>
          <w:tcPr>
            <w:tcW w:w="302" w:type="pct"/>
          </w:tcPr>
          <w:p w14:paraId="3D05CB2F" w14:textId="77777777" w:rsidR="00EF4A87" w:rsidRDefault="00EF4A87">
            <w:pPr>
              <w:widowControl w:val="0"/>
              <w:rPr>
                <w:sz w:val="22"/>
                <w:szCs w:val="22"/>
                <w:lang w:eastAsia="lt-LT"/>
              </w:rPr>
            </w:pPr>
          </w:p>
        </w:tc>
        <w:tc>
          <w:tcPr>
            <w:tcW w:w="312" w:type="pct"/>
          </w:tcPr>
          <w:p w14:paraId="22508C76" w14:textId="77777777" w:rsidR="00EF4A87" w:rsidRDefault="00EF4A87">
            <w:pPr>
              <w:widowControl w:val="0"/>
              <w:rPr>
                <w:sz w:val="22"/>
                <w:szCs w:val="22"/>
                <w:lang w:eastAsia="lt-LT"/>
              </w:rPr>
            </w:pPr>
          </w:p>
        </w:tc>
      </w:tr>
      <w:tr w:rsidR="00EF4A87" w14:paraId="7852BE2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9A789D2" w14:textId="77777777" w:rsidR="00EF4A87" w:rsidRDefault="001B143E">
            <w:pPr>
              <w:widowControl w:val="0"/>
              <w:rPr>
                <w:sz w:val="22"/>
                <w:szCs w:val="22"/>
                <w:lang w:eastAsia="lt-LT"/>
              </w:rPr>
            </w:pPr>
            <w:r>
              <w:rPr>
                <w:sz w:val="22"/>
                <w:szCs w:val="22"/>
              </w:rPr>
              <w:t>3.1.2.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B5F2FB5" w14:textId="41FCF550"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05F6DD9F"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5DB5F43D" w14:textId="6AA0BF00" w:rsidR="00513CDC" w:rsidRDefault="00513CDC">
            <w:pPr>
              <w:widowControl w:val="0"/>
              <w:rPr>
                <w:sz w:val="22"/>
                <w:szCs w:val="22"/>
                <w:lang w:eastAsia="lt-LT"/>
              </w:rPr>
            </w:pPr>
            <w:r>
              <w:rPr>
                <w:i/>
                <w:sz w:val="22"/>
                <w:szCs w:val="22"/>
              </w:rPr>
              <w:t>(3.1.2.1+&lt;...&gt;+3.1.2.n.)</w:t>
            </w:r>
          </w:p>
        </w:tc>
        <w:tc>
          <w:tcPr>
            <w:tcW w:w="383" w:type="pct"/>
          </w:tcPr>
          <w:p w14:paraId="2867BEEC" w14:textId="77777777" w:rsidR="00EF4A87" w:rsidRDefault="00EF4A87">
            <w:pPr>
              <w:widowControl w:val="0"/>
              <w:rPr>
                <w:sz w:val="22"/>
                <w:szCs w:val="22"/>
                <w:lang w:eastAsia="lt-LT"/>
              </w:rPr>
            </w:pPr>
          </w:p>
        </w:tc>
        <w:tc>
          <w:tcPr>
            <w:tcW w:w="350" w:type="pct"/>
          </w:tcPr>
          <w:p w14:paraId="2F1439C1" w14:textId="77777777" w:rsidR="00EF4A87" w:rsidRDefault="00EF4A87">
            <w:pPr>
              <w:widowControl w:val="0"/>
              <w:rPr>
                <w:sz w:val="22"/>
                <w:szCs w:val="22"/>
                <w:lang w:eastAsia="lt-LT"/>
              </w:rPr>
            </w:pPr>
          </w:p>
        </w:tc>
        <w:tc>
          <w:tcPr>
            <w:tcW w:w="302" w:type="pct"/>
          </w:tcPr>
          <w:p w14:paraId="35F868AC" w14:textId="77777777" w:rsidR="00EF4A87" w:rsidRDefault="00EF4A87">
            <w:pPr>
              <w:widowControl w:val="0"/>
              <w:rPr>
                <w:sz w:val="22"/>
                <w:szCs w:val="22"/>
                <w:lang w:eastAsia="lt-LT"/>
              </w:rPr>
            </w:pPr>
          </w:p>
        </w:tc>
        <w:tc>
          <w:tcPr>
            <w:tcW w:w="302" w:type="pct"/>
          </w:tcPr>
          <w:p w14:paraId="15D453DF" w14:textId="77777777" w:rsidR="00EF4A87" w:rsidRDefault="00EF4A87">
            <w:pPr>
              <w:widowControl w:val="0"/>
              <w:rPr>
                <w:sz w:val="22"/>
                <w:szCs w:val="22"/>
                <w:lang w:eastAsia="lt-LT"/>
              </w:rPr>
            </w:pPr>
          </w:p>
        </w:tc>
        <w:tc>
          <w:tcPr>
            <w:tcW w:w="302" w:type="pct"/>
          </w:tcPr>
          <w:p w14:paraId="0DA24D22" w14:textId="77777777" w:rsidR="00EF4A87" w:rsidRDefault="00EF4A87">
            <w:pPr>
              <w:widowControl w:val="0"/>
              <w:rPr>
                <w:sz w:val="22"/>
                <w:szCs w:val="22"/>
                <w:lang w:eastAsia="lt-LT"/>
              </w:rPr>
            </w:pPr>
          </w:p>
        </w:tc>
        <w:tc>
          <w:tcPr>
            <w:tcW w:w="302" w:type="pct"/>
          </w:tcPr>
          <w:p w14:paraId="2675D0E5" w14:textId="77777777" w:rsidR="00EF4A87" w:rsidRDefault="00EF4A87">
            <w:pPr>
              <w:widowControl w:val="0"/>
              <w:rPr>
                <w:sz w:val="22"/>
                <w:szCs w:val="22"/>
                <w:lang w:eastAsia="lt-LT"/>
              </w:rPr>
            </w:pPr>
          </w:p>
        </w:tc>
        <w:tc>
          <w:tcPr>
            <w:tcW w:w="302" w:type="pct"/>
          </w:tcPr>
          <w:p w14:paraId="10DB95DF" w14:textId="77777777" w:rsidR="00EF4A87" w:rsidRDefault="00EF4A87">
            <w:pPr>
              <w:widowControl w:val="0"/>
              <w:rPr>
                <w:sz w:val="22"/>
                <w:szCs w:val="22"/>
                <w:lang w:eastAsia="lt-LT"/>
              </w:rPr>
            </w:pPr>
          </w:p>
        </w:tc>
        <w:tc>
          <w:tcPr>
            <w:tcW w:w="302" w:type="pct"/>
          </w:tcPr>
          <w:p w14:paraId="531133B9" w14:textId="77777777" w:rsidR="00EF4A87" w:rsidRDefault="00EF4A87">
            <w:pPr>
              <w:widowControl w:val="0"/>
              <w:rPr>
                <w:sz w:val="22"/>
                <w:szCs w:val="22"/>
                <w:lang w:eastAsia="lt-LT"/>
              </w:rPr>
            </w:pPr>
          </w:p>
        </w:tc>
        <w:tc>
          <w:tcPr>
            <w:tcW w:w="312" w:type="pct"/>
          </w:tcPr>
          <w:p w14:paraId="55FA2463" w14:textId="77777777" w:rsidR="00EF4A87" w:rsidRDefault="00EF4A87">
            <w:pPr>
              <w:widowControl w:val="0"/>
              <w:rPr>
                <w:sz w:val="22"/>
                <w:szCs w:val="22"/>
                <w:lang w:eastAsia="lt-LT"/>
              </w:rPr>
            </w:pPr>
          </w:p>
        </w:tc>
      </w:tr>
      <w:tr w:rsidR="00EF4A87" w14:paraId="71925C6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956F136" w14:textId="77777777" w:rsidR="00EF4A87" w:rsidRDefault="001B143E">
            <w:pPr>
              <w:widowControl w:val="0"/>
              <w:rPr>
                <w:sz w:val="22"/>
                <w:szCs w:val="22"/>
                <w:lang w:eastAsia="lt-LT"/>
              </w:rPr>
            </w:pPr>
            <w:r>
              <w:rPr>
                <w:sz w:val="22"/>
                <w:szCs w:val="22"/>
              </w:rPr>
              <w:t>3.1.2.1.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77059E4" w14:textId="77777777" w:rsidR="00EF4A87" w:rsidRDefault="001B143E">
            <w:pPr>
              <w:widowControl w:val="0"/>
              <w:rPr>
                <w:sz w:val="22"/>
                <w:szCs w:val="22"/>
                <w:lang w:eastAsia="lt-LT"/>
              </w:rPr>
            </w:pPr>
            <w:r>
              <w:rPr>
                <w:sz w:val="22"/>
                <w:szCs w:val="22"/>
              </w:rPr>
              <w:t>Įsigytos sėklos ir sodinamoji medžiaga, Eur</w:t>
            </w:r>
          </w:p>
        </w:tc>
        <w:tc>
          <w:tcPr>
            <w:tcW w:w="1061" w:type="pct"/>
            <w:tcBorders>
              <w:top w:val="single" w:sz="4" w:space="0" w:color="auto"/>
              <w:left w:val="single" w:sz="4" w:space="0" w:color="auto"/>
              <w:bottom w:val="single" w:sz="4" w:space="0" w:color="auto"/>
            </w:tcBorders>
          </w:tcPr>
          <w:p w14:paraId="6C355F49" w14:textId="77777777" w:rsidR="00EF4A87" w:rsidRDefault="00EF4A87">
            <w:pPr>
              <w:widowControl w:val="0"/>
              <w:rPr>
                <w:sz w:val="22"/>
                <w:szCs w:val="22"/>
                <w:lang w:eastAsia="lt-LT"/>
              </w:rPr>
            </w:pPr>
          </w:p>
        </w:tc>
        <w:tc>
          <w:tcPr>
            <w:tcW w:w="383" w:type="pct"/>
          </w:tcPr>
          <w:p w14:paraId="56955D18" w14:textId="77777777" w:rsidR="00EF4A87" w:rsidRDefault="00EF4A87">
            <w:pPr>
              <w:widowControl w:val="0"/>
              <w:rPr>
                <w:sz w:val="22"/>
                <w:szCs w:val="22"/>
                <w:lang w:eastAsia="lt-LT"/>
              </w:rPr>
            </w:pPr>
          </w:p>
        </w:tc>
        <w:tc>
          <w:tcPr>
            <w:tcW w:w="350" w:type="pct"/>
          </w:tcPr>
          <w:p w14:paraId="3B213903" w14:textId="77777777" w:rsidR="00EF4A87" w:rsidRDefault="00EF4A87">
            <w:pPr>
              <w:widowControl w:val="0"/>
              <w:rPr>
                <w:sz w:val="22"/>
                <w:szCs w:val="22"/>
                <w:lang w:eastAsia="lt-LT"/>
              </w:rPr>
            </w:pPr>
          </w:p>
        </w:tc>
        <w:tc>
          <w:tcPr>
            <w:tcW w:w="302" w:type="pct"/>
          </w:tcPr>
          <w:p w14:paraId="0494F306" w14:textId="77777777" w:rsidR="00EF4A87" w:rsidRDefault="00EF4A87">
            <w:pPr>
              <w:widowControl w:val="0"/>
              <w:rPr>
                <w:sz w:val="22"/>
                <w:szCs w:val="22"/>
                <w:lang w:eastAsia="lt-LT"/>
              </w:rPr>
            </w:pPr>
          </w:p>
        </w:tc>
        <w:tc>
          <w:tcPr>
            <w:tcW w:w="302" w:type="pct"/>
          </w:tcPr>
          <w:p w14:paraId="613BD2DE" w14:textId="77777777" w:rsidR="00EF4A87" w:rsidRDefault="00EF4A87">
            <w:pPr>
              <w:widowControl w:val="0"/>
              <w:rPr>
                <w:sz w:val="22"/>
                <w:szCs w:val="22"/>
                <w:lang w:eastAsia="lt-LT"/>
              </w:rPr>
            </w:pPr>
          </w:p>
        </w:tc>
        <w:tc>
          <w:tcPr>
            <w:tcW w:w="302" w:type="pct"/>
          </w:tcPr>
          <w:p w14:paraId="4F157680" w14:textId="77777777" w:rsidR="00EF4A87" w:rsidRDefault="00EF4A87">
            <w:pPr>
              <w:widowControl w:val="0"/>
              <w:rPr>
                <w:sz w:val="22"/>
                <w:szCs w:val="22"/>
                <w:lang w:eastAsia="lt-LT"/>
              </w:rPr>
            </w:pPr>
          </w:p>
        </w:tc>
        <w:tc>
          <w:tcPr>
            <w:tcW w:w="302" w:type="pct"/>
          </w:tcPr>
          <w:p w14:paraId="056FDCE7" w14:textId="77777777" w:rsidR="00EF4A87" w:rsidRDefault="00EF4A87">
            <w:pPr>
              <w:widowControl w:val="0"/>
              <w:rPr>
                <w:sz w:val="22"/>
                <w:szCs w:val="22"/>
                <w:lang w:eastAsia="lt-LT"/>
              </w:rPr>
            </w:pPr>
          </w:p>
        </w:tc>
        <w:tc>
          <w:tcPr>
            <w:tcW w:w="302" w:type="pct"/>
          </w:tcPr>
          <w:p w14:paraId="2F7A3993" w14:textId="77777777" w:rsidR="00EF4A87" w:rsidRDefault="00EF4A87">
            <w:pPr>
              <w:widowControl w:val="0"/>
              <w:rPr>
                <w:sz w:val="22"/>
                <w:szCs w:val="22"/>
                <w:lang w:eastAsia="lt-LT"/>
              </w:rPr>
            </w:pPr>
          </w:p>
        </w:tc>
        <w:tc>
          <w:tcPr>
            <w:tcW w:w="302" w:type="pct"/>
          </w:tcPr>
          <w:p w14:paraId="7EFF83F5" w14:textId="77777777" w:rsidR="00EF4A87" w:rsidRDefault="00EF4A87">
            <w:pPr>
              <w:widowControl w:val="0"/>
              <w:rPr>
                <w:sz w:val="22"/>
                <w:szCs w:val="22"/>
                <w:lang w:eastAsia="lt-LT"/>
              </w:rPr>
            </w:pPr>
          </w:p>
        </w:tc>
        <w:tc>
          <w:tcPr>
            <w:tcW w:w="312" w:type="pct"/>
          </w:tcPr>
          <w:p w14:paraId="2B7639C1" w14:textId="77777777" w:rsidR="00EF4A87" w:rsidRDefault="00EF4A87">
            <w:pPr>
              <w:widowControl w:val="0"/>
              <w:rPr>
                <w:sz w:val="22"/>
                <w:szCs w:val="22"/>
                <w:lang w:eastAsia="lt-LT"/>
              </w:rPr>
            </w:pPr>
          </w:p>
        </w:tc>
      </w:tr>
      <w:tr w:rsidR="00EF4A87" w14:paraId="4129AAE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6EEE915" w14:textId="77777777" w:rsidR="00EF4A87" w:rsidRDefault="001B143E">
            <w:pPr>
              <w:widowControl w:val="0"/>
              <w:rPr>
                <w:sz w:val="22"/>
                <w:szCs w:val="22"/>
                <w:lang w:eastAsia="lt-LT"/>
              </w:rPr>
            </w:pPr>
            <w:r>
              <w:rPr>
                <w:sz w:val="22"/>
                <w:szCs w:val="22"/>
              </w:rPr>
              <w:t>3.1.2.2.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66707736"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Borders>
              <w:top w:val="single" w:sz="4" w:space="0" w:color="auto"/>
              <w:left w:val="single" w:sz="4" w:space="0" w:color="auto"/>
              <w:bottom w:val="single" w:sz="4" w:space="0" w:color="auto"/>
            </w:tcBorders>
          </w:tcPr>
          <w:p w14:paraId="039A2F62"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pačių užaugintos sėklos ar sodinamoji medžiaga)</w:t>
            </w:r>
          </w:p>
        </w:tc>
        <w:tc>
          <w:tcPr>
            <w:tcW w:w="383" w:type="pct"/>
          </w:tcPr>
          <w:p w14:paraId="4D187122" w14:textId="77777777" w:rsidR="00EF4A87" w:rsidRDefault="00EF4A87">
            <w:pPr>
              <w:widowControl w:val="0"/>
              <w:rPr>
                <w:sz w:val="22"/>
                <w:szCs w:val="22"/>
                <w:lang w:eastAsia="lt-LT"/>
              </w:rPr>
            </w:pPr>
          </w:p>
        </w:tc>
        <w:tc>
          <w:tcPr>
            <w:tcW w:w="350" w:type="pct"/>
          </w:tcPr>
          <w:p w14:paraId="3DB8F779" w14:textId="77777777" w:rsidR="00EF4A87" w:rsidRDefault="00EF4A87">
            <w:pPr>
              <w:widowControl w:val="0"/>
              <w:rPr>
                <w:sz w:val="22"/>
                <w:szCs w:val="22"/>
                <w:lang w:eastAsia="lt-LT"/>
              </w:rPr>
            </w:pPr>
          </w:p>
        </w:tc>
        <w:tc>
          <w:tcPr>
            <w:tcW w:w="302" w:type="pct"/>
          </w:tcPr>
          <w:p w14:paraId="7BFAB9CA" w14:textId="77777777" w:rsidR="00EF4A87" w:rsidRDefault="00EF4A87">
            <w:pPr>
              <w:widowControl w:val="0"/>
              <w:rPr>
                <w:sz w:val="22"/>
                <w:szCs w:val="22"/>
                <w:lang w:eastAsia="lt-LT"/>
              </w:rPr>
            </w:pPr>
          </w:p>
        </w:tc>
        <w:tc>
          <w:tcPr>
            <w:tcW w:w="302" w:type="pct"/>
          </w:tcPr>
          <w:p w14:paraId="5CB67C9B" w14:textId="77777777" w:rsidR="00EF4A87" w:rsidRDefault="00EF4A87">
            <w:pPr>
              <w:widowControl w:val="0"/>
              <w:rPr>
                <w:sz w:val="22"/>
                <w:szCs w:val="22"/>
                <w:lang w:eastAsia="lt-LT"/>
              </w:rPr>
            </w:pPr>
          </w:p>
        </w:tc>
        <w:tc>
          <w:tcPr>
            <w:tcW w:w="302" w:type="pct"/>
          </w:tcPr>
          <w:p w14:paraId="5FD73AD2" w14:textId="77777777" w:rsidR="00EF4A87" w:rsidRDefault="00EF4A87">
            <w:pPr>
              <w:widowControl w:val="0"/>
              <w:rPr>
                <w:sz w:val="22"/>
                <w:szCs w:val="22"/>
                <w:lang w:eastAsia="lt-LT"/>
              </w:rPr>
            </w:pPr>
          </w:p>
        </w:tc>
        <w:tc>
          <w:tcPr>
            <w:tcW w:w="302" w:type="pct"/>
          </w:tcPr>
          <w:p w14:paraId="5EF8756F" w14:textId="77777777" w:rsidR="00EF4A87" w:rsidRDefault="00EF4A87">
            <w:pPr>
              <w:widowControl w:val="0"/>
              <w:rPr>
                <w:sz w:val="22"/>
                <w:szCs w:val="22"/>
                <w:lang w:eastAsia="lt-LT"/>
              </w:rPr>
            </w:pPr>
          </w:p>
        </w:tc>
        <w:tc>
          <w:tcPr>
            <w:tcW w:w="302" w:type="pct"/>
          </w:tcPr>
          <w:p w14:paraId="7CBE19C8" w14:textId="77777777" w:rsidR="00EF4A87" w:rsidRDefault="00EF4A87">
            <w:pPr>
              <w:widowControl w:val="0"/>
              <w:rPr>
                <w:sz w:val="22"/>
                <w:szCs w:val="22"/>
                <w:lang w:eastAsia="lt-LT"/>
              </w:rPr>
            </w:pPr>
          </w:p>
        </w:tc>
        <w:tc>
          <w:tcPr>
            <w:tcW w:w="302" w:type="pct"/>
          </w:tcPr>
          <w:p w14:paraId="23F01487" w14:textId="77777777" w:rsidR="00EF4A87" w:rsidRDefault="00EF4A87">
            <w:pPr>
              <w:widowControl w:val="0"/>
              <w:rPr>
                <w:sz w:val="22"/>
                <w:szCs w:val="22"/>
                <w:lang w:eastAsia="lt-LT"/>
              </w:rPr>
            </w:pPr>
          </w:p>
        </w:tc>
        <w:tc>
          <w:tcPr>
            <w:tcW w:w="312" w:type="pct"/>
          </w:tcPr>
          <w:p w14:paraId="4C505715" w14:textId="77777777" w:rsidR="00EF4A87" w:rsidRDefault="00EF4A87">
            <w:pPr>
              <w:widowControl w:val="0"/>
              <w:rPr>
                <w:sz w:val="22"/>
                <w:szCs w:val="22"/>
                <w:lang w:eastAsia="lt-LT"/>
              </w:rPr>
            </w:pPr>
          </w:p>
        </w:tc>
      </w:tr>
      <w:tr w:rsidR="00EF4A87" w14:paraId="4AAB8E2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68D42F1" w14:textId="77777777" w:rsidR="00EF4A87" w:rsidRDefault="001B143E">
            <w:pPr>
              <w:widowControl w:val="0"/>
              <w:rPr>
                <w:sz w:val="22"/>
                <w:szCs w:val="22"/>
                <w:lang w:eastAsia="lt-LT"/>
              </w:rPr>
            </w:pPr>
            <w:r>
              <w:rPr>
                <w:sz w:val="22"/>
                <w:szCs w:val="22"/>
              </w:rPr>
              <w:t>3.1.2.3.</w:t>
            </w:r>
          </w:p>
        </w:tc>
        <w:tc>
          <w:tcPr>
            <w:tcW w:w="793" w:type="pct"/>
            <w:tcBorders>
              <w:top w:val="single" w:sz="4" w:space="0" w:color="auto"/>
              <w:left w:val="single" w:sz="8" w:space="0" w:color="auto"/>
              <w:bottom w:val="single" w:sz="8" w:space="0" w:color="auto"/>
              <w:right w:val="single" w:sz="8" w:space="0" w:color="auto"/>
            </w:tcBorders>
            <w:shd w:val="clear" w:color="auto" w:fill="auto"/>
            <w:vAlign w:val="center"/>
          </w:tcPr>
          <w:p w14:paraId="244E0326" w14:textId="77777777" w:rsidR="00EF4A87" w:rsidRDefault="001B143E">
            <w:pPr>
              <w:widowControl w:val="0"/>
              <w:rPr>
                <w:sz w:val="22"/>
                <w:szCs w:val="22"/>
                <w:lang w:eastAsia="lt-LT"/>
              </w:rPr>
            </w:pPr>
            <w:r>
              <w:rPr>
                <w:sz w:val="22"/>
                <w:szCs w:val="22"/>
              </w:rPr>
              <w:t xml:space="preserve">Darbo užmokestis ir su juo susijusios išlaidos, Eur </w:t>
            </w:r>
          </w:p>
        </w:tc>
        <w:tc>
          <w:tcPr>
            <w:tcW w:w="1061" w:type="pct"/>
            <w:tcBorders>
              <w:top w:val="single" w:sz="4" w:space="0" w:color="auto"/>
            </w:tcBorders>
          </w:tcPr>
          <w:p w14:paraId="5FDB9C59" w14:textId="77777777" w:rsidR="00EF4A87" w:rsidRDefault="00EF4A87">
            <w:pPr>
              <w:widowControl w:val="0"/>
              <w:rPr>
                <w:i/>
                <w:iCs/>
                <w:sz w:val="22"/>
                <w:szCs w:val="22"/>
                <w:lang w:eastAsia="lt-LT"/>
              </w:rPr>
            </w:pPr>
          </w:p>
        </w:tc>
        <w:tc>
          <w:tcPr>
            <w:tcW w:w="383" w:type="pct"/>
          </w:tcPr>
          <w:p w14:paraId="0709F07B" w14:textId="77777777" w:rsidR="00EF4A87" w:rsidRDefault="00EF4A87">
            <w:pPr>
              <w:widowControl w:val="0"/>
              <w:rPr>
                <w:sz w:val="22"/>
                <w:szCs w:val="22"/>
                <w:lang w:eastAsia="lt-LT"/>
              </w:rPr>
            </w:pPr>
          </w:p>
        </w:tc>
        <w:tc>
          <w:tcPr>
            <w:tcW w:w="350" w:type="pct"/>
          </w:tcPr>
          <w:p w14:paraId="235B529C" w14:textId="77777777" w:rsidR="00EF4A87" w:rsidRDefault="00EF4A87">
            <w:pPr>
              <w:widowControl w:val="0"/>
              <w:rPr>
                <w:sz w:val="22"/>
                <w:szCs w:val="22"/>
                <w:lang w:eastAsia="lt-LT"/>
              </w:rPr>
            </w:pPr>
          </w:p>
        </w:tc>
        <w:tc>
          <w:tcPr>
            <w:tcW w:w="302" w:type="pct"/>
          </w:tcPr>
          <w:p w14:paraId="017CFFCB" w14:textId="77777777" w:rsidR="00EF4A87" w:rsidRDefault="00EF4A87">
            <w:pPr>
              <w:widowControl w:val="0"/>
              <w:rPr>
                <w:sz w:val="22"/>
                <w:szCs w:val="22"/>
                <w:lang w:eastAsia="lt-LT"/>
              </w:rPr>
            </w:pPr>
          </w:p>
        </w:tc>
        <w:tc>
          <w:tcPr>
            <w:tcW w:w="302" w:type="pct"/>
          </w:tcPr>
          <w:p w14:paraId="336DCF69" w14:textId="77777777" w:rsidR="00EF4A87" w:rsidRDefault="00EF4A87">
            <w:pPr>
              <w:widowControl w:val="0"/>
              <w:rPr>
                <w:sz w:val="22"/>
                <w:szCs w:val="22"/>
                <w:lang w:eastAsia="lt-LT"/>
              </w:rPr>
            </w:pPr>
          </w:p>
        </w:tc>
        <w:tc>
          <w:tcPr>
            <w:tcW w:w="302" w:type="pct"/>
          </w:tcPr>
          <w:p w14:paraId="16BABF9F" w14:textId="77777777" w:rsidR="00EF4A87" w:rsidRDefault="00EF4A87">
            <w:pPr>
              <w:widowControl w:val="0"/>
              <w:rPr>
                <w:sz w:val="22"/>
                <w:szCs w:val="22"/>
                <w:lang w:eastAsia="lt-LT"/>
              </w:rPr>
            </w:pPr>
          </w:p>
        </w:tc>
        <w:tc>
          <w:tcPr>
            <w:tcW w:w="302" w:type="pct"/>
          </w:tcPr>
          <w:p w14:paraId="1555F8E4" w14:textId="77777777" w:rsidR="00EF4A87" w:rsidRDefault="00EF4A87">
            <w:pPr>
              <w:widowControl w:val="0"/>
              <w:rPr>
                <w:sz w:val="22"/>
                <w:szCs w:val="22"/>
                <w:lang w:eastAsia="lt-LT"/>
              </w:rPr>
            </w:pPr>
          </w:p>
        </w:tc>
        <w:tc>
          <w:tcPr>
            <w:tcW w:w="302" w:type="pct"/>
          </w:tcPr>
          <w:p w14:paraId="1E39EE8D" w14:textId="77777777" w:rsidR="00EF4A87" w:rsidRDefault="00EF4A87">
            <w:pPr>
              <w:widowControl w:val="0"/>
              <w:rPr>
                <w:sz w:val="22"/>
                <w:szCs w:val="22"/>
                <w:lang w:eastAsia="lt-LT"/>
              </w:rPr>
            </w:pPr>
          </w:p>
        </w:tc>
        <w:tc>
          <w:tcPr>
            <w:tcW w:w="302" w:type="pct"/>
          </w:tcPr>
          <w:p w14:paraId="2F815D65" w14:textId="77777777" w:rsidR="00EF4A87" w:rsidRDefault="00EF4A87">
            <w:pPr>
              <w:widowControl w:val="0"/>
              <w:rPr>
                <w:sz w:val="22"/>
                <w:szCs w:val="22"/>
                <w:lang w:eastAsia="lt-LT"/>
              </w:rPr>
            </w:pPr>
          </w:p>
        </w:tc>
        <w:tc>
          <w:tcPr>
            <w:tcW w:w="312" w:type="pct"/>
          </w:tcPr>
          <w:p w14:paraId="10E8B670" w14:textId="77777777" w:rsidR="00EF4A87" w:rsidRDefault="00EF4A87">
            <w:pPr>
              <w:widowControl w:val="0"/>
              <w:rPr>
                <w:sz w:val="22"/>
                <w:szCs w:val="22"/>
                <w:lang w:eastAsia="lt-LT"/>
              </w:rPr>
            </w:pPr>
          </w:p>
        </w:tc>
      </w:tr>
      <w:tr w:rsidR="00EF4A87" w14:paraId="5A709E2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278B3B0"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B92365C" w14:textId="77777777" w:rsidR="00EF4A87" w:rsidRDefault="001B143E">
            <w:pPr>
              <w:widowControl w:val="0"/>
              <w:rPr>
                <w:sz w:val="22"/>
                <w:szCs w:val="22"/>
                <w:lang w:eastAsia="lt-LT"/>
              </w:rPr>
            </w:pPr>
            <w:r>
              <w:rPr>
                <w:sz w:val="22"/>
                <w:szCs w:val="22"/>
              </w:rPr>
              <w:t>&lt;...&gt;</w:t>
            </w:r>
          </w:p>
        </w:tc>
        <w:tc>
          <w:tcPr>
            <w:tcW w:w="1061" w:type="pct"/>
          </w:tcPr>
          <w:p w14:paraId="133C55F2" w14:textId="77777777" w:rsidR="00EF4A87" w:rsidRDefault="00EF4A87">
            <w:pPr>
              <w:widowControl w:val="0"/>
              <w:rPr>
                <w:sz w:val="22"/>
                <w:szCs w:val="22"/>
                <w:lang w:eastAsia="lt-LT"/>
              </w:rPr>
            </w:pPr>
          </w:p>
        </w:tc>
        <w:tc>
          <w:tcPr>
            <w:tcW w:w="383" w:type="pct"/>
          </w:tcPr>
          <w:p w14:paraId="0CB9D552" w14:textId="77777777" w:rsidR="00EF4A87" w:rsidRDefault="00EF4A87">
            <w:pPr>
              <w:widowControl w:val="0"/>
              <w:rPr>
                <w:sz w:val="22"/>
                <w:szCs w:val="22"/>
                <w:lang w:eastAsia="lt-LT"/>
              </w:rPr>
            </w:pPr>
          </w:p>
        </w:tc>
        <w:tc>
          <w:tcPr>
            <w:tcW w:w="350" w:type="pct"/>
          </w:tcPr>
          <w:p w14:paraId="50396B4D" w14:textId="77777777" w:rsidR="00EF4A87" w:rsidRDefault="00EF4A87">
            <w:pPr>
              <w:widowControl w:val="0"/>
              <w:rPr>
                <w:sz w:val="22"/>
                <w:szCs w:val="22"/>
                <w:lang w:eastAsia="lt-LT"/>
              </w:rPr>
            </w:pPr>
          </w:p>
        </w:tc>
        <w:tc>
          <w:tcPr>
            <w:tcW w:w="302" w:type="pct"/>
          </w:tcPr>
          <w:p w14:paraId="45D651DF" w14:textId="77777777" w:rsidR="00EF4A87" w:rsidRDefault="00EF4A87">
            <w:pPr>
              <w:widowControl w:val="0"/>
              <w:rPr>
                <w:sz w:val="22"/>
                <w:szCs w:val="22"/>
                <w:lang w:eastAsia="lt-LT"/>
              </w:rPr>
            </w:pPr>
          </w:p>
        </w:tc>
        <w:tc>
          <w:tcPr>
            <w:tcW w:w="302" w:type="pct"/>
          </w:tcPr>
          <w:p w14:paraId="4A0FBD3D" w14:textId="77777777" w:rsidR="00EF4A87" w:rsidRDefault="00EF4A87">
            <w:pPr>
              <w:widowControl w:val="0"/>
              <w:rPr>
                <w:sz w:val="22"/>
                <w:szCs w:val="22"/>
                <w:lang w:eastAsia="lt-LT"/>
              </w:rPr>
            </w:pPr>
          </w:p>
        </w:tc>
        <w:tc>
          <w:tcPr>
            <w:tcW w:w="302" w:type="pct"/>
          </w:tcPr>
          <w:p w14:paraId="58DBB635" w14:textId="77777777" w:rsidR="00EF4A87" w:rsidRDefault="00EF4A87">
            <w:pPr>
              <w:widowControl w:val="0"/>
              <w:rPr>
                <w:sz w:val="22"/>
                <w:szCs w:val="22"/>
                <w:lang w:eastAsia="lt-LT"/>
              </w:rPr>
            </w:pPr>
          </w:p>
        </w:tc>
        <w:tc>
          <w:tcPr>
            <w:tcW w:w="302" w:type="pct"/>
          </w:tcPr>
          <w:p w14:paraId="7FEA026A" w14:textId="77777777" w:rsidR="00EF4A87" w:rsidRDefault="00EF4A87">
            <w:pPr>
              <w:widowControl w:val="0"/>
              <w:rPr>
                <w:sz w:val="22"/>
                <w:szCs w:val="22"/>
                <w:lang w:eastAsia="lt-LT"/>
              </w:rPr>
            </w:pPr>
          </w:p>
        </w:tc>
        <w:tc>
          <w:tcPr>
            <w:tcW w:w="302" w:type="pct"/>
          </w:tcPr>
          <w:p w14:paraId="4F6BA3AE" w14:textId="77777777" w:rsidR="00EF4A87" w:rsidRDefault="00EF4A87">
            <w:pPr>
              <w:widowControl w:val="0"/>
              <w:rPr>
                <w:sz w:val="22"/>
                <w:szCs w:val="22"/>
                <w:lang w:eastAsia="lt-LT"/>
              </w:rPr>
            </w:pPr>
          </w:p>
        </w:tc>
        <w:tc>
          <w:tcPr>
            <w:tcW w:w="302" w:type="pct"/>
          </w:tcPr>
          <w:p w14:paraId="6F7317C2" w14:textId="77777777" w:rsidR="00EF4A87" w:rsidRDefault="00EF4A87">
            <w:pPr>
              <w:widowControl w:val="0"/>
              <w:rPr>
                <w:sz w:val="22"/>
                <w:szCs w:val="22"/>
                <w:lang w:eastAsia="lt-LT"/>
              </w:rPr>
            </w:pPr>
          </w:p>
        </w:tc>
        <w:tc>
          <w:tcPr>
            <w:tcW w:w="312" w:type="pct"/>
          </w:tcPr>
          <w:p w14:paraId="2D636D9B" w14:textId="77777777" w:rsidR="00EF4A87" w:rsidRDefault="00EF4A87">
            <w:pPr>
              <w:widowControl w:val="0"/>
              <w:rPr>
                <w:sz w:val="22"/>
                <w:szCs w:val="22"/>
                <w:lang w:eastAsia="lt-LT"/>
              </w:rPr>
            </w:pPr>
          </w:p>
        </w:tc>
      </w:tr>
      <w:tr w:rsidR="00EF4A87" w14:paraId="6630E77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D707658" w14:textId="77777777" w:rsidR="00EF4A87" w:rsidRDefault="001B143E">
            <w:pPr>
              <w:widowControl w:val="0"/>
              <w:rPr>
                <w:sz w:val="22"/>
                <w:szCs w:val="22"/>
                <w:lang w:eastAsia="lt-LT"/>
              </w:rPr>
            </w:pPr>
            <w:r>
              <w:rPr>
                <w:sz w:val="22"/>
                <w:szCs w:val="22"/>
              </w:rPr>
              <w:lastRenderedPageBreak/>
              <w:t>3.1.2.n.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E78D394"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0C59A4CB" w14:textId="77777777" w:rsidR="00EF4A87" w:rsidRDefault="00EF4A87">
            <w:pPr>
              <w:widowControl w:val="0"/>
              <w:rPr>
                <w:sz w:val="22"/>
                <w:szCs w:val="22"/>
                <w:lang w:eastAsia="lt-LT"/>
              </w:rPr>
            </w:pPr>
          </w:p>
        </w:tc>
        <w:tc>
          <w:tcPr>
            <w:tcW w:w="383" w:type="pct"/>
          </w:tcPr>
          <w:p w14:paraId="6613B2EC" w14:textId="77777777" w:rsidR="00EF4A87" w:rsidRDefault="00EF4A87">
            <w:pPr>
              <w:widowControl w:val="0"/>
              <w:rPr>
                <w:sz w:val="22"/>
                <w:szCs w:val="22"/>
                <w:lang w:eastAsia="lt-LT"/>
              </w:rPr>
            </w:pPr>
          </w:p>
        </w:tc>
        <w:tc>
          <w:tcPr>
            <w:tcW w:w="350" w:type="pct"/>
          </w:tcPr>
          <w:p w14:paraId="1CC3E3E6" w14:textId="77777777" w:rsidR="00EF4A87" w:rsidRDefault="00EF4A87">
            <w:pPr>
              <w:widowControl w:val="0"/>
              <w:rPr>
                <w:sz w:val="22"/>
                <w:szCs w:val="22"/>
                <w:lang w:eastAsia="lt-LT"/>
              </w:rPr>
            </w:pPr>
          </w:p>
        </w:tc>
        <w:tc>
          <w:tcPr>
            <w:tcW w:w="302" w:type="pct"/>
          </w:tcPr>
          <w:p w14:paraId="220AB211" w14:textId="77777777" w:rsidR="00EF4A87" w:rsidRDefault="00EF4A87">
            <w:pPr>
              <w:widowControl w:val="0"/>
              <w:rPr>
                <w:sz w:val="22"/>
                <w:szCs w:val="22"/>
                <w:lang w:eastAsia="lt-LT"/>
              </w:rPr>
            </w:pPr>
          </w:p>
        </w:tc>
        <w:tc>
          <w:tcPr>
            <w:tcW w:w="302" w:type="pct"/>
          </w:tcPr>
          <w:p w14:paraId="0F5E02E8" w14:textId="77777777" w:rsidR="00EF4A87" w:rsidRDefault="00EF4A87">
            <w:pPr>
              <w:widowControl w:val="0"/>
              <w:rPr>
                <w:sz w:val="22"/>
                <w:szCs w:val="22"/>
                <w:lang w:eastAsia="lt-LT"/>
              </w:rPr>
            </w:pPr>
          </w:p>
        </w:tc>
        <w:tc>
          <w:tcPr>
            <w:tcW w:w="302" w:type="pct"/>
          </w:tcPr>
          <w:p w14:paraId="24A231C2" w14:textId="77777777" w:rsidR="00EF4A87" w:rsidRDefault="00EF4A87">
            <w:pPr>
              <w:widowControl w:val="0"/>
              <w:rPr>
                <w:sz w:val="22"/>
                <w:szCs w:val="22"/>
                <w:lang w:eastAsia="lt-LT"/>
              </w:rPr>
            </w:pPr>
          </w:p>
        </w:tc>
        <w:tc>
          <w:tcPr>
            <w:tcW w:w="302" w:type="pct"/>
          </w:tcPr>
          <w:p w14:paraId="7D5BB125" w14:textId="77777777" w:rsidR="00EF4A87" w:rsidRDefault="00EF4A87">
            <w:pPr>
              <w:widowControl w:val="0"/>
              <w:rPr>
                <w:sz w:val="22"/>
                <w:szCs w:val="22"/>
                <w:lang w:eastAsia="lt-LT"/>
              </w:rPr>
            </w:pPr>
          </w:p>
        </w:tc>
        <w:tc>
          <w:tcPr>
            <w:tcW w:w="302" w:type="pct"/>
          </w:tcPr>
          <w:p w14:paraId="41A7D832" w14:textId="77777777" w:rsidR="00EF4A87" w:rsidRDefault="00EF4A87">
            <w:pPr>
              <w:widowControl w:val="0"/>
              <w:rPr>
                <w:sz w:val="22"/>
                <w:szCs w:val="22"/>
                <w:lang w:eastAsia="lt-LT"/>
              </w:rPr>
            </w:pPr>
          </w:p>
        </w:tc>
        <w:tc>
          <w:tcPr>
            <w:tcW w:w="302" w:type="pct"/>
          </w:tcPr>
          <w:p w14:paraId="5F1DC476" w14:textId="77777777" w:rsidR="00EF4A87" w:rsidRDefault="00EF4A87">
            <w:pPr>
              <w:widowControl w:val="0"/>
              <w:rPr>
                <w:sz w:val="22"/>
                <w:szCs w:val="22"/>
                <w:lang w:eastAsia="lt-LT"/>
              </w:rPr>
            </w:pPr>
          </w:p>
        </w:tc>
        <w:tc>
          <w:tcPr>
            <w:tcW w:w="312" w:type="pct"/>
          </w:tcPr>
          <w:p w14:paraId="1406DBF4" w14:textId="77777777" w:rsidR="00EF4A87" w:rsidRDefault="00EF4A87">
            <w:pPr>
              <w:widowControl w:val="0"/>
              <w:rPr>
                <w:sz w:val="22"/>
                <w:szCs w:val="22"/>
                <w:lang w:eastAsia="lt-LT"/>
              </w:rPr>
            </w:pPr>
          </w:p>
        </w:tc>
      </w:tr>
      <w:tr w:rsidR="00EF4A87" w14:paraId="5D888B93" w14:textId="77777777">
        <w:trPr>
          <w:cantSplit/>
          <w:trHeight w:val="33"/>
        </w:trPr>
        <w:tc>
          <w:tcPr>
            <w:tcW w:w="289" w:type="pct"/>
            <w:vAlign w:val="center"/>
          </w:tcPr>
          <w:p w14:paraId="7D2DD464" w14:textId="77777777" w:rsidR="00EF4A87" w:rsidRDefault="001B143E">
            <w:pPr>
              <w:widowControl w:val="0"/>
              <w:rPr>
                <w:sz w:val="22"/>
                <w:szCs w:val="22"/>
                <w:lang w:eastAsia="lt-LT"/>
              </w:rPr>
            </w:pPr>
            <w:r>
              <w:rPr>
                <w:sz w:val="22"/>
                <w:szCs w:val="22"/>
                <w:lang w:eastAsia="lt-LT"/>
              </w:rPr>
              <w:t>3.1.3.</w:t>
            </w:r>
          </w:p>
        </w:tc>
        <w:tc>
          <w:tcPr>
            <w:tcW w:w="793" w:type="pct"/>
          </w:tcPr>
          <w:p w14:paraId="6239F7B0" w14:textId="205BD641"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64E00269" w14:textId="4B055CA1" w:rsidR="00EF4A87" w:rsidRDefault="00513CDC">
            <w:pPr>
              <w:widowControl w:val="0"/>
              <w:rPr>
                <w:sz w:val="22"/>
                <w:szCs w:val="22"/>
                <w:lang w:eastAsia="lt-LT"/>
              </w:rPr>
            </w:pPr>
            <w:r>
              <w:rPr>
                <w:i/>
                <w:iCs/>
                <w:sz w:val="22"/>
                <w:szCs w:val="22"/>
              </w:rPr>
              <w:t>(7.3.1. x 6)</w:t>
            </w:r>
          </w:p>
        </w:tc>
        <w:tc>
          <w:tcPr>
            <w:tcW w:w="383" w:type="pct"/>
          </w:tcPr>
          <w:p w14:paraId="00C9706F" w14:textId="77777777" w:rsidR="00EF4A87" w:rsidRDefault="00EF4A87">
            <w:pPr>
              <w:widowControl w:val="0"/>
              <w:rPr>
                <w:sz w:val="22"/>
                <w:szCs w:val="22"/>
                <w:lang w:eastAsia="lt-LT"/>
              </w:rPr>
            </w:pPr>
          </w:p>
        </w:tc>
        <w:tc>
          <w:tcPr>
            <w:tcW w:w="350" w:type="pct"/>
          </w:tcPr>
          <w:p w14:paraId="4AEAF038" w14:textId="77777777" w:rsidR="00EF4A87" w:rsidRDefault="00EF4A87">
            <w:pPr>
              <w:widowControl w:val="0"/>
              <w:rPr>
                <w:sz w:val="22"/>
                <w:szCs w:val="22"/>
                <w:lang w:eastAsia="lt-LT"/>
              </w:rPr>
            </w:pPr>
          </w:p>
        </w:tc>
        <w:tc>
          <w:tcPr>
            <w:tcW w:w="302" w:type="pct"/>
          </w:tcPr>
          <w:p w14:paraId="320E8065" w14:textId="77777777" w:rsidR="00EF4A87" w:rsidRDefault="00EF4A87">
            <w:pPr>
              <w:widowControl w:val="0"/>
              <w:rPr>
                <w:sz w:val="22"/>
                <w:szCs w:val="22"/>
                <w:lang w:eastAsia="lt-LT"/>
              </w:rPr>
            </w:pPr>
          </w:p>
        </w:tc>
        <w:tc>
          <w:tcPr>
            <w:tcW w:w="302" w:type="pct"/>
          </w:tcPr>
          <w:p w14:paraId="71605EC8" w14:textId="77777777" w:rsidR="00EF4A87" w:rsidRDefault="00EF4A87">
            <w:pPr>
              <w:widowControl w:val="0"/>
              <w:rPr>
                <w:sz w:val="22"/>
                <w:szCs w:val="22"/>
                <w:lang w:eastAsia="lt-LT"/>
              </w:rPr>
            </w:pPr>
          </w:p>
        </w:tc>
        <w:tc>
          <w:tcPr>
            <w:tcW w:w="302" w:type="pct"/>
          </w:tcPr>
          <w:p w14:paraId="1921126C" w14:textId="77777777" w:rsidR="00EF4A87" w:rsidRDefault="00EF4A87">
            <w:pPr>
              <w:widowControl w:val="0"/>
              <w:rPr>
                <w:sz w:val="22"/>
                <w:szCs w:val="22"/>
                <w:lang w:eastAsia="lt-LT"/>
              </w:rPr>
            </w:pPr>
          </w:p>
        </w:tc>
        <w:tc>
          <w:tcPr>
            <w:tcW w:w="302" w:type="pct"/>
          </w:tcPr>
          <w:p w14:paraId="24CC8524" w14:textId="77777777" w:rsidR="00EF4A87" w:rsidRDefault="00EF4A87">
            <w:pPr>
              <w:widowControl w:val="0"/>
              <w:rPr>
                <w:sz w:val="22"/>
                <w:szCs w:val="22"/>
                <w:lang w:eastAsia="lt-LT"/>
              </w:rPr>
            </w:pPr>
          </w:p>
        </w:tc>
        <w:tc>
          <w:tcPr>
            <w:tcW w:w="302" w:type="pct"/>
          </w:tcPr>
          <w:p w14:paraId="551C69A1" w14:textId="77777777" w:rsidR="00EF4A87" w:rsidRDefault="00EF4A87">
            <w:pPr>
              <w:widowControl w:val="0"/>
              <w:rPr>
                <w:sz w:val="22"/>
                <w:szCs w:val="22"/>
                <w:lang w:eastAsia="lt-LT"/>
              </w:rPr>
            </w:pPr>
          </w:p>
        </w:tc>
        <w:tc>
          <w:tcPr>
            <w:tcW w:w="302" w:type="pct"/>
          </w:tcPr>
          <w:p w14:paraId="3E0D1E21" w14:textId="77777777" w:rsidR="00EF4A87" w:rsidRDefault="00EF4A87">
            <w:pPr>
              <w:widowControl w:val="0"/>
              <w:rPr>
                <w:sz w:val="22"/>
                <w:szCs w:val="22"/>
                <w:lang w:eastAsia="lt-LT"/>
              </w:rPr>
            </w:pPr>
          </w:p>
        </w:tc>
        <w:tc>
          <w:tcPr>
            <w:tcW w:w="312" w:type="pct"/>
          </w:tcPr>
          <w:p w14:paraId="1849AD42" w14:textId="77777777" w:rsidR="00EF4A87" w:rsidRDefault="00EF4A87">
            <w:pPr>
              <w:widowControl w:val="0"/>
              <w:rPr>
                <w:sz w:val="22"/>
                <w:szCs w:val="22"/>
                <w:lang w:eastAsia="lt-LT"/>
              </w:rPr>
            </w:pPr>
          </w:p>
        </w:tc>
      </w:tr>
      <w:tr w:rsidR="00EF4A87" w14:paraId="065B611E" w14:textId="77777777">
        <w:trPr>
          <w:cantSplit/>
          <w:trHeight w:val="33"/>
        </w:trPr>
        <w:tc>
          <w:tcPr>
            <w:tcW w:w="289" w:type="pct"/>
            <w:vAlign w:val="center"/>
          </w:tcPr>
          <w:p w14:paraId="5A5F74FF" w14:textId="77777777" w:rsidR="00EF4A87" w:rsidRDefault="001B143E">
            <w:pPr>
              <w:widowControl w:val="0"/>
              <w:rPr>
                <w:sz w:val="22"/>
                <w:szCs w:val="22"/>
                <w:lang w:eastAsia="lt-LT"/>
              </w:rPr>
            </w:pPr>
            <w:r>
              <w:rPr>
                <w:sz w:val="22"/>
                <w:szCs w:val="22"/>
                <w:lang w:eastAsia="lt-LT"/>
              </w:rPr>
              <w:t>3.1.4.</w:t>
            </w:r>
          </w:p>
        </w:tc>
        <w:tc>
          <w:tcPr>
            <w:tcW w:w="793" w:type="pct"/>
          </w:tcPr>
          <w:p w14:paraId="1B183860" w14:textId="77777777" w:rsidR="00EF4A87" w:rsidRDefault="001B143E">
            <w:pPr>
              <w:widowControl w:val="0"/>
              <w:rPr>
                <w:sz w:val="22"/>
                <w:szCs w:val="22"/>
                <w:lang w:eastAsia="lt-LT"/>
              </w:rPr>
            </w:pPr>
            <w:r>
              <w:rPr>
                <w:sz w:val="22"/>
                <w:szCs w:val="22"/>
                <w:lang w:eastAsia="lt-LT"/>
              </w:rPr>
              <w:t>Vidutinė gamybos savikaina, Eur už t</w:t>
            </w:r>
          </w:p>
          <w:p w14:paraId="0B377745" w14:textId="7E374D6E" w:rsidR="00EF4A87" w:rsidRDefault="00EF4A87">
            <w:pPr>
              <w:widowControl w:val="0"/>
              <w:rPr>
                <w:sz w:val="22"/>
                <w:szCs w:val="22"/>
                <w:lang w:eastAsia="lt-LT"/>
              </w:rPr>
            </w:pPr>
          </w:p>
        </w:tc>
        <w:tc>
          <w:tcPr>
            <w:tcW w:w="1061" w:type="pct"/>
          </w:tcPr>
          <w:p w14:paraId="69E754FA" w14:textId="119FBD71" w:rsidR="00EF4A87" w:rsidRDefault="00513CDC">
            <w:pPr>
              <w:widowControl w:val="0"/>
              <w:rPr>
                <w:sz w:val="22"/>
                <w:szCs w:val="22"/>
                <w:lang w:eastAsia="lt-LT"/>
              </w:rPr>
            </w:pPr>
            <w:r>
              <w:rPr>
                <w:i/>
                <w:iCs/>
                <w:sz w:val="22"/>
                <w:szCs w:val="22"/>
                <w:lang w:eastAsia="lt-LT"/>
              </w:rPr>
              <w:t>((3.1.2+3.1.3) / 3.1.1)</w:t>
            </w:r>
          </w:p>
        </w:tc>
        <w:tc>
          <w:tcPr>
            <w:tcW w:w="383" w:type="pct"/>
          </w:tcPr>
          <w:p w14:paraId="6AB3DC86" w14:textId="77777777" w:rsidR="00EF4A87" w:rsidRDefault="00EF4A87">
            <w:pPr>
              <w:widowControl w:val="0"/>
              <w:rPr>
                <w:sz w:val="22"/>
                <w:szCs w:val="22"/>
                <w:lang w:eastAsia="lt-LT"/>
              </w:rPr>
            </w:pPr>
          </w:p>
        </w:tc>
        <w:tc>
          <w:tcPr>
            <w:tcW w:w="350" w:type="pct"/>
          </w:tcPr>
          <w:p w14:paraId="111FFB7E" w14:textId="77777777" w:rsidR="00EF4A87" w:rsidRDefault="00EF4A87">
            <w:pPr>
              <w:widowControl w:val="0"/>
              <w:rPr>
                <w:sz w:val="22"/>
                <w:szCs w:val="22"/>
                <w:lang w:eastAsia="lt-LT"/>
              </w:rPr>
            </w:pPr>
          </w:p>
        </w:tc>
        <w:tc>
          <w:tcPr>
            <w:tcW w:w="302" w:type="pct"/>
          </w:tcPr>
          <w:p w14:paraId="12FFB917" w14:textId="77777777" w:rsidR="00EF4A87" w:rsidRDefault="00EF4A87">
            <w:pPr>
              <w:widowControl w:val="0"/>
              <w:rPr>
                <w:sz w:val="22"/>
                <w:szCs w:val="22"/>
                <w:lang w:eastAsia="lt-LT"/>
              </w:rPr>
            </w:pPr>
          </w:p>
        </w:tc>
        <w:tc>
          <w:tcPr>
            <w:tcW w:w="302" w:type="pct"/>
          </w:tcPr>
          <w:p w14:paraId="776C5030" w14:textId="77777777" w:rsidR="00EF4A87" w:rsidRDefault="00EF4A87">
            <w:pPr>
              <w:widowControl w:val="0"/>
              <w:rPr>
                <w:sz w:val="22"/>
                <w:szCs w:val="22"/>
                <w:lang w:eastAsia="lt-LT"/>
              </w:rPr>
            </w:pPr>
          </w:p>
        </w:tc>
        <w:tc>
          <w:tcPr>
            <w:tcW w:w="302" w:type="pct"/>
          </w:tcPr>
          <w:p w14:paraId="114D416B" w14:textId="77777777" w:rsidR="00EF4A87" w:rsidRDefault="00EF4A87">
            <w:pPr>
              <w:widowControl w:val="0"/>
              <w:rPr>
                <w:sz w:val="22"/>
                <w:szCs w:val="22"/>
                <w:lang w:eastAsia="lt-LT"/>
              </w:rPr>
            </w:pPr>
          </w:p>
        </w:tc>
        <w:tc>
          <w:tcPr>
            <w:tcW w:w="302" w:type="pct"/>
          </w:tcPr>
          <w:p w14:paraId="5BD362A3" w14:textId="77777777" w:rsidR="00EF4A87" w:rsidRDefault="00EF4A87">
            <w:pPr>
              <w:widowControl w:val="0"/>
              <w:rPr>
                <w:sz w:val="22"/>
                <w:szCs w:val="22"/>
                <w:lang w:eastAsia="lt-LT"/>
              </w:rPr>
            </w:pPr>
          </w:p>
        </w:tc>
        <w:tc>
          <w:tcPr>
            <w:tcW w:w="302" w:type="pct"/>
          </w:tcPr>
          <w:p w14:paraId="577BECF7" w14:textId="77777777" w:rsidR="00EF4A87" w:rsidRDefault="00EF4A87">
            <w:pPr>
              <w:widowControl w:val="0"/>
              <w:rPr>
                <w:sz w:val="22"/>
                <w:szCs w:val="22"/>
                <w:lang w:eastAsia="lt-LT"/>
              </w:rPr>
            </w:pPr>
          </w:p>
        </w:tc>
        <w:tc>
          <w:tcPr>
            <w:tcW w:w="302" w:type="pct"/>
          </w:tcPr>
          <w:p w14:paraId="483EB332" w14:textId="77777777" w:rsidR="00EF4A87" w:rsidRDefault="00EF4A87">
            <w:pPr>
              <w:widowControl w:val="0"/>
              <w:rPr>
                <w:sz w:val="22"/>
                <w:szCs w:val="22"/>
                <w:lang w:eastAsia="lt-LT"/>
              </w:rPr>
            </w:pPr>
          </w:p>
        </w:tc>
        <w:tc>
          <w:tcPr>
            <w:tcW w:w="312" w:type="pct"/>
          </w:tcPr>
          <w:p w14:paraId="286D5B7C" w14:textId="77777777" w:rsidR="00EF4A87" w:rsidRDefault="00EF4A87">
            <w:pPr>
              <w:widowControl w:val="0"/>
              <w:rPr>
                <w:sz w:val="22"/>
                <w:szCs w:val="22"/>
                <w:lang w:eastAsia="lt-LT"/>
              </w:rPr>
            </w:pPr>
          </w:p>
        </w:tc>
      </w:tr>
      <w:tr w:rsidR="00EF4A87" w14:paraId="6C99D07E" w14:textId="77777777">
        <w:trPr>
          <w:cantSplit/>
          <w:trHeight w:val="33"/>
        </w:trPr>
        <w:tc>
          <w:tcPr>
            <w:tcW w:w="289" w:type="pct"/>
            <w:vAlign w:val="center"/>
          </w:tcPr>
          <w:p w14:paraId="7AA970CB" w14:textId="77777777" w:rsidR="00EF4A87" w:rsidRDefault="001B143E">
            <w:pPr>
              <w:widowControl w:val="0"/>
              <w:rPr>
                <w:sz w:val="22"/>
                <w:szCs w:val="22"/>
                <w:lang w:eastAsia="lt-LT"/>
              </w:rPr>
            </w:pPr>
            <w:r>
              <w:rPr>
                <w:sz w:val="22"/>
                <w:szCs w:val="22"/>
                <w:lang w:eastAsia="lt-LT"/>
              </w:rPr>
              <w:t>&lt;...&gt;</w:t>
            </w:r>
          </w:p>
        </w:tc>
        <w:tc>
          <w:tcPr>
            <w:tcW w:w="793" w:type="pct"/>
          </w:tcPr>
          <w:p w14:paraId="51592517" w14:textId="77777777" w:rsidR="00EF4A87" w:rsidRDefault="001B143E">
            <w:pPr>
              <w:widowControl w:val="0"/>
              <w:rPr>
                <w:sz w:val="22"/>
                <w:szCs w:val="22"/>
                <w:lang w:eastAsia="lt-LT"/>
              </w:rPr>
            </w:pPr>
            <w:r>
              <w:rPr>
                <w:sz w:val="22"/>
                <w:szCs w:val="22"/>
                <w:lang w:eastAsia="lt-LT"/>
              </w:rPr>
              <w:t>&lt;...&gt;</w:t>
            </w:r>
          </w:p>
        </w:tc>
        <w:tc>
          <w:tcPr>
            <w:tcW w:w="1061" w:type="pct"/>
          </w:tcPr>
          <w:p w14:paraId="63F0BB3F" w14:textId="77777777" w:rsidR="00EF4A87" w:rsidRDefault="00EF4A87">
            <w:pPr>
              <w:widowControl w:val="0"/>
              <w:rPr>
                <w:sz w:val="22"/>
                <w:szCs w:val="22"/>
                <w:lang w:eastAsia="lt-LT"/>
              </w:rPr>
            </w:pPr>
          </w:p>
        </w:tc>
        <w:tc>
          <w:tcPr>
            <w:tcW w:w="383" w:type="pct"/>
          </w:tcPr>
          <w:p w14:paraId="254C3C33" w14:textId="77777777" w:rsidR="00EF4A87" w:rsidRDefault="00EF4A87">
            <w:pPr>
              <w:widowControl w:val="0"/>
              <w:rPr>
                <w:sz w:val="22"/>
                <w:szCs w:val="22"/>
                <w:lang w:eastAsia="lt-LT"/>
              </w:rPr>
            </w:pPr>
          </w:p>
        </w:tc>
        <w:tc>
          <w:tcPr>
            <w:tcW w:w="350" w:type="pct"/>
          </w:tcPr>
          <w:p w14:paraId="78AE41F9" w14:textId="77777777" w:rsidR="00EF4A87" w:rsidRDefault="00EF4A87">
            <w:pPr>
              <w:widowControl w:val="0"/>
              <w:rPr>
                <w:sz w:val="22"/>
                <w:szCs w:val="22"/>
                <w:lang w:eastAsia="lt-LT"/>
              </w:rPr>
            </w:pPr>
          </w:p>
        </w:tc>
        <w:tc>
          <w:tcPr>
            <w:tcW w:w="302" w:type="pct"/>
          </w:tcPr>
          <w:p w14:paraId="5025D84E" w14:textId="77777777" w:rsidR="00EF4A87" w:rsidRDefault="00EF4A87">
            <w:pPr>
              <w:widowControl w:val="0"/>
              <w:rPr>
                <w:sz w:val="22"/>
                <w:szCs w:val="22"/>
                <w:lang w:eastAsia="lt-LT"/>
              </w:rPr>
            </w:pPr>
          </w:p>
        </w:tc>
        <w:tc>
          <w:tcPr>
            <w:tcW w:w="302" w:type="pct"/>
          </w:tcPr>
          <w:p w14:paraId="56E80313" w14:textId="77777777" w:rsidR="00EF4A87" w:rsidRDefault="00EF4A87">
            <w:pPr>
              <w:widowControl w:val="0"/>
              <w:rPr>
                <w:sz w:val="22"/>
                <w:szCs w:val="22"/>
                <w:lang w:eastAsia="lt-LT"/>
              </w:rPr>
            </w:pPr>
          </w:p>
        </w:tc>
        <w:tc>
          <w:tcPr>
            <w:tcW w:w="302" w:type="pct"/>
          </w:tcPr>
          <w:p w14:paraId="1DCAC878" w14:textId="77777777" w:rsidR="00EF4A87" w:rsidRDefault="00EF4A87">
            <w:pPr>
              <w:widowControl w:val="0"/>
              <w:rPr>
                <w:sz w:val="22"/>
                <w:szCs w:val="22"/>
                <w:lang w:eastAsia="lt-LT"/>
              </w:rPr>
            </w:pPr>
          </w:p>
        </w:tc>
        <w:tc>
          <w:tcPr>
            <w:tcW w:w="302" w:type="pct"/>
          </w:tcPr>
          <w:p w14:paraId="077971E6" w14:textId="77777777" w:rsidR="00EF4A87" w:rsidRDefault="00EF4A87">
            <w:pPr>
              <w:widowControl w:val="0"/>
              <w:rPr>
                <w:sz w:val="22"/>
                <w:szCs w:val="22"/>
                <w:lang w:eastAsia="lt-LT"/>
              </w:rPr>
            </w:pPr>
          </w:p>
        </w:tc>
        <w:tc>
          <w:tcPr>
            <w:tcW w:w="302" w:type="pct"/>
          </w:tcPr>
          <w:p w14:paraId="591330E9" w14:textId="77777777" w:rsidR="00EF4A87" w:rsidRDefault="00EF4A87">
            <w:pPr>
              <w:widowControl w:val="0"/>
              <w:rPr>
                <w:sz w:val="22"/>
                <w:szCs w:val="22"/>
                <w:lang w:eastAsia="lt-LT"/>
              </w:rPr>
            </w:pPr>
          </w:p>
        </w:tc>
        <w:tc>
          <w:tcPr>
            <w:tcW w:w="302" w:type="pct"/>
          </w:tcPr>
          <w:p w14:paraId="504848DD" w14:textId="77777777" w:rsidR="00EF4A87" w:rsidRDefault="00EF4A87">
            <w:pPr>
              <w:widowControl w:val="0"/>
              <w:rPr>
                <w:sz w:val="22"/>
                <w:szCs w:val="22"/>
                <w:lang w:eastAsia="lt-LT"/>
              </w:rPr>
            </w:pPr>
          </w:p>
        </w:tc>
        <w:tc>
          <w:tcPr>
            <w:tcW w:w="312" w:type="pct"/>
          </w:tcPr>
          <w:p w14:paraId="0020278C" w14:textId="77777777" w:rsidR="00EF4A87" w:rsidRDefault="00EF4A87">
            <w:pPr>
              <w:widowControl w:val="0"/>
              <w:rPr>
                <w:sz w:val="22"/>
                <w:szCs w:val="22"/>
                <w:lang w:eastAsia="lt-LT"/>
              </w:rPr>
            </w:pPr>
          </w:p>
        </w:tc>
      </w:tr>
      <w:tr w:rsidR="00513CDC" w14:paraId="47ED8B85" w14:textId="77777777">
        <w:trPr>
          <w:cantSplit/>
          <w:trHeight w:val="33"/>
        </w:trPr>
        <w:tc>
          <w:tcPr>
            <w:tcW w:w="289" w:type="pct"/>
            <w:vAlign w:val="center"/>
          </w:tcPr>
          <w:p w14:paraId="63E0592D" w14:textId="77777777" w:rsidR="00513CDC" w:rsidRDefault="00513CDC" w:rsidP="00513CDC">
            <w:pPr>
              <w:widowControl w:val="0"/>
              <w:rPr>
                <w:sz w:val="22"/>
                <w:szCs w:val="22"/>
              </w:rPr>
            </w:pPr>
            <w:r>
              <w:rPr>
                <w:sz w:val="22"/>
                <w:szCs w:val="22"/>
              </w:rPr>
              <w:t>3. n.</w:t>
            </w:r>
          </w:p>
        </w:tc>
        <w:tc>
          <w:tcPr>
            <w:tcW w:w="793" w:type="pct"/>
          </w:tcPr>
          <w:p w14:paraId="30C9EEB0" w14:textId="606F23CF" w:rsidR="00513CDC" w:rsidRDefault="00513CDC" w:rsidP="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4DD69986" w14:textId="45407783" w:rsidR="00513CDC" w:rsidRDefault="00513CDC" w:rsidP="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3CCC7D60" w14:textId="77777777" w:rsidR="00513CDC" w:rsidRDefault="00513CDC" w:rsidP="00513CDC">
            <w:pPr>
              <w:widowControl w:val="0"/>
              <w:rPr>
                <w:sz w:val="22"/>
                <w:szCs w:val="22"/>
                <w:lang w:eastAsia="lt-LT"/>
              </w:rPr>
            </w:pPr>
            <w:r>
              <w:rPr>
                <w:sz w:val="22"/>
                <w:szCs w:val="22"/>
                <w:lang w:eastAsia="lt-LT"/>
              </w:rPr>
              <w:t>X</w:t>
            </w:r>
          </w:p>
        </w:tc>
        <w:tc>
          <w:tcPr>
            <w:tcW w:w="350" w:type="pct"/>
          </w:tcPr>
          <w:p w14:paraId="0BF2A199" w14:textId="77777777" w:rsidR="00513CDC" w:rsidRDefault="00513CDC" w:rsidP="00513CDC">
            <w:pPr>
              <w:widowControl w:val="0"/>
              <w:rPr>
                <w:sz w:val="22"/>
                <w:szCs w:val="22"/>
                <w:lang w:eastAsia="lt-LT"/>
              </w:rPr>
            </w:pPr>
            <w:r>
              <w:rPr>
                <w:sz w:val="22"/>
                <w:szCs w:val="22"/>
                <w:lang w:eastAsia="lt-LT"/>
              </w:rPr>
              <w:t>X</w:t>
            </w:r>
          </w:p>
        </w:tc>
        <w:tc>
          <w:tcPr>
            <w:tcW w:w="302" w:type="pct"/>
          </w:tcPr>
          <w:p w14:paraId="762E1643" w14:textId="77777777" w:rsidR="00513CDC" w:rsidRDefault="00513CDC" w:rsidP="00513CDC">
            <w:pPr>
              <w:widowControl w:val="0"/>
              <w:rPr>
                <w:sz w:val="22"/>
                <w:szCs w:val="22"/>
                <w:lang w:eastAsia="lt-LT"/>
              </w:rPr>
            </w:pPr>
            <w:r>
              <w:rPr>
                <w:sz w:val="22"/>
                <w:szCs w:val="22"/>
                <w:lang w:eastAsia="lt-LT"/>
              </w:rPr>
              <w:t>X</w:t>
            </w:r>
          </w:p>
        </w:tc>
        <w:tc>
          <w:tcPr>
            <w:tcW w:w="302" w:type="pct"/>
          </w:tcPr>
          <w:p w14:paraId="61190492" w14:textId="77777777" w:rsidR="00513CDC" w:rsidRDefault="00513CDC" w:rsidP="00513CDC">
            <w:pPr>
              <w:widowControl w:val="0"/>
              <w:rPr>
                <w:sz w:val="22"/>
                <w:szCs w:val="22"/>
                <w:lang w:eastAsia="lt-LT"/>
              </w:rPr>
            </w:pPr>
            <w:r>
              <w:rPr>
                <w:sz w:val="22"/>
                <w:szCs w:val="22"/>
                <w:lang w:eastAsia="lt-LT"/>
              </w:rPr>
              <w:t>X</w:t>
            </w:r>
          </w:p>
        </w:tc>
        <w:tc>
          <w:tcPr>
            <w:tcW w:w="302" w:type="pct"/>
          </w:tcPr>
          <w:p w14:paraId="17D1352D" w14:textId="77777777" w:rsidR="00513CDC" w:rsidRDefault="00513CDC" w:rsidP="00513CDC">
            <w:pPr>
              <w:widowControl w:val="0"/>
              <w:rPr>
                <w:sz w:val="22"/>
                <w:szCs w:val="22"/>
                <w:lang w:eastAsia="lt-LT"/>
              </w:rPr>
            </w:pPr>
            <w:r>
              <w:rPr>
                <w:sz w:val="22"/>
                <w:szCs w:val="22"/>
                <w:lang w:eastAsia="lt-LT"/>
              </w:rPr>
              <w:t>X</w:t>
            </w:r>
          </w:p>
        </w:tc>
        <w:tc>
          <w:tcPr>
            <w:tcW w:w="302" w:type="pct"/>
          </w:tcPr>
          <w:p w14:paraId="4FF1B48C" w14:textId="77777777" w:rsidR="00513CDC" w:rsidRDefault="00513CDC" w:rsidP="00513CDC">
            <w:pPr>
              <w:widowControl w:val="0"/>
              <w:rPr>
                <w:sz w:val="22"/>
                <w:szCs w:val="22"/>
                <w:lang w:eastAsia="lt-LT"/>
              </w:rPr>
            </w:pPr>
            <w:r>
              <w:rPr>
                <w:sz w:val="22"/>
                <w:szCs w:val="22"/>
                <w:lang w:eastAsia="lt-LT"/>
              </w:rPr>
              <w:t>X</w:t>
            </w:r>
          </w:p>
        </w:tc>
        <w:tc>
          <w:tcPr>
            <w:tcW w:w="302" w:type="pct"/>
          </w:tcPr>
          <w:p w14:paraId="06A8375A" w14:textId="77777777" w:rsidR="00513CDC" w:rsidRDefault="00513CDC" w:rsidP="00513CDC">
            <w:pPr>
              <w:widowControl w:val="0"/>
              <w:rPr>
                <w:sz w:val="22"/>
                <w:szCs w:val="22"/>
                <w:lang w:eastAsia="lt-LT"/>
              </w:rPr>
            </w:pPr>
            <w:r>
              <w:rPr>
                <w:sz w:val="22"/>
                <w:szCs w:val="22"/>
                <w:lang w:eastAsia="lt-LT"/>
              </w:rPr>
              <w:t>X</w:t>
            </w:r>
          </w:p>
        </w:tc>
        <w:tc>
          <w:tcPr>
            <w:tcW w:w="302" w:type="pct"/>
          </w:tcPr>
          <w:p w14:paraId="7E603F06" w14:textId="77777777" w:rsidR="00513CDC" w:rsidRDefault="00513CDC" w:rsidP="00513CDC">
            <w:pPr>
              <w:widowControl w:val="0"/>
              <w:rPr>
                <w:sz w:val="22"/>
                <w:szCs w:val="22"/>
                <w:lang w:eastAsia="lt-LT"/>
              </w:rPr>
            </w:pPr>
            <w:r>
              <w:rPr>
                <w:sz w:val="22"/>
                <w:szCs w:val="22"/>
                <w:lang w:eastAsia="lt-LT"/>
              </w:rPr>
              <w:t>X</w:t>
            </w:r>
          </w:p>
        </w:tc>
        <w:tc>
          <w:tcPr>
            <w:tcW w:w="312" w:type="pct"/>
          </w:tcPr>
          <w:p w14:paraId="4D5EC662" w14:textId="77777777" w:rsidR="00513CDC" w:rsidRDefault="00513CDC" w:rsidP="00513CDC">
            <w:pPr>
              <w:widowControl w:val="0"/>
              <w:rPr>
                <w:sz w:val="22"/>
                <w:szCs w:val="22"/>
                <w:lang w:eastAsia="lt-LT"/>
              </w:rPr>
            </w:pPr>
            <w:r>
              <w:rPr>
                <w:sz w:val="22"/>
                <w:szCs w:val="22"/>
                <w:lang w:eastAsia="lt-LT"/>
              </w:rPr>
              <w:t>X</w:t>
            </w:r>
          </w:p>
        </w:tc>
      </w:tr>
      <w:tr w:rsidR="00513CDC" w14:paraId="39F11C96" w14:textId="77777777">
        <w:trPr>
          <w:cantSplit/>
          <w:trHeight w:val="33"/>
        </w:trPr>
        <w:tc>
          <w:tcPr>
            <w:tcW w:w="289" w:type="pct"/>
            <w:vAlign w:val="center"/>
          </w:tcPr>
          <w:p w14:paraId="7F0E590F" w14:textId="77777777" w:rsidR="00513CDC" w:rsidRDefault="00513CDC" w:rsidP="00513CDC">
            <w:pPr>
              <w:widowControl w:val="0"/>
              <w:rPr>
                <w:sz w:val="22"/>
                <w:szCs w:val="22"/>
                <w:lang w:eastAsia="lt-LT"/>
              </w:rPr>
            </w:pPr>
            <w:r>
              <w:rPr>
                <w:sz w:val="22"/>
                <w:szCs w:val="22"/>
              </w:rPr>
              <w:t>3.n.1.</w:t>
            </w:r>
          </w:p>
        </w:tc>
        <w:tc>
          <w:tcPr>
            <w:tcW w:w="793" w:type="pct"/>
          </w:tcPr>
          <w:p w14:paraId="647B9C4B" w14:textId="77777777" w:rsidR="00513CDC" w:rsidRDefault="00513CDC" w:rsidP="00513CDC">
            <w:pPr>
              <w:widowControl w:val="0"/>
              <w:rPr>
                <w:sz w:val="22"/>
                <w:szCs w:val="22"/>
                <w:lang w:eastAsia="lt-LT"/>
              </w:rPr>
            </w:pPr>
            <w:r>
              <w:rPr>
                <w:sz w:val="22"/>
                <w:szCs w:val="22"/>
                <w:lang w:eastAsia="lt-LT"/>
              </w:rPr>
              <w:t xml:space="preserve">Pagaminta per laikotarpį, t </w:t>
            </w:r>
          </w:p>
          <w:p w14:paraId="7527CF38" w14:textId="22BD9A9C" w:rsidR="00513CDC" w:rsidRDefault="00513CDC" w:rsidP="00513CDC">
            <w:pPr>
              <w:widowControl w:val="0"/>
              <w:rPr>
                <w:sz w:val="22"/>
                <w:szCs w:val="22"/>
                <w:lang w:eastAsia="lt-LT"/>
              </w:rPr>
            </w:pPr>
          </w:p>
        </w:tc>
        <w:tc>
          <w:tcPr>
            <w:tcW w:w="1061" w:type="pct"/>
          </w:tcPr>
          <w:p w14:paraId="13459FB7" w14:textId="51D1871E" w:rsidR="00513CDC" w:rsidRDefault="00513CDC" w:rsidP="00513CDC">
            <w:pPr>
              <w:widowControl w:val="0"/>
              <w:rPr>
                <w:sz w:val="22"/>
                <w:szCs w:val="22"/>
                <w:lang w:eastAsia="lt-LT"/>
              </w:rPr>
            </w:pPr>
            <w:r>
              <w:rPr>
                <w:i/>
                <w:iCs/>
                <w:sz w:val="22"/>
                <w:szCs w:val="22"/>
                <w:lang w:eastAsia="lt-LT"/>
              </w:rPr>
              <w:t>(iš V lentelės 3.n.3 )</w:t>
            </w:r>
          </w:p>
        </w:tc>
        <w:tc>
          <w:tcPr>
            <w:tcW w:w="383" w:type="pct"/>
          </w:tcPr>
          <w:p w14:paraId="710CF96F" w14:textId="77777777" w:rsidR="00513CDC" w:rsidRDefault="00513CDC" w:rsidP="00513CDC">
            <w:pPr>
              <w:widowControl w:val="0"/>
              <w:rPr>
                <w:sz w:val="22"/>
                <w:szCs w:val="22"/>
                <w:lang w:eastAsia="lt-LT"/>
              </w:rPr>
            </w:pPr>
          </w:p>
        </w:tc>
        <w:tc>
          <w:tcPr>
            <w:tcW w:w="350" w:type="pct"/>
          </w:tcPr>
          <w:p w14:paraId="19C9FBE1" w14:textId="77777777" w:rsidR="00513CDC" w:rsidRDefault="00513CDC" w:rsidP="00513CDC">
            <w:pPr>
              <w:widowControl w:val="0"/>
              <w:rPr>
                <w:sz w:val="22"/>
                <w:szCs w:val="22"/>
                <w:lang w:eastAsia="lt-LT"/>
              </w:rPr>
            </w:pPr>
          </w:p>
        </w:tc>
        <w:tc>
          <w:tcPr>
            <w:tcW w:w="302" w:type="pct"/>
          </w:tcPr>
          <w:p w14:paraId="74D0B795" w14:textId="77777777" w:rsidR="00513CDC" w:rsidRDefault="00513CDC" w:rsidP="00513CDC">
            <w:pPr>
              <w:widowControl w:val="0"/>
              <w:rPr>
                <w:sz w:val="22"/>
                <w:szCs w:val="22"/>
                <w:lang w:eastAsia="lt-LT"/>
              </w:rPr>
            </w:pPr>
          </w:p>
        </w:tc>
        <w:tc>
          <w:tcPr>
            <w:tcW w:w="302" w:type="pct"/>
          </w:tcPr>
          <w:p w14:paraId="061FCEF6" w14:textId="77777777" w:rsidR="00513CDC" w:rsidRDefault="00513CDC" w:rsidP="00513CDC">
            <w:pPr>
              <w:widowControl w:val="0"/>
              <w:rPr>
                <w:sz w:val="22"/>
                <w:szCs w:val="22"/>
                <w:lang w:eastAsia="lt-LT"/>
              </w:rPr>
            </w:pPr>
          </w:p>
        </w:tc>
        <w:tc>
          <w:tcPr>
            <w:tcW w:w="302" w:type="pct"/>
          </w:tcPr>
          <w:p w14:paraId="0D53625A" w14:textId="77777777" w:rsidR="00513CDC" w:rsidRDefault="00513CDC" w:rsidP="00513CDC">
            <w:pPr>
              <w:widowControl w:val="0"/>
              <w:rPr>
                <w:sz w:val="22"/>
                <w:szCs w:val="22"/>
                <w:lang w:eastAsia="lt-LT"/>
              </w:rPr>
            </w:pPr>
          </w:p>
        </w:tc>
        <w:tc>
          <w:tcPr>
            <w:tcW w:w="302" w:type="pct"/>
          </w:tcPr>
          <w:p w14:paraId="52F0C5E6" w14:textId="77777777" w:rsidR="00513CDC" w:rsidRDefault="00513CDC" w:rsidP="00513CDC">
            <w:pPr>
              <w:widowControl w:val="0"/>
              <w:rPr>
                <w:sz w:val="22"/>
                <w:szCs w:val="22"/>
                <w:lang w:eastAsia="lt-LT"/>
              </w:rPr>
            </w:pPr>
          </w:p>
        </w:tc>
        <w:tc>
          <w:tcPr>
            <w:tcW w:w="302" w:type="pct"/>
          </w:tcPr>
          <w:p w14:paraId="79E4F306" w14:textId="77777777" w:rsidR="00513CDC" w:rsidRDefault="00513CDC" w:rsidP="00513CDC">
            <w:pPr>
              <w:widowControl w:val="0"/>
              <w:rPr>
                <w:sz w:val="22"/>
                <w:szCs w:val="22"/>
                <w:lang w:eastAsia="lt-LT"/>
              </w:rPr>
            </w:pPr>
          </w:p>
        </w:tc>
        <w:tc>
          <w:tcPr>
            <w:tcW w:w="302" w:type="pct"/>
          </w:tcPr>
          <w:p w14:paraId="5F4C31A7" w14:textId="77777777" w:rsidR="00513CDC" w:rsidRDefault="00513CDC" w:rsidP="00513CDC">
            <w:pPr>
              <w:widowControl w:val="0"/>
              <w:rPr>
                <w:sz w:val="22"/>
                <w:szCs w:val="22"/>
                <w:lang w:eastAsia="lt-LT"/>
              </w:rPr>
            </w:pPr>
          </w:p>
        </w:tc>
        <w:tc>
          <w:tcPr>
            <w:tcW w:w="312" w:type="pct"/>
          </w:tcPr>
          <w:p w14:paraId="0919B2E8" w14:textId="77777777" w:rsidR="00513CDC" w:rsidRDefault="00513CDC" w:rsidP="00513CDC">
            <w:pPr>
              <w:widowControl w:val="0"/>
              <w:rPr>
                <w:sz w:val="22"/>
                <w:szCs w:val="22"/>
                <w:lang w:eastAsia="lt-LT"/>
              </w:rPr>
            </w:pPr>
          </w:p>
        </w:tc>
      </w:tr>
      <w:tr w:rsidR="00513CDC" w14:paraId="6A803FA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1E28A12" w14:textId="77777777" w:rsidR="00513CDC" w:rsidRDefault="00513CDC" w:rsidP="00513CDC">
            <w:pPr>
              <w:widowControl w:val="0"/>
              <w:rPr>
                <w:sz w:val="22"/>
                <w:szCs w:val="22"/>
                <w:lang w:eastAsia="lt-LT"/>
              </w:rPr>
            </w:pPr>
            <w:r>
              <w:rPr>
                <w:sz w:val="22"/>
                <w:szCs w:val="22"/>
              </w:rPr>
              <w:t>3.n.2.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AD7BDBE" w14:textId="5EE1276A"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Borders>
              <w:bottom w:val="single" w:sz="4" w:space="0" w:color="auto"/>
            </w:tcBorders>
          </w:tcPr>
          <w:p w14:paraId="6196D666" w14:textId="3509E2C1" w:rsidR="00513CDC" w:rsidRDefault="00513CDC" w:rsidP="00513CDC">
            <w:pPr>
              <w:widowControl w:val="0"/>
              <w:rPr>
                <w:sz w:val="22"/>
                <w:szCs w:val="22"/>
                <w:lang w:eastAsia="lt-LT"/>
              </w:rPr>
            </w:pPr>
            <w:r>
              <w:rPr>
                <w:i/>
                <w:sz w:val="22"/>
                <w:szCs w:val="22"/>
              </w:rPr>
              <w:t>(3.n.2.1+&lt;...&gt;+3.n.2.n.)</w:t>
            </w:r>
          </w:p>
        </w:tc>
        <w:tc>
          <w:tcPr>
            <w:tcW w:w="383" w:type="pct"/>
            <w:tcBorders>
              <w:bottom w:val="single" w:sz="4" w:space="0" w:color="auto"/>
            </w:tcBorders>
          </w:tcPr>
          <w:p w14:paraId="72ABDF9E" w14:textId="77777777" w:rsidR="00513CDC" w:rsidRDefault="00513CDC" w:rsidP="00513CDC">
            <w:pPr>
              <w:widowControl w:val="0"/>
              <w:rPr>
                <w:sz w:val="22"/>
                <w:szCs w:val="22"/>
                <w:lang w:eastAsia="lt-LT"/>
              </w:rPr>
            </w:pPr>
          </w:p>
        </w:tc>
        <w:tc>
          <w:tcPr>
            <w:tcW w:w="350" w:type="pct"/>
            <w:tcBorders>
              <w:bottom w:val="single" w:sz="4" w:space="0" w:color="auto"/>
            </w:tcBorders>
          </w:tcPr>
          <w:p w14:paraId="46AEA510" w14:textId="77777777" w:rsidR="00513CDC" w:rsidRDefault="00513CDC" w:rsidP="00513CDC">
            <w:pPr>
              <w:widowControl w:val="0"/>
              <w:rPr>
                <w:sz w:val="22"/>
                <w:szCs w:val="22"/>
                <w:lang w:eastAsia="lt-LT"/>
              </w:rPr>
            </w:pPr>
          </w:p>
        </w:tc>
        <w:tc>
          <w:tcPr>
            <w:tcW w:w="302" w:type="pct"/>
            <w:tcBorders>
              <w:bottom w:val="single" w:sz="4" w:space="0" w:color="auto"/>
            </w:tcBorders>
          </w:tcPr>
          <w:p w14:paraId="34FF299C" w14:textId="77777777" w:rsidR="00513CDC" w:rsidRDefault="00513CDC" w:rsidP="00513CDC">
            <w:pPr>
              <w:widowControl w:val="0"/>
              <w:rPr>
                <w:sz w:val="22"/>
                <w:szCs w:val="22"/>
                <w:lang w:eastAsia="lt-LT"/>
              </w:rPr>
            </w:pPr>
          </w:p>
        </w:tc>
        <w:tc>
          <w:tcPr>
            <w:tcW w:w="302" w:type="pct"/>
            <w:tcBorders>
              <w:bottom w:val="single" w:sz="4" w:space="0" w:color="auto"/>
            </w:tcBorders>
          </w:tcPr>
          <w:p w14:paraId="3BEC147F" w14:textId="77777777" w:rsidR="00513CDC" w:rsidRDefault="00513CDC" w:rsidP="00513CDC">
            <w:pPr>
              <w:widowControl w:val="0"/>
              <w:rPr>
                <w:sz w:val="22"/>
                <w:szCs w:val="22"/>
                <w:lang w:eastAsia="lt-LT"/>
              </w:rPr>
            </w:pPr>
          </w:p>
        </w:tc>
        <w:tc>
          <w:tcPr>
            <w:tcW w:w="302" w:type="pct"/>
            <w:tcBorders>
              <w:bottom w:val="single" w:sz="4" w:space="0" w:color="auto"/>
            </w:tcBorders>
          </w:tcPr>
          <w:p w14:paraId="6ADB2945" w14:textId="77777777" w:rsidR="00513CDC" w:rsidRDefault="00513CDC" w:rsidP="00513CDC">
            <w:pPr>
              <w:widowControl w:val="0"/>
              <w:rPr>
                <w:sz w:val="22"/>
                <w:szCs w:val="22"/>
                <w:lang w:eastAsia="lt-LT"/>
              </w:rPr>
            </w:pPr>
          </w:p>
        </w:tc>
        <w:tc>
          <w:tcPr>
            <w:tcW w:w="302" w:type="pct"/>
            <w:tcBorders>
              <w:bottom w:val="single" w:sz="4" w:space="0" w:color="auto"/>
            </w:tcBorders>
          </w:tcPr>
          <w:p w14:paraId="74CB33CD" w14:textId="77777777" w:rsidR="00513CDC" w:rsidRDefault="00513CDC" w:rsidP="00513CDC">
            <w:pPr>
              <w:widowControl w:val="0"/>
              <w:rPr>
                <w:sz w:val="22"/>
                <w:szCs w:val="22"/>
                <w:lang w:eastAsia="lt-LT"/>
              </w:rPr>
            </w:pPr>
          </w:p>
        </w:tc>
        <w:tc>
          <w:tcPr>
            <w:tcW w:w="302" w:type="pct"/>
          </w:tcPr>
          <w:p w14:paraId="328F2381" w14:textId="77777777" w:rsidR="00513CDC" w:rsidRDefault="00513CDC" w:rsidP="00513CDC">
            <w:pPr>
              <w:widowControl w:val="0"/>
              <w:rPr>
                <w:sz w:val="22"/>
                <w:szCs w:val="22"/>
                <w:lang w:eastAsia="lt-LT"/>
              </w:rPr>
            </w:pPr>
          </w:p>
        </w:tc>
        <w:tc>
          <w:tcPr>
            <w:tcW w:w="302" w:type="pct"/>
          </w:tcPr>
          <w:p w14:paraId="3851D239" w14:textId="77777777" w:rsidR="00513CDC" w:rsidRDefault="00513CDC" w:rsidP="00513CDC">
            <w:pPr>
              <w:widowControl w:val="0"/>
              <w:rPr>
                <w:sz w:val="22"/>
                <w:szCs w:val="22"/>
                <w:lang w:eastAsia="lt-LT"/>
              </w:rPr>
            </w:pPr>
          </w:p>
        </w:tc>
        <w:tc>
          <w:tcPr>
            <w:tcW w:w="312" w:type="pct"/>
          </w:tcPr>
          <w:p w14:paraId="35FA9DB0" w14:textId="77777777" w:rsidR="00513CDC" w:rsidRDefault="00513CDC" w:rsidP="00513CDC">
            <w:pPr>
              <w:widowControl w:val="0"/>
              <w:rPr>
                <w:sz w:val="22"/>
                <w:szCs w:val="22"/>
                <w:lang w:eastAsia="lt-LT"/>
              </w:rPr>
            </w:pPr>
          </w:p>
        </w:tc>
      </w:tr>
      <w:tr w:rsidR="00513CDC" w14:paraId="545901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515E365" w14:textId="77777777" w:rsidR="00513CDC" w:rsidRDefault="00513CDC" w:rsidP="00513CDC">
            <w:pPr>
              <w:widowControl w:val="0"/>
              <w:rPr>
                <w:sz w:val="22"/>
                <w:szCs w:val="22"/>
                <w:lang w:eastAsia="lt-LT"/>
              </w:rPr>
            </w:pPr>
            <w:r>
              <w:rPr>
                <w:sz w:val="22"/>
                <w:szCs w:val="22"/>
              </w:rPr>
              <w:t>3.n.2.1.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43C186B6" w14:textId="77777777" w:rsidR="00513CDC" w:rsidRDefault="00513CDC" w:rsidP="00513CDC">
            <w:pPr>
              <w:widowControl w:val="0"/>
              <w:rPr>
                <w:sz w:val="22"/>
                <w:szCs w:val="22"/>
                <w:lang w:eastAsia="lt-LT"/>
              </w:rPr>
            </w:pPr>
            <w:r>
              <w:rPr>
                <w:sz w:val="22"/>
                <w:szCs w:val="22"/>
              </w:rPr>
              <w:t>Įsigytos sėklos ir sodinamoji medžiaga, Eur</w:t>
            </w:r>
          </w:p>
        </w:tc>
        <w:tc>
          <w:tcPr>
            <w:tcW w:w="1061" w:type="pct"/>
            <w:tcBorders>
              <w:top w:val="single" w:sz="4" w:space="0" w:color="auto"/>
              <w:left w:val="single" w:sz="4" w:space="0" w:color="auto"/>
              <w:bottom w:val="single" w:sz="4" w:space="0" w:color="auto"/>
              <w:right w:val="single" w:sz="4" w:space="0" w:color="auto"/>
            </w:tcBorders>
          </w:tcPr>
          <w:p w14:paraId="7259D8F8" w14:textId="77777777" w:rsidR="00513CDC" w:rsidRDefault="00513CDC" w:rsidP="00513CDC">
            <w:pPr>
              <w:widowControl w:val="0"/>
              <w:rPr>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7BE58EA9"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09EF13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C9997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B47FBB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90B22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tcBorders>
          </w:tcPr>
          <w:p w14:paraId="410FB373" w14:textId="77777777" w:rsidR="00513CDC" w:rsidRDefault="00513CDC" w:rsidP="00513CDC">
            <w:pPr>
              <w:widowControl w:val="0"/>
              <w:rPr>
                <w:sz w:val="22"/>
                <w:szCs w:val="22"/>
                <w:lang w:eastAsia="lt-LT"/>
              </w:rPr>
            </w:pPr>
          </w:p>
        </w:tc>
        <w:tc>
          <w:tcPr>
            <w:tcW w:w="302" w:type="pct"/>
          </w:tcPr>
          <w:p w14:paraId="1264137A" w14:textId="77777777" w:rsidR="00513CDC" w:rsidRDefault="00513CDC" w:rsidP="00513CDC">
            <w:pPr>
              <w:widowControl w:val="0"/>
              <w:rPr>
                <w:sz w:val="22"/>
                <w:szCs w:val="22"/>
                <w:lang w:eastAsia="lt-LT"/>
              </w:rPr>
            </w:pPr>
          </w:p>
        </w:tc>
        <w:tc>
          <w:tcPr>
            <w:tcW w:w="302" w:type="pct"/>
          </w:tcPr>
          <w:p w14:paraId="244BFADA" w14:textId="77777777" w:rsidR="00513CDC" w:rsidRDefault="00513CDC" w:rsidP="00513CDC">
            <w:pPr>
              <w:widowControl w:val="0"/>
              <w:rPr>
                <w:sz w:val="22"/>
                <w:szCs w:val="22"/>
                <w:lang w:eastAsia="lt-LT"/>
              </w:rPr>
            </w:pPr>
          </w:p>
        </w:tc>
        <w:tc>
          <w:tcPr>
            <w:tcW w:w="312" w:type="pct"/>
          </w:tcPr>
          <w:p w14:paraId="11E33445" w14:textId="77777777" w:rsidR="00513CDC" w:rsidRDefault="00513CDC" w:rsidP="00513CDC">
            <w:pPr>
              <w:widowControl w:val="0"/>
              <w:rPr>
                <w:sz w:val="22"/>
                <w:szCs w:val="22"/>
                <w:lang w:eastAsia="lt-LT"/>
              </w:rPr>
            </w:pPr>
          </w:p>
        </w:tc>
      </w:tr>
      <w:tr w:rsidR="00513CDC" w14:paraId="158AB51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5AC9AAB" w14:textId="77777777" w:rsidR="00513CDC" w:rsidRDefault="00513CDC" w:rsidP="00513CDC">
            <w:pPr>
              <w:widowControl w:val="0"/>
              <w:rPr>
                <w:bCs/>
                <w:sz w:val="22"/>
                <w:szCs w:val="22"/>
                <w:lang w:eastAsia="lt-LT"/>
              </w:rPr>
            </w:pPr>
            <w:r>
              <w:rPr>
                <w:sz w:val="22"/>
                <w:szCs w:val="22"/>
              </w:rPr>
              <w:t>3.n.2.2.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9B698B0" w14:textId="77777777" w:rsidR="00513CDC" w:rsidRDefault="00513CDC" w:rsidP="00513CDC">
            <w:pPr>
              <w:widowControl w:val="0"/>
              <w:rPr>
                <w:bCs/>
                <w:sz w:val="22"/>
                <w:szCs w:val="22"/>
                <w:lang w:eastAsia="lt-LT"/>
              </w:rPr>
            </w:pPr>
            <w:r>
              <w:rPr>
                <w:sz w:val="22"/>
                <w:szCs w:val="22"/>
              </w:rPr>
              <w:t>Pasigaminta produkcija ar paslaugos, panaudotos gamyboje, Eur</w:t>
            </w:r>
          </w:p>
        </w:tc>
        <w:tc>
          <w:tcPr>
            <w:tcW w:w="1061" w:type="pct"/>
            <w:tcBorders>
              <w:top w:val="single" w:sz="4" w:space="0" w:color="auto"/>
              <w:left w:val="single" w:sz="4" w:space="0" w:color="auto"/>
              <w:bottom w:val="single" w:sz="4" w:space="0" w:color="auto"/>
              <w:right w:val="single" w:sz="4" w:space="0" w:color="auto"/>
            </w:tcBorders>
          </w:tcPr>
          <w:p w14:paraId="6D0CA0D4"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Borders>
              <w:top w:val="single" w:sz="4" w:space="0" w:color="auto"/>
              <w:left w:val="single" w:sz="4" w:space="0" w:color="auto"/>
              <w:bottom w:val="single" w:sz="4" w:space="0" w:color="auto"/>
              <w:right w:val="single" w:sz="4" w:space="0" w:color="auto"/>
            </w:tcBorders>
          </w:tcPr>
          <w:p w14:paraId="1882DFD3"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6FD1706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0D1F59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1C751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68076C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tcBorders>
          </w:tcPr>
          <w:p w14:paraId="395A23BC" w14:textId="77777777" w:rsidR="00513CDC" w:rsidRDefault="00513CDC" w:rsidP="00513CDC">
            <w:pPr>
              <w:widowControl w:val="0"/>
              <w:rPr>
                <w:sz w:val="22"/>
                <w:szCs w:val="22"/>
                <w:lang w:eastAsia="lt-LT"/>
              </w:rPr>
            </w:pPr>
          </w:p>
        </w:tc>
        <w:tc>
          <w:tcPr>
            <w:tcW w:w="302" w:type="pct"/>
          </w:tcPr>
          <w:p w14:paraId="5219C2FB" w14:textId="77777777" w:rsidR="00513CDC" w:rsidRDefault="00513CDC" w:rsidP="00513CDC">
            <w:pPr>
              <w:widowControl w:val="0"/>
              <w:rPr>
                <w:sz w:val="22"/>
                <w:szCs w:val="22"/>
                <w:lang w:eastAsia="lt-LT"/>
              </w:rPr>
            </w:pPr>
          </w:p>
        </w:tc>
        <w:tc>
          <w:tcPr>
            <w:tcW w:w="302" w:type="pct"/>
          </w:tcPr>
          <w:p w14:paraId="4159EF4D" w14:textId="77777777" w:rsidR="00513CDC" w:rsidRDefault="00513CDC" w:rsidP="00513CDC">
            <w:pPr>
              <w:widowControl w:val="0"/>
              <w:rPr>
                <w:sz w:val="22"/>
                <w:szCs w:val="22"/>
                <w:lang w:eastAsia="lt-LT"/>
              </w:rPr>
            </w:pPr>
          </w:p>
        </w:tc>
        <w:tc>
          <w:tcPr>
            <w:tcW w:w="312" w:type="pct"/>
          </w:tcPr>
          <w:p w14:paraId="323E27D4" w14:textId="77777777" w:rsidR="00513CDC" w:rsidRDefault="00513CDC" w:rsidP="00513CDC">
            <w:pPr>
              <w:widowControl w:val="0"/>
              <w:rPr>
                <w:sz w:val="22"/>
                <w:szCs w:val="22"/>
                <w:lang w:eastAsia="lt-LT"/>
              </w:rPr>
            </w:pPr>
          </w:p>
        </w:tc>
      </w:tr>
      <w:tr w:rsidR="00513CDC" w14:paraId="40A1E5E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5526C0F" w14:textId="77777777" w:rsidR="00513CDC" w:rsidRDefault="00513CDC" w:rsidP="00513CDC">
            <w:pPr>
              <w:widowControl w:val="0"/>
              <w:rPr>
                <w:sz w:val="22"/>
                <w:szCs w:val="22"/>
                <w:lang w:eastAsia="lt-LT"/>
              </w:rPr>
            </w:pPr>
            <w:r>
              <w:rPr>
                <w:sz w:val="22"/>
                <w:szCs w:val="22"/>
              </w:rPr>
              <w:t>3.n.2.3.</w:t>
            </w:r>
          </w:p>
        </w:tc>
        <w:tc>
          <w:tcPr>
            <w:tcW w:w="793" w:type="pct"/>
            <w:tcBorders>
              <w:top w:val="single" w:sz="4" w:space="0" w:color="auto"/>
              <w:left w:val="single" w:sz="8" w:space="0" w:color="auto"/>
              <w:bottom w:val="single" w:sz="8" w:space="0" w:color="auto"/>
              <w:right w:val="single" w:sz="8" w:space="0" w:color="auto"/>
            </w:tcBorders>
            <w:shd w:val="clear" w:color="auto" w:fill="auto"/>
            <w:vAlign w:val="center"/>
          </w:tcPr>
          <w:p w14:paraId="4608251C"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Borders>
              <w:top w:val="single" w:sz="4" w:space="0" w:color="auto"/>
            </w:tcBorders>
          </w:tcPr>
          <w:p w14:paraId="41847CB6" w14:textId="77777777" w:rsidR="00513CDC" w:rsidRDefault="00513CDC" w:rsidP="00513CDC">
            <w:pPr>
              <w:widowControl w:val="0"/>
              <w:rPr>
                <w:sz w:val="22"/>
                <w:szCs w:val="22"/>
                <w:lang w:eastAsia="lt-LT"/>
              </w:rPr>
            </w:pPr>
          </w:p>
        </w:tc>
        <w:tc>
          <w:tcPr>
            <w:tcW w:w="383" w:type="pct"/>
            <w:tcBorders>
              <w:top w:val="single" w:sz="4" w:space="0" w:color="auto"/>
            </w:tcBorders>
          </w:tcPr>
          <w:p w14:paraId="12B12E48" w14:textId="77777777" w:rsidR="00513CDC" w:rsidRDefault="00513CDC" w:rsidP="00513CDC">
            <w:pPr>
              <w:widowControl w:val="0"/>
              <w:rPr>
                <w:sz w:val="22"/>
                <w:szCs w:val="22"/>
                <w:lang w:eastAsia="lt-LT"/>
              </w:rPr>
            </w:pPr>
          </w:p>
        </w:tc>
        <w:tc>
          <w:tcPr>
            <w:tcW w:w="350" w:type="pct"/>
            <w:tcBorders>
              <w:top w:val="single" w:sz="4" w:space="0" w:color="auto"/>
            </w:tcBorders>
          </w:tcPr>
          <w:p w14:paraId="324943AB" w14:textId="77777777" w:rsidR="00513CDC" w:rsidRDefault="00513CDC" w:rsidP="00513CDC">
            <w:pPr>
              <w:widowControl w:val="0"/>
              <w:rPr>
                <w:sz w:val="22"/>
                <w:szCs w:val="22"/>
                <w:lang w:eastAsia="lt-LT"/>
              </w:rPr>
            </w:pPr>
          </w:p>
        </w:tc>
        <w:tc>
          <w:tcPr>
            <w:tcW w:w="302" w:type="pct"/>
            <w:tcBorders>
              <w:top w:val="single" w:sz="4" w:space="0" w:color="auto"/>
            </w:tcBorders>
          </w:tcPr>
          <w:p w14:paraId="3FB5C3D9" w14:textId="77777777" w:rsidR="00513CDC" w:rsidRDefault="00513CDC" w:rsidP="00513CDC">
            <w:pPr>
              <w:widowControl w:val="0"/>
              <w:rPr>
                <w:sz w:val="22"/>
                <w:szCs w:val="22"/>
                <w:lang w:eastAsia="lt-LT"/>
              </w:rPr>
            </w:pPr>
          </w:p>
        </w:tc>
        <w:tc>
          <w:tcPr>
            <w:tcW w:w="302" w:type="pct"/>
            <w:tcBorders>
              <w:top w:val="single" w:sz="4" w:space="0" w:color="auto"/>
            </w:tcBorders>
          </w:tcPr>
          <w:p w14:paraId="3B2735AC" w14:textId="77777777" w:rsidR="00513CDC" w:rsidRDefault="00513CDC" w:rsidP="00513CDC">
            <w:pPr>
              <w:widowControl w:val="0"/>
              <w:rPr>
                <w:sz w:val="22"/>
                <w:szCs w:val="22"/>
                <w:lang w:eastAsia="lt-LT"/>
              </w:rPr>
            </w:pPr>
          </w:p>
        </w:tc>
        <w:tc>
          <w:tcPr>
            <w:tcW w:w="302" w:type="pct"/>
            <w:tcBorders>
              <w:top w:val="single" w:sz="4" w:space="0" w:color="auto"/>
            </w:tcBorders>
          </w:tcPr>
          <w:p w14:paraId="6A42D927" w14:textId="77777777" w:rsidR="00513CDC" w:rsidRDefault="00513CDC" w:rsidP="00513CDC">
            <w:pPr>
              <w:widowControl w:val="0"/>
              <w:rPr>
                <w:sz w:val="22"/>
                <w:szCs w:val="22"/>
                <w:lang w:eastAsia="lt-LT"/>
              </w:rPr>
            </w:pPr>
          </w:p>
        </w:tc>
        <w:tc>
          <w:tcPr>
            <w:tcW w:w="302" w:type="pct"/>
            <w:tcBorders>
              <w:top w:val="single" w:sz="4" w:space="0" w:color="auto"/>
            </w:tcBorders>
          </w:tcPr>
          <w:p w14:paraId="2191ACEC" w14:textId="77777777" w:rsidR="00513CDC" w:rsidRDefault="00513CDC" w:rsidP="00513CDC">
            <w:pPr>
              <w:widowControl w:val="0"/>
              <w:rPr>
                <w:sz w:val="22"/>
                <w:szCs w:val="22"/>
                <w:lang w:eastAsia="lt-LT"/>
              </w:rPr>
            </w:pPr>
          </w:p>
        </w:tc>
        <w:tc>
          <w:tcPr>
            <w:tcW w:w="302" w:type="pct"/>
          </w:tcPr>
          <w:p w14:paraId="6CA3A7F5" w14:textId="77777777" w:rsidR="00513CDC" w:rsidRDefault="00513CDC" w:rsidP="00513CDC">
            <w:pPr>
              <w:widowControl w:val="0"/>
              <w:rPr>
                <w:sz w:val="22"/>
                <w:szCs w:val="22"/>
                <w:lang w:eastAsia="lt-LT"/>
              </w:rPr>
            </w:pPr>
          </w:p>
        </w:tc>
        <w:tc>
          <w:tcPr>
            <w:tcW w:w="302" w:type="pct"/>
          </w:tcPr>
          <w:p w14:paraId="5D6F541E" w14:textId="77777777" w:rsidR="00513CDC" w:rsidRDefault="00513CDC" w:rsidP="00513CDC">
            <w:pPr>
              <w:widowControl w:val="0"/>
              <w:rPr>
                <w:sz w:val="22"/>
                <w:szCs w:val="22"/>
                <w:lang w:eastAsia="lt-LT"/>
              </w:rPr>
            </w:pPr>
          </w:p>
        </w:tc>
        <w:tc>
          <w:tcPr>
            <w:tcW w:w="312" w:type="pct"/>
          </w:tcPr>
          <w:p w14:paraId="12FAF551" w14:textId="77777777" w:rsidR="00513CDC" w:rsidRDefault="00513CDC" w:rsidP="00513CDC">
            <w:pPr>
              <w:widowControl w:val="0"/>
              <w:rPr>
                <w:sz w:val="22"/>
                <w:szCs w:val="22"/>
                <w:lang w:eastAsia="lt-LT"/>
              </w:rPr>
            </w:pPr>
          </w:p>
        </w:tc>
      </w:tr>
      <w:tr w:rsidR="00513CDC" w14:paraId="69E97E1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DFE1269"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714F5CD" w14:textId="77777777" w:rsidR="00513CDC" w:rsidRDefault="00513CDC" w:rsidP="00513CDC">
            <w:pPr>
              <w:widowControl w:val="0"/>
              <w:rPr>
                <w:sz w:val="22"/>
                <w:szCs w:val="22"/>
                <w:lang w:eastAsia="lt-LT"/>
              </w:rPr>
            </w:pPr>
            <w:r>
              <w:rPr>
                <w:sz w:val="22"/>
                <w:szCs w:val="22"/>
              </w:rPr>
              <w:t>&lt;...&gt;</w:t>
            </w:r>
          </w:p>
        </w:tc>
        <w:tc>
          <w:tcPr>
            <w:tcW w:w="1061" w:type="pct"/>
          </w:tcPr>
          <w:p w14:paraId="3A268108" w14:textId="77777777" w:rsidR="00513CDC" w:rsidRDefault="00513CDC" w:rsidP="00513CDC">
            <w:pPr>
              <w:widowControl w:val="0"/>
              <w:rPr>
                <w:sz w:val="22"/>
                <w:szCs w:val="22"/>
                <w:lang w:eastAsia="lt-LT"/>
              </w:rPr>
            </w:pPr>
          </w:p>
        </w:tc>
        <w:tc>
          <w:tcPr>
            <w:tcW w:w="383" w:type="pct"/>
          </w:tcPr>
          <w:p w14:paraId="7230D54A" w14:textId="77777777" w:rsidR="00513CDC" w:rsidRDefault="00513CDC" w:rsidP="00513CDC">
            <w:pPr>
              <w:widowControl w:val="0"/>
              <w:rPr>
                <w:sz w:val="22"/>
                <w:szCs w:val="22"/>
                <w:lang w:eastAsia="lt-LT"/>
              </w:rPr>
            </w:pPr>
          </w:p>
        </w:tc>
        <w:tc>
          <w:tcPr>
            <w:tcW w:w="350" w:type="pct"/>
          </w:tcPr>
          <w:p w14:paraId="5673595D" w14:textId="77777777" w:rsidR="00513CDC" w:rsidRDefault="00513CDC" w:rsidP="00513CDC">
            <w:pPr>
              <w:widowControl w:val="0"/>
              <w:rPr>
                <w:sz w:val="22"/>
                <w:szCs w:val="22"/>
                <w:lang w:eastAsia="lt-LT"/>
              </w:rPr>
            </w:pPr>
          </w:p>
        </w:tc>
        <w:tc>
          <w:tcPr>
            <w:tcW w:w="302" w:type="pct"/>
          </w:tcPr>
          <w:p w14:paraId="22382AC4" w14:textId="77777777" w:rsidR="00513CDC" w:rsidRDefault="00513CDC" w:rsidP="00513CDC">
            <w:pPr>
              <w:widowControl w:val="0"/>
              <w:rPr>
                <w:sz w:val="22"/>
                <w:szCs w:val="22"/>
                <w:lang w:eastAsia="lt-LT"/>
              </w:rPr>
            </w:pPr>
          </w:p>
        </w:tc>
        <w:tc>
          <w:tcPr>
            <w:tcW w:w="302" w:type="pct"/>
          </w:tcPr>
          <w:p w14:paraId="5FCD5CD8" w14:textId="77777777" w:rsidR="00513CDC" w:rsidRDefault="00513CDC" w:rsidP="00513CDC">
            <w:pPr>
              <w:widowControl w:val="0"/>
              <w:rPr>
                <w:sz w:val="22"/>
                <w:szCs w:val="22"/>
                <w:lang w:eastAsia="lt-LT"/>
              </w:rPr>
            </w:pPr>
          </w:p>
        </w:tc>
        <w:tc>
          <w:tcPr>
            <w:tcW w:w="302" w:type="pct"/>
          </w:tcPr>
          <w:p w14:paraId="646FBAC9" w14:textId="77777777" w:rsidR="00513CDC" w:rsidRDefault="00513CDC" w:rsidP="00513CDC">
            <w:pPr>
              <w:widowControl w:val="0"/>
              <w:rPr>
                <w:sz w:val="22"/>
                <w:szCs w:val="22"/>
                <w:lang w:eastAsia="lt-LT"/>
              </w:rPr>
            </w:pPr>
          </w:p>
        </w:tc>
        <w:tc>
          <w:tcPr>
            <w:tcW w:w="302" w:type="pct"/>
          </w:tcPr>
          <w:p w14:paraId="2D5D9593" w14:textId="77777777" w:rsidR="00513CDC" w:rsidRDefault="00513CDC" w:rsidP="00513CDC">
            <w:pPr>
              <w:widowControl w:val="0"/>
              <w:rPr>
                <w:sz w:val="22"/>
                <w:szCs w:val="22"/>
                <w:lang w:eastAsia="lt-LT"/>
              </w:rPr>
            </w:pPr>
          </w:p>
        </w:tc>
        <w:tc>
          <w:tcPr>
            <w:tcW w:w="302" w:type="pct"/>
          </w:tcPr>
          <w:p w14:paraId="7A3FF919" w14:textId="77777777" w:rsidR="00513CDC" w:rsidRDefault="00513CDC" w:rsidP="00513CDC">
            <w:pPr>
              <w:widowControl w:val="0"/>
              <w:rPr>
                <w:sz w:val="22"/>
                <w:szCs w:val="22"/>
                <w:lang w:eastAsia="lt-LT"/>
              </w:rPr>
            </w:pPr>
          </w:p>
        </w:tc>
        <w:tc>
          <w:tcPr>
            <w:tcW w:w="302" w:type="pct"/>
          </w:tcPr>
          <w:p w14:paraId="034425FA" w14:textId="77777777" w:rsidR="00513CDC" w:rsidRDefault="00513CDC" w:rsidP="00513CDC">
            <w:pPr>
              <w:widowControl w:val="0"/>
              <w:rPr>
                <w:sz w:val="22"/>
                <w:szCs w:val="22"/>
                <w:lang w:eastAsia="lt-LT"/>
              </w:rPr>
            </w:pPr>
          </w:p>
        </w:tc>
        <w:tc>
          <w:tcPr>
            <w:tcW w:w="312" w:type="pct"/>
          </w:tcPr>
          <w:p w14:paraId="68719EE4" w14:textId="77777777" w:rsidR="00513CDC" w:rsidRDefault="00513CDC" w:rsidP="00513CDC">
            <w:pPr>
              <w:widowControl w:val="0"/>
              <w:rPr>
                <w:sz w:val="22"/>
                <w:szCs w:val="22"/>
                <w:lang w:eastAsia="lt-LT"/>
              </w:rPr>
            </w:pPr>
          </w:p>
        </w:tc>
      </w:tr>
      <w:tr w:rsidR="00513CDC" w14:paraId="0D29CA5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D96894D" w14:textId="77777777" w:rsidR="00513CDC" w:rsidRDefault="00513CDC" w:rsidP="00513CDC">
            <w:pPr>
              <w:widowControl w:val="0"/>
              <w:rPr>
                <w:sz w:val="22"/>
                <w:szCs w:val="22"/>
                <w:lang w:eastAsia="lt-LT"/>
              </w:rPr>
            </w:pPr>
            <w:r>
              <w:rPr>
                <w:sz w:val="22"/>
                <w:szCs w:val="22"/>
              </w:rPr>
              <w:t>3.n.2.n.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31E261D"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46A909E4" w14:textId="77777777" w:rsidR="00513CDC" w:rsidRDefault="00513CDC" w:rsidP="00513CDC">
            <w:pPr>
              <w:widowControl w:val="0"/>
              <w:rPr>
                <w:sz w:val="22"/>
                <w:szCs w:val="22"/>
                <w:lang w:eastAsia="lt-LT"/>
              </w:rPr>
            </w:pPr>
          </w:p>
        </w:tc>
        <w:tc>
          <w:tcPr>
            <w:tcW w:w="383" w:type="pct"/>
          </w:tcPr>
          <w:p w14:paraId="5DED441F" w14:textId="77777777" w:rsidR="00513CDC" w:rsidRDefault="00513CDC" w:rsidP="00513CDC">
            <w:pPr>
              <w:widowControl w:val="0"/>
              <w:rPr>
                <w:sz w:val="22"/>
                <w:szCs w:val="22"/>
                <w:lang w:eastAsia="lt-LT"/>
              </w:rPr>
            </w:pPr>
          </w:p>
        </w:tc>
        <w:tc>
          <w:tcPr>
            <w:tcW w:w="350" w:type="pct"/>
          </w:tcPr>
          <w:p w14:paraId="725B405C" w14:textId="77777777" w:rsidR="00513CDC" w:rsidRDefault="00513CDC" w:rsidP="00513CDC">
            <w:pPr>
              <w:widowControl w:val="0"/>
              <w:rPr>
                <w:sz w:val="22"/>
                <w:szCs w:val="22"/>
                <w:lang w:eastAsia="lt-LT"/>
              </w:rPr>
            </w:pPr>
          </w:p>
        </w:tc>
        <w:tc>
          <w:tcPr>
            <w:tcW w:w="302" w:type="pct"/>
          </w:tcPr>
          <w:p w14:paraId="31C1073A" w14:textId="77777777" w:rsidR="00513CDC" w:rsidRDefault="00513CDC" w:rsidP="00513CDC">
            <w:pPr>
              <w:widowControl w:val="0"/>
              <w:rPr>
                <w:sz w:val="22"/>
                <w:szCs w:val="22"/>
                <w:lang w:eastAsia="lt-LT"/>
              </w:rPr>
            </w:pPr>
          </w:p>
        </w:tc>
        <w:tc>
          <w:tcPr>
            <w:tcW w:w="302" w:type="pct"/>
          </w:tcPr>
          <w:p w14:paraId="553F1502" w14:textId="77777777" w:rsidR="00513CDC" w:rsidRDefault="00513CDC" w:rsidP="00513CDC">
            <w:pPr>
              <w:widowControl w:val="0"/>
              <w:rPr>
                <w:sz w:val="22"/>
                <w:szCs w:val="22"/>
                <w:lang w:eastAsia="lt-LT"/>
              </w:rPr>
            </w:pPr>
          </w:p>
        </w:tc>
        <w:tc>
          <w:tcPr>
            <w:tcW w:w="302" w:type="pct"/>
          </w:tcPr>
          <w:p w14:paraId="7015DEDE" w14:textId="77777777" w:rsidR="00513CDC" w:rsidRDefault="00513CDC" w:rsidP="00513CDC">
            <w:pPr>
              <w:widowControl w:val="0"/>
              <w:rPr>
                <w:sz w:val="22"/>
                <w:szCs w:val="22"/>
                <w:lang w:eastAsia="lt-LT"/>
              </w:rPr>
            </w:pPr>
          </w:p>
        </w:tc>
        <w:tc>
          <w:tcPr>
            <w:tcW w:w="302" w:type="pct"/>
          </w:tcPr>
          <w:p w14:paraId="1213CF21" w14:textId="77777777" w:rsidR="00513CDC" w:rsidRDefault="00513CDC" w:rsidP="00513CDC">
            <w:pPr>
              <w:widowControl w:val="0"/>
              <w:rPr>
                <w:sz w:val="22"/>
                <w:szCs w:val="22"/>
                <w:lang w:eastAsia="lt-LT"/>
              </w:rPr>
            </w:pPr>
          </w:p>
        </w:tc>
        <w:tc>
          <w:tcPr>
            <w:tcW w:w="302" w:type="pct"/>
          </w:tcPr>
          <w:p w14:paraId="1CFDEECC" w14:textId="77777777" w:rsidR="00513CDC" w:rsidRDefault="00513CDC" w:rsidP="00513CDC">
            <w:pPr>
              <w:widowControl w:val="0"/>
              <w:rPr>
                <w:sz w:val="22"/>
                <w:szCs w:val="22"/>
                <w:lang w:eastAsia="lt-LT"/>
              </w:rPr>
            </w:pPr>
          </w:p>
        </w:tc>
        <w:tc>
          <w:tcPr>
            <w:tcW w:w="302" w:type="pct"/>
          </w:tcPr>
          <w:p w14:paraId="54BEB85D" w14:textId="77777777" w:rsidR="00513CDC" w:rsidRDefault="00513CDC" w:rsidP="00513CDC">
            <w:pPr>
              <w:widowControl w:val="0"/>
              <w:rPr>
                <w:sz w:val="22"/>
                <w:szCs w:val="22"/>
                <w:lang w:eastAsia="lt-LT"/>
              </w:rPr>
            </w:pPr>
          </w:p>
        </w:tc>
        <w:tc>
          <w:tcPr>
            <w:tcW w:w="312" w:type="pct"/>
          </w:tcPr>
          <w:p w14:paraId="33B3A0BA" w14:textId="77777777" w:rsidR="00513CDC" w:rsidRDefault="00513CDC" w:rsidP="00513CDC">
            <w:pPr>
              <w:widowControl w:val="0"/>
              <w:rPr>
                <w:sz w:val="22"/>
                <w:szCs w:val="22"/>
                <w:lang w:eastAsia="lt-LT"/>
              </w:rPr>
            </w:pPr>
          </w:p>
        </w:tc>
      </w:tr>
      <w:tr w:rsidR="00513CDC" w14:paraId="7578BB4C" w14:textId="77777777">
        <w:trPr>
          <w:cantSplit/>
          <w:trHeight w:val="33"/>
        </w:trPr>
        <w:tc>
          <w:tcPr>
            <w:tcW w:w="289" w:type="pct"/>
            <w:vAlign w:val="center"/>
          </w:tcPr>
          <w:p w14:paraId="17449CD0" w14:textId="77777777" w:rsidR="00513CDC" w:rsidRDefault="00513CDC" w:rsidP="00513CDC">
            <w:pPr>
              <w:widowControl w:val="0"/>
              <w:rPr>
                <w:sz w:val="22"/>
                <w:szCs w:val="22"/>
                <w:lang w:eastAsia="lt-LT"/>
              </w:rPr>
            </w:pPr>
            <w:r>
              <w:rPr>
                <w:sz w:val="22"/>
                <w:szCs w:val="22"/>
                <w:lang w:eastAsia="lt-LT"/>
              </w:rPr>
              <w:lastRenderedPageBreak/>
              <w:t>3.n.3.</w:t>
            </w:r>
          </w:p>
        </w:tc>
        <w:tc>
          <w:tcPr>
            <w:tcW w:w="793" w:type="pct"/>
          </w:tcPr>
          <w:p w14:paraId="3E40A14B" w14:textId="7EB1F80D" w:rsidR="00513CDC" w:rsidRDefault="00513CDC" w:rsidP="00513CDC">
            <w:pPr>
              <w:widowControl w:val="0"/>
              <w:rPr>
                <w:sz w:val="22"/>
                <w:szCs w:val="22"/>
                <w:lang w:eastAsia="lt-LT"/>
              </w:rPr>
            </w:pPr>
            <w:r>
              <w:rPr>
                <w:sz w:val="22"/>
                <w:szCs w:val="22"/>
              </w:rPr>
              <w:t xml:space="preserve">Pastovių sąnaudų dalis, tenkanti šios produkcijos gamybai, Eur </w:t>
            </w:r>
          </w:p>
        </w:tc>
        <w:tc>
          <w:tcPr>
            <w:tcW w:w="1061" w:type="pct"/>
          </w:tcPr>
          <w:p w14:paraId="507889E5" w14:textId="5DF52FF9" w:rsidR="00513CDC" w:rsidRDefault="00513CDC" w:rsidP="00513CDC">
            <w:pPr>
              <w:widowControl w:val="0"/>
              <w:rPr>
                <w:sz w:val="22"/>
                <w:szCs w:val="22"/>
                <w:lang w:eastAsia="lt-LT"/>
              </w:rPr>
            </w:pPr>
            <w:r>
              <w:rPr>
                <w:i/>
                <w:iCs/>
                <w:sz w:val="22"/>
                <w:szCs w:val="22"/>
              </w:rPr>
              <w:t>(7.3.n. x 6)</w:t>
            </w:r>
          </w:p>
        </w:tc>
        <w:tc>
          <w:tcPr>
            <w:tcW w:w="383" w:type="pct"/>
          </w:tcPr>
          <w:p w14:paraId="3B4EF341"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ED6CF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D0B47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A7A47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05DAA2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456295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87C896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CB11BD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61863A55" w14:textId="77777777" w:rsidR="00513CDC" w:rsidRDefault="00513CDC" w:rsidP="00513CDC">
            <w:pPr>
              <w:widowControl w:val="0"/>
              <w:rPr>
                <w:sz w:val="22"/>
                <w:szCs w:val="22"/>
                <w:lang w:eastAsia="lt-LT"/>
              </w:rPr>
            </w:pPr>
          </w:p>
        </w:tc>
      </w:tr>
      <w:tr w:rsidR="00513CDC" w14:paraId="5911F82D" w14:textId="77777777">
        <w:trPr>
          <w:cantSplit/>
          <w:trHeight w:val="33"/>
        </w:trPr>
        <w:tc>
          <w:tcPr>
            <w:tcW w:w="289" w:type="pct"/>
            <w:vAlign w:val="center"/>
          </w:tcPr>
          <w:p w14:paraId="33B64C72" w14:textId="77777777" w:rsidR="00513CDC" w:rsidRDefault="00513CDC" w:rsidP="00513CDC">
            <w:pPr>
              <w:widowControl w:val="0"/>
              <w:rPr>
                <w:sz w:val="22"/>
                <w:szCs w:val="22"/>
                <w:lang w:eastAsia="lt-LT"/>
              </w:rPr>
            </w:pPr>
            <w:r>
              <w:rPr>
                <w:sz w:val="22"/>
                <w:szCs w:val="22"/>
                <w:lang w:eastAsia="lt-LT"/>
              </w:rPr>
              <w:t>3.n.4.</w:t>
            </w:r>
          </w:p>
        </w:tc>
        <w:tc>
          <w:tcPr>
            <w:tcW w:w="793" w:type="pct"/>
          </w:tcPr>
          <w:p w14:paraId="739F7260" w14:textId="77777777" w:rsidR="00513CDC" w:rsidRDefault="00513CDC" w:rsidP="00513CDC">
            <w:pPr>
              <w:widowControl w:val="0"/>
              <w:rPr>
                <w:sz w:val="22"/>
                <w:szCs w:val="22"/>
                <w:lang w:eastAsia="lt-LT"/>
              </w:rPr>
            </w:pPr>
            <w:r>
              <w:rPr>
                <w:sz w:val="22"/>
                <w:szCs w:val="22"/>
                <w:lang w:eastAsia="lt-LT"/>
              </w:rPr>
              <w:t>Vidutinė gamybos savikaina, Eur už t</w:t>
            </w:r>
          </w:p>
          <w:p w14:paraId="46F3B939" w14:textId="0C86162B" w:rsidR="00513CDC" w:rsidRDefault="00513CDC" w:rsidP="00513CDC">
            <w:pPr>
              <w:widowControl w:val="0"/>
              <w:rPr>
                <w:sz w:val="22"/>
                <w:szCs w:val="22"/>
                <w:lang w:eastAsia="lt-LT"/>
              </w:rPr>
            </w:pPr>
          </w:p>
        </w:tc>
        <w:tc>
          <w:tcPr>
            <w:tcW w:w="1061" w:type="pct"/>
          </w:tcPr>
          <w:p w14:paraId="0F158C5D" w14:textId="0B404AE2" w:rsidR="00513CDC" w:rsidRDefault="00513CDC" w:rsidP="00513CDC">
            <w:pPr>
              <w:widowControl w:val="0"/>
              <w:rPr>
                <w:sz w:val="22"/>
                <w:szCs w:val="22"/>
                <w:lang w:eastAsia="lt-LT"/>
              </w:rPr>
            </w:pPr>
            <w:r>
              <w:rPr>
                <w:i/>
                <w:iCs/>
                <w:sz w:val="22"/>
                <w:szCs w:val="22"/>
                <w:lang w:eastAsia="lt-LT"/>
              </w:rPr>
              <w:t>((3.n.2+3.n.3) / 3.n.1)</w:t>
            </w:r>
          </w:p>
        </w:tc>
        <w:tc>
          <w:tcPr>
            <w:tcW w:w="383" w:type="pct"/>
          </w:tcPr>
          <w:p w14:paraId="48B6784B"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1B31AB0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B7B77A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AA9ED0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F7EC1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28ABB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851176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9FC790E"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5BCDA5D" w14:textId="77777777" w:rsidR="00513CDC" w:rsidRDefault="00513CDC" w:rsidP="00513CDC">
            <w:pPr>
              <w:widowControl w:val="0"/>
              <w:rPr>
                <w:sz w:val="22"/>
                <w:szCs w:val="22"/>
                <w:lang w:eastAsia="lt-LT"/>
              </w:rPr>
            </w:pPr>
          </w:p>
        </w:tc>
      </w:tr>
      <w:tr w:rsidR="00513CDC" w14:paraId="260F1CFB" w14:textId="77777777">
        <w:trPr>
          <w:cantSplit/>
          <w:trHeight w:val="33"/>
        </w:trPr>
        <w:tc>
          <w:tcPr>
            <w:tcW w:w="289" w:type="pct"/>
          </w:tcPr>
          <w:p w14:paraId="216AC0BF" w14:textId="77777777" w:rsidR="00513CDC" w:rsidRDefault="00513CDC" w:rsidP="00513CDC">
            <w:pPr>
              <w:widowControl w:val="0"/>
              <w:rPr>
                <w:sz w:val="22"/>
                <w:szCs w:val="22"/>
                <w:lang w:eastAsia="lt-LT"/>
              </w:rPr>
            </w:pPr>
            <w:r>
              <w:rPr>
                <w:sz w:val="22"/>
                <w:szCs w:val="22"/>
                <w:lang w:eastAsia="lt-LT"/>
              </w:rPr>
              <w:t>4.</w:t>
            </w:r>
          </w:p>
        </w:tc>
        <w:tc>
          <w:tcPr>
            <w:tcW w:w="793" w:type="pct"/>
          </w:tcPr>
          <w:p w14:paraId="17713688" w14:textId="77777777" w:rsidR="00513CDC" w:rsidRDefault="00513CDC" w:rsidP="00513CDC">
            <w:pPr>
              <w:widowControl w:val="0"/>
              <w:rPr>
                <w:sz w:val="22"/>
                <w:szCs w:val="22"/>
                <w:lang w:eastAsia="lt-LT"/>
              </w:rPr>
            </w:pPr>
            <w:r>
              <w:rPr>
                <w:b/>
                <w:sz w:val="22"/>
                <w:szCs w:val="22"/>
                <w:lang w:eastAsia="lt-LT"/>
              </w:rPr>
              <w:t>Kita gamyba</w:t>
            </w:r>
          </w:p>
        </w:tc>
        <w:tc>
          <w:tcPr>
            <w:tcW w:w="1061" w:type="pct"/>
          </w:tcPr>
          <w:p w14:paraId="6D45BC65" w14:textId="77777777" w:rsidR="00513CDC" w:rsidRDefault="00513CDC" w:rsidP="00513CDC">
            <w:pPr>
              <w:widowControl w:val="0"/>
              <w:rPr>
                <w:sz w:val="22"/>
                <w:szCs w:val="22"/>
                <w:lang w:eastAsia="lt-LT"/>
              </w:rPr>
            </w:pPr>
          </w:p>
        </w:tc>
        <w:tc>
          <w:tcPr>
            <w:tcW w:w="383" w:type="pct"/>
          </w:tcPr>
          <w:p w14:paraId="2759695A" w14:textId="77777777" w:rsidR="00513CDC" w:rsidRDefault="00513CDC" w:rsidP="00513CDC">
            <w:pPr>
              <w:widowControl w:val="0"/>
              <w:rPr>
                <w:sz w:val="22"/>
                <w:szCs w:val="22"/>
                <w:lang w:eastAsia="lt-LT"/>
              </w:rPr>
            </w:pPr>
            <w:r>
              <w:rPr>
                <w:sz w:val="22"/>
                <w:szCs w:val="22"/>
                <w:lang w:eastAsia="lt-LT"/>
              </w:rPr>
              <w:t>X</w:t>
            </w:r>
          </w:p>
        </w:tc>
        <w:tc>
          <w:tcPr>
            <w:tcW w:w="350" w:type="pct"/>
          </w:tcPr>
          <w:p w14:paraId="2C2B6283" w14:textId="77777777" w:rsidR="00513CDC" w:rsidRDefault="00513CDC" w:rsidP="00513CDC">
            <w:pPr>
              <w:widowControl w:val="0"/>
              <w:rPr>
                <w:sz w:val="22"/>
                <w:szCs w:val="22"/>
                <w:lang w:eastAsia="lt-LT"/>
              </w:rPr>
            </w:pPr>
            <w:r>
              <w:rPr>
                <w:sz w:val="22"/>
                <w:szCs w:val="22"/>
                <w:lang w:eastAsia="lt-LT"/>
              </w:rPr>
              <w:t>X</w:t>
            </w:r>
          </w:p>
        </w:tc>
        <w:tc>
          <w:tcPr>
            <w:tcW w:w="302" w:type="pct"/>
          </w:tcPr>
          <w:p w14:paraId="176EF3A4" w14:textId="77777777" w:rsidR="00513CDC" w:rsidRDefault="00513CDC" w:rsidP="00513CDC">
            <w:pPr>
              <w:widowControl w:val="0"/>
              <w:rPr>
                <w:sz w:val="22"/>
                <w:szCs w:val="22"/>
                <w:lang w:eastAsia="lt-LT"/>
              </w:rPr>
            </w:pPr>
            <w:r>
              <w:rPr>
                <w:sz w:val="22"/>
                <w:szCs w:val="22"/>
                <w:lang w:eastAsia="lt-LT"/>
              </w:rPr>
              <w:t>X</w:t>
            </w:r>
          </w:p>
        </w:tc>
        <w:tc>
          <w:tcPr>
            <w:tcW w:w="302" w:type="pct"/>
          </w:tcPr>
          <w:p w14:paraId="168588F6" w14:textId="77777777" w:rsidR="00513CDC" w:rsidRDefault="00513CDC" w:rsidP="00513CDC">
            <w:pPr>
              <w:widowControl w:val="0"/>
              <w:rPr>
                <w:sz w:val="22"/>
                <w:szCs w:val="22"/>
                <w:lang w:eastAsia="lt-LT"/>
              </w:rPr>
            </w:pPr>
            <w:r>
              <w:rPr>
                <w:sz w:val="22"/>
                <w:szCs w:val="22"/>
                <w:lang w:eastAsia="lt-LT"/>
              </w:rPr>
              <w:t>X</w:t>
            </w:r>
          </w:p>
        </w:tc>
        <w:tc>
          <w:tcPr>
            <w:tcW w:w="302" w:type="pct"/>
          </w:tcPr>
          <w:p w14:paraId="1BE4098E" w14:textId="77777777" w:rsidR="00513CDC" w:rsidRDefault="00513CDC" w:rsidP="00513CDC">
            <w:pPr>
              <w:widowControl w:val="0"/>
              <w:rPr>
                <w:sz w:val="22"/>
                <w:szCs w:val="22"/>
                <w:lang w:eastAsia="lt-LT"/>
              </w:rPr>
            </w:pPr>
            <w:r>
              <w:rPr>
                <w:sz w:val="22"/>
                <w:szCs w:val="22"/>
                <w:lang w:eastAsia="lt-LT"/>
              </w:rPr>
              <w:t>X</w:t>
            </w:r>
          </w:p>
        </w:tc>
        <w:tc>
          <w:tcPr>
            <w:tcW w:w="302" w:type="pct"/>
          </w:tcPr>
          <w:p w14:paraId="164F4B4E" w14:textId="77777777" w:rsidR="00513CDC" w:rsidRDefault="00513CDC" w:rsidP="00513CDC">
            <w:pPr>
              <w:widowControl w:val="0"/>
              <w:rPr>
                <w:sz w:val="22"/>
                <w:szCs w:val="22"/>
                <w:lang w:eastAsia="lt-LT"/>
              </w:rPr>
            </w:pPr>
            <w:r>
              <w:rPr>
                <w:sz w:val="22"/>
                <w:szCs w:val="22"/>
                <w:lang w:eastAsia="lt-LT"/>
              </w:rPr>
              <w:t>X</w:t>
            </w:r>
          </w:p>
        </w:tc>
        <w:tc>
          <w:tcPr>
            <w:tcW w:w="302" w:type="pct"/>
          </w:tcPr>
          <w:p w14:paraId="7B08A415" w14:textId="77777777" w:rsidR="00513CDC" w:rsidRDefault="00513CDC" w:rsidP="00513CDC">
            <w:pPr>
              <w:widowControl w:val="0"/>
              <w:rPr>
                <w:sz w:val="22"/>
                <w:szCs w:val="22"/>
                <w:lang w:eastAsia="lt-LT"/>
              </w:rPr>
            </w:pPr>
            <w:r>
              <w:rPr>
                <w:sz w:val="22"/>
                <w:szCs w:val="22"/>
                <w:lang w:eastAsia="lt-LT"/>
              </w:rPr>
              <w:t>X</w:t>
            </w:r>
          </w:p>
        </w:tc>
        <w:tc>
          <w:tcPr>
            <w:tcW w:w="302" w:type="pct"/>
          </w:tcPr>
          <w:p w14:paraId="158BB50A" w14:textId="77777777" w:rsidR="00513CDC" w:rsidRDefault="00513CDC" w:rsidP="00513CDC">
            <w:pPr>
              <w:widowControl w:val="0"/>
              <w:rPr>
                <w:sz w:val="22"/>
                <w:szCs w:val="22"/>
                <w:lang w:eastAsia="lt-LT"/>
              </w:rPr>
            </w:pPr>
            <w:r>
              <w:rPr>
                <w:sz w:val="22"/>
                <w:szCs w:val="22"/>
                <w:lang w:eastAsia="lt-LT"/>
              </w:rPr>
              <w:t>X</w:t>
            </w:r>
          </w:p>
        </w:tc>
        <w:tc>
          <w:tcPr>
            <w:tcW w:w="312" w:type="pct"/>
          </w:tcPr>
          <w:p w14:paraId="2BACFA67" w14:textId="77777777" w:rsidR="00513CDC" w:rsidRDefault="00513CDC" w:rsidP="00513CDC">
            <w:pPr>
              <w:widowControl w:val="0"/>
              <w:rPr>
                <w:sz w:val="22"/>
                <w:szCs w:val="22"/>
                <w:lang w:eastAsia="lt-LT"/>
              </w:rPr>
            </w:pPr>
            <w:r>
              <w:rPr>
                <w:sz w:val="22"/>
                <w:szCs w:val="22"/>
                <w:lang w:eastAsia="lt-LT"/>
              </w:rPr>
              <w:t>X</w:t>
            </w:r>
          </w:p>
        </w:tc>
      </w:tr>
      <w:tr w:rsidR="00513CDC" w14:paraId="7678B954" w14:textId="77777777">
        <w:trPr>
          <w:cantSplit/>
          <w:trHeight w:val="33"/>
        </w:trPr>
        <w:tc>
          <w:tcPr>
            <w:tcW w:w="289" w:type="pct"/>
          </w:tcPr>
          <w:p w14:paraId="2CD7A1AD" w14:textId="77777777" w:rsidR="00513CDC" w:rsidRDefault="00513CDC" w:rsidP="00513CDC">
            <w:pPr>
              <w:widowControl w:val="0"/>
              <w:rPr>
                <w:sz w:val="22"/>
                <w:szCs w:val="22"/>
                <w:lang w:eastAsia="lt-LT"/>
              </w:rPr>
            </w:pPr>
            <w:r>
              <w:rPr>
                <w:bCs/>
                <w:sz w:val="22"/>
                <w:szCs w:val="22"/>
              </w:rPr>
              <w:t>4.1.</w:t>
            </w:r>
          </w:p>
        </w:tc>
        <w:tc>
          <w:tcPr>
            <w:tcW w:w="793" w:type="pct"/>
          </w:tcPr>
          <w:p w14:paraId="6762312D" w14:textId="39D316BD" w:rsidR="00513CDC" w:rsidRDefault="00513CDC" w:rsidP="00513CDC">
            <w:pPr>
              <w:widowControl w:val="0"/>
              <w:rPr>
                <w:sz w:val="22"/>
                <w:szCs w:val="22"/>
                <w:lang w:eastAsia="lt-LT"/>
              </w:rPr>
            </w:pPr>
            <w:r>
              <w:rPr>
                <w:sz w:val="22"/>
                <w:szCs w:val="22"/>
              </w:rPr>
              <w:t>&lt;...&gt;</w:t>
            </w:r>
            <w:r w:rsidDel="00513CDC">
              <w:rPr>
                <w:bCs/>
                <w:sz w:val="22"/>
                <w:szCs w:val="22"/>
                <w:lang w:eastAsia="lt-LT"/>
              </w:rPr>
              <w:t xml:space="preserve"> </w:t>
            </w:r>
          </w:p>
        </w:tc>
        <w:tc>
          <w:tcPr>
            <w:tcW w:w="1061" w:type="pct"/>
          </w:tcPr>
          <w:p w14:paraId="3D05888E" w14:textId="73F4F1E1" w:rsidR="00513CDC" w:rsidRDefault="00513CDC" w:rsidP="00513CDC">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18547712" w14:textId="77777777" w:rsidR="00513CDC" w:rsidRDefault="00513CDC" w:rsidP="00513CDC">
            <w:pPr>
              <w:widowControl w:val="0"/>
              <w:rPr>
                <w:sz w:val="22"/>
                <w:szCs w:val="22"/>
                <w:lang w:eastAsia="lt-LT"/>
              </w:rPr>
            </w:pPr>
            <w:r>
              <w:rPr>
                <w:sz w:val="22"/>
                <w:szCs w:val="22"/>
                <w:lang w:eastAsia="lt-LT"/>
              </w:rPr>
              <w:t>X</w:t>
            </w:r>
          </w:p>
        </w:tc>
        <w:tc>
          <w:tcPr>
            <w:tcW w:w="350" w:type="pct"/>
          </w:tcPr>
          <w:p w14:paraId="7B68ABF3" w14:textId="77777777" w:rsidR="00513CDC" w:rsidRDefault="00513CDC" w:rsidP="00513CDC">
            <w:pPr>
              <w:widowControl w:val="0"/>
              <w:rPr>
                <w:sz w:val="22"/>
                <w:szCs w:val="22"/>
                <w:lang w:eastAsia="lt-LT"/>
              </w:rPr>
            </w:pPr>
            <w:r>
              <w:rPr>
                <w:sz w:val="22"/>
                <w:szCs w:val="22"/>
                <w:lang w:eastAsia="lt-LT"/>
              </w:rPr>
              <w:t>X</w:t>
            </w:r>
          </w:p>
        </w:tc>
        <w:tc>
          <w:tcPr>
            <w:tcW w:w="302" w:type="pct"/>
          </w:tcPr>
          <w:p w14:paraId="7999953D" w14:textId="77777777" w:rsidR="00513CDC" w:rsidRDefault="00513CDC" w:rsidP="00513CDC">
            <w:pPr>
              <w:widowControl w:val="0"/>
              <w:rPr>
                <w:sz w:val="22"/>
                <w:szCs w:val="22"/>
                <w:lang w:eastAsia="lt-LT"/>
              </w:rPr>
            </w:pPr>
            <w:r>
              <w:rPr>
                <w:sz w:val="22"/>
                <w:szCs w:val="22"/>
                <w:lang w:eastAsia="lt-LT"/>
              </w:rPr>
              <w:t>X</w:t>
            </w:r>
          </w:p>
        </w:tc>
        <w:tc>
          <w:tcPr>
            <w:tcW w:w="302" w:type="pct"/>
          </w:tcPr>
          <w:p w14:paraId="13FF510E" w14:textId="77777777" w:rsidR="00513CDC" w:rsidRDefault="00513CDC" w:rsidP="00513CDC">
            <w:pPr>
              <w:widowControl w:val="0"/>
              <w:rPr>
                <w:sz w:val="22"/>
                <w:szCs w:val="22"/>
                <w:lang w:eastAsia="lt-LT"/>
              </w:rPr>
            </w:pPr>
            <w:r>
              <w:rPr>
                <w:sz w:val="22"/>
                <w:szCs w:val="22"/>
                <w:lang w:eastAsia="lt-LT"/>
              </w:rPr>
              <w:t>X</w:t>
            </w:r>
          </w:p>
        </w:tc>
        <w:tc>
          <w:tcPr>
            <w:tcW w:w="302" w:type="pct"/>
          </w:tcPr>
          <w:p w14:paraId="44D53E5B" w14:textId="77777777" w:rsidR="00513CDC" w:rsidRDefault="00513CDC" w:rsidP="00513CDC">
            <w:pPr>
              <w:widowControl w:val="0"/>
              <w:rPr>
                <w:sz w:val="22"/>
                <w:szCs w:val="22"/>
                <w:lang w:eastAsia="lt-LT"/>
              </w:rPr>
            </w:pPr>
            <w:r>
              <w:rPr>
                <w:sz w:val="22"/>
                <w:szCs w:val="22"/>
                <w:lang w:eastAsia="lt-LT"/>
              </w:rPr>
              <w:t>X</w:t>
            </w:r>
          </w:p>
        </w:tc>
        <w:tc>
          <w:tcPr>
            <w:tcW w:w="302" w:type="pct"/>
          </w:tcPr>
          <w:p w14:paraId="43C612B5" w14:textId="77777777" w:rsidR="00513CDC" w:rsidRDefault="00513CDC" w:rsidP="00513CDC">
            <w:pPr>
              <w:widowControl w:val="0"/>
              <w:rPr>
                <w:sz w:val="22"/>
                <w:szCs w:val="22"/>
                <w:lang w:eastAsia="lt-LT"/>
              </w:rPr>
            </w:pPr>
            <w:r>
              <w:rPr>
                <w:sz w:val="22"/>
                <w:szCs w:val="22"/>
                <w:lang w:eastAsia="lt-LT"/>
              </w:rPr>
              <w:t>X</w:t>
            </w:r>
          </w:p>
        </w:tc>
        <w:tc>
          <w:tcPr>
            <w:tcW w:w="302" w:type="pct"/>
          </w:tcPr>
          <w:p w14:paraId="20C887F1" w14:textId="77777777" w:rsidR="00513CDC" w:rsidRDefault="00513CDC" w:rsidP="00513CDC">
            <w:pPr>
              <w:widowControl w:val="0"/>
              <w:rPr>
                <w:sz w:val="22"/>
                <w:szCs w:val="22"/>
                <w:lang w:eastAsia="lt-LT"/>
              </w:rPr>
            </w:pPr>
            <w:r>
              <w:rPr>
                <w:sz w:val="22"/>
                <w:szCs w:val="22"/>
                <w:lang w:eastAsia="lt-LT"/>
              </w:rPr>
              <w:t>X</w:t>
            </w:r>
          </w:p>
        </w:tc>
        <w:tc>
          <w:tcPr>
            <w:tcW w:w="302" w:type="pct"/>
          </w:tcPr>
          <w:p w14:paraId="4813E864" w14:textId="77777777" w:rsidR="00513CDC" w:rsidRDefault="00513CDC" w:rsidP="00513CDC">
            <w:pPr>
              <w:widowControl w:val="0"/>
              <w:rPr>
                <w:sz w:val="22"/>
                <w:szCs w:val="22"/>
                <w:lang w:eastAsia="lt-LT"/>
              </w:rPr>
            </w:pPr>
            <w:r>
              <w:rPr>
                <w:sz w:val="22"/>
                <w:szCs w:val="22"/>
                <w:lang w:eastAsia="lt-LT"/>
              </w:rPr>
              <w:t>X</w:t>
            </w:r>
          </w:p>
        </w:tc>
        <w:tc>
          <w:tcPr>
            <w:tcW w:w="312" w:type="pct"/>
          </w:tcPr>
          <w:p w14:paraId="3EC714E0" w14:textId="77777777" w:rsidR="00513CDC" w:rsidRDefault="00513CDC" w:rsidP="00513CDC">
            <w:pPr>
              <w:widowControl w:val="0"/>
              <w:rPr>
                <w:sz w:val="22"/>
                <w:szCs w:val="22"/>
                <w:lang w:eastAsia="lt-LT"/>
              </w:rPr>
            </w:pPr>
            <w:r>
              <w:rPr>
                <w:sz w:val="22"/>
                <w:szCs w:val="22"/>
                <w:lang w:eastAsia="lt-LT"/>
              </w:rPr>
              <w:t>X</w:t>
            </w:r>
          </w:p>
        </w:tc>
      </w:tr>
      <w:tr w:rsidR="00513CDC" w14:paraId="0BD3AAAB" w14:textId="77777777">
        <w:trPr>
          <w:cantSplit/>
          <w:trHeight w:val="33"/>
        </w:trPr>
        <w:tc>
          <w:tcPr>
            <w:tcW w:w="289" w:type="pct"/>
            <w:vAlign w:val="center"/>
          </w:tcPr>
          <w:p w14:paraId="106AB132" w14:textId="77777777" w:rsidR="00513CDC" w:rsidRDefault="00513CDC" w:rsidP="00513CDC">
            <w:pPr>
              <w:widowControl w:val="0"/>
              <w:rPr>
                <w:sz w:val="22"/>
                <w:szCs w:val="22"/>
                <w:lang w:eastAsia="lt-LT"/>
              </w:rPr>
            </w:pPr>
            <w:r>
              <w:rPr>
                <w:sz w:val="22"/>
                <w:szCs w:val="22"/>
              </w:rPr>
              <w:t>4.1.1.</w:t>
            </w:r>
          </w:p>
        </w:tc>
        <w:tc>
          <w:tcPr>
            <w:tcW w:w="793" w:type="pct"/>
          </w:tcPr>
          <w:p w14:paraId="681C915F" w14:textId="77777777" w:rsidR="00513CDC" w:rsidRDefault="00513CDC" w:rsidP="00513CDC">
            <w:pPr>
              <w:widowControl w:val="0"/>
              <w:rPr>
                <w:sz w:val="22"/>
                <w:szCs w:val="22"/>
                <w:lang w:eastAsia="lt-LT"/>
              </w:rPr>
            </w:pPr>
            <w:r>
              <w:rPr>
                <w:sz w:val="22"/>
                <w:szCs w:val="22"/>
                <w:lang w:eastAsia="lt-LT"/>
              </w:rPr>
              <w:t xml:space="preserve">Pagaminta per laikotarpį </w:t>
            </w:r>
          </w:p>
          <w:p w14:paraId="2B01CAEC" w14:textId="721C29BF" w:rsidR="00513CDC" w:rsidRDefault="00513CDC" w:rsidP="00513CDC">
            <w:pPr>
              <w:widowControl w:val="0"/>
              <w:rPr>
                <w:sz w:val="22"/>
                <w:szCs w:val="22"/>
                <w:lang w:eastAsia="lt-LT"/>
              </w:rPr>
            </w:pPr>
          </w:p>
        </w:tc>
        <w:tc>
          <w:tcPr>
            <w:tcW w:w="1061" w:type="pct"/>
          </w:tcPr>
          <w:p w14:paraId="1FF85F12" w14:textId="77777777" w:rsidR="00513CDC" w:rsidRDefault="00513CDC" w:rsidP="00513CDC">
            <w:pPr>
              <w:widowControl w:val="0"/>
              <w:rPr>
                <w:i/>
                <w:iCs/>
                <w:sz w:val="22"/>
                <w:szCs w:val="22"/>
                <w:lang w:eastAsia="lt-LT"/>
              </w:rPr>
            </w:pPr>
            <w:r>
              <w:rPr>
                <w:i/>
                <w:iCs/>
                <w:sz w:val="22"/>
                <w:szCs w:val="22"/>
                <w:lang w:eastAsia="lt-LT"/>
              </w:rPr>
              <w:t>(nurodyti mato vnt.)</w:t>
            </w:r>
          </w:p>
          <w:p w14:paraId="7ED2784D" w14:textId="166409E9" w:rsidR="00513CDC" w:rsidRDefault="00513CDC" w:rsidP="00513CDC">
            <w:pPr>
              <w:widowControl w:val="0"/>
              <w:rPr>
                <w:i/>
                <w:iCs/>
                <w:sz w:val="22"/>
                <w:szCs w:val="22"/>
                <w:lang w:eastAsia="lt-LT"/>
              </w:rPr>
            </w:pPr>
            <w:r>
              <w:rPr>
                <w:i/>
                <w:iCs/>
                <w:sz w:val="22"/>
                <w:szCs w:val="22"/>
                <w:lang w:eastAsia="lt-LT"/>
              </w:rPr>
              <w:t>(iš V lentelės 4.1.1)</w:t>
            </w:r>
          </w:p>
        </w:tc>
        <w:tc>
          <w:tcPr>
            <w:tcW w:w="383" w:type="pct"/>
          </w:tcPr>
          <w:p w14:paraId="6B5E277E" w14:textId="77777777" w:rsidR="00513CDC" w:rsidRDefault="00513CDC" w:rsidP="00513CDC">
            <w:pPr>
              <w:widowControl w:val="0"/>
              <w:rPr>
                <w:sz w:val="22"/>
                <w:szCs w:val="22"/>
                <w:lang w:eastAsia="lt-LT"/>
              </w:rPr>
            </w:pPr>
          </w:p>
        </w:tc>
        <w:tc>
          <w:tcPr>
            <w:tcW w:w="350" w:type="pct"/>
          </w:tcPr>
          <w:p w14:paraId="161E00FD" w14:textId="77777777" w:rsidR="00513CDC" w:rsidRDefault="00513CDC" w:rsidP="00513CDC">
            <w:pPr>
              <w:widowControl w:val="0"/>
              <w:rPr>
                <w:sz w:val="22"/>
                <w:szCs w:val="22"/>
                <w:lang w:eastAsia="lt-LT"/>
              </w:rPr>
            </w:pPr>
          </w:p>
        </w:tc>
        <w:tc>
          <w:tcPr>
            <w:tcW w:w="302" w:type="pct"/>
          </w:tcPr>
          <w:p w14:paraId="1818B943" w14:textId="77777777" w:rsidR="00513CDC" w:rsidRDefault="00513CDC" w:rsidP="00513CDC">
            <w:pPr>
              <w:widowControl w:val="0"/>
              <w:rPr>
                <w:sz w:val="22"/>
                <w:szCs w:val="22"/>
                <w:lang w:eastAsia="lt-LT"/>
              </w:rPr>
            </w:pPr>
          </w:p>
        </w:tc>
        <w:tc>
          <w:tcPr>
            <w:tcW w:w="302" w:type="pct"/>
          </w:tcPr>
          <w:p w14:paraId="07880088" w14:textId="77777777" w:rsidR="00513CDC" w:rsidRDefault="00513CDC" w:rsidP="00513CDC">
            <w:pPr>
              <w:widowControl w:val="0"/>
              <w:rPr>
                <w:sz w:val="22"/>
                <w:szCs w:val="22"/>
                <w:lang w:eastAsia="lt-LT"/>
              </w:rPr>
            </w:pPr>
          </w:p>
        </w:tc>
        <w:tc>
          <w:tcPr>
            <w:tcW w:w="302" w:type="pct"/>
          </w:tcPr>
          <w:p w14:paraId="078915EF" w14:textId="77777777" w:rsidR="00513CDC" w:rsidRDefault="00513CDC" w:rsidP="00513CDC">
            <w:pPr>
              <w:widowControl w:val="0"/>
              <w:rPr>
                <w:sz w:val="22"/>
                <w:szCs w:val="22"/>
                <w:lang w:eastAsia="lt-LT"/>
              </w:rPr>
            </w:pPr>
          </w:p>
        </w:tc>
        <w:tc>
          <w:tcPr>
            <w:tcW w:w="302" w:type="pct"/>
          </w:tcPr>
          <w:p w14:paraId="311B31F7" w14:textId="77777777" w:rsidR="00513CDC" w:rsidRDefault="00513CDC" w:rsidP="00513CDC">
            <w:pPr>
              <w:widowControl w:val="0"/>
              <w:rPr>
                <w:sz w:val="22"/>
                <w:szCs w:val="22"/>
                <w:lang w:eastAsia="lt-LT"/>
              </w:rPr>
            </w:pPr>
          </w:p>
        </w:tc>
        <w:tc>
          <w:tcPr>
            <w:tcW w:w="302" w:type="pct"/>
          </w:tcPr>
          <w:p w14:paraId="7B5896C9" w14:textId="77777777" w:rsidR="00513CDC" w:rsidRDefault="00513CDC" w:rsidP="00513CDC">
            <w:pPr>
              <w:widowControl w:val="0"/>
              <w:rPr>
                <w:sz w:val="22"/>
                <w:szCs w:val="22"/>
                <w:lang w:eastAsia="lt-LT"/>
              </w:rPr>
            </w:pPr>
          </w:p>
        </w:tc>
        <w:tc>
          <w:tcPr>
            <w:tcW w:w="302" w:type="pct"/>
          </w:tcPr>
          <w:p w14:paraId="109D96DB" w14:textId="77777777" w:rsidR="00513CDC" w:rsidRDefault="00513CDC" w:rsidP="00513CDC">
            <w:pPr>
              <w:widowControl w:val="0"/>
              <w:rPr>
                <w:sz w:val="22"/>
                <w:szCs w:val="22"/>
                <w:lang w:eastAsia="lt-LT"/>
              </w:rPr>
            </w:pPr>
          </w:p>
        </w:tc>
        <w:tc>
          <w:tcPr>
            <w:tcW w:w="312" w:type="pct"/>
          </w:tcPr>
          <w:p w14:paraId="08B11086" w14:textId="77777777" w:rsidR="00513CDC" w:rsidRDefault="00513CDC" w:rsidP="00513CDC">
            <w:pPr>
              <w:widowControl w:val="0"/>
              <w:rPr>
                <w:sz w:val="22"/>
                <w:szCs w:val="22"/>
                <w:lang w:eastAsia="lt-LT"/>
              </w:rPr>
            </w:pPr>
          </w:p>
        </w:tc>
      </w:tr>
      <w:tr w:rsidR="00513CDC" w14:paraId="11C9C36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2470842" w14:textId="77777777" w:rsidR="00513CDC" w:rsidRDefault="00513CDC" w:rsidP="00513CDC">
            <w:pPr>
              <w:widowControl w:val="0"/>
              <w:rPr>
                <w:sz w:val="22"/>
                <w:szCs w:val="22"/>
                <w:lang w:eastAsia="lt-LT"/>
              </w:rPr>
            </w:pPr>
            <w:r>
              <w:rPr>
                <w:sz w:val="22"/>
                <w:szCs w:val="22"/>
              </w:rPr>
              <w:t>4.1.2.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A14B747" w14:textId="3D7A8377"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2C41F9A2" w14:textId="77777777" w:rsidR="00513CDC" w:rsidRDefault="00513CDC" w:rsidP="00513CDC">
            <w:pPr>
              <w:widowControl w:val="0"/>
              <w:rPr>
                <w:i/>
                <w:iCs/>
                <w:sz w:val="22"/>
                <w:szCs w:val="22"/>
                <w:lang w:eastAsia="lt-LT"/>
              </w:rPr>
            </w:pPr>
            <w:r>
              <w:rPr>
                <w:i/>
                <w:iCs/>
                <w:sz w:val="22"/>
                <w:szCs w:val="22"/>
                <w:lang w:eastAsia="lt-LT"/>
              </w:rPr>
              <w:t>(Kintamosios išlaidos priklauso tik nuo pagaminto produkcijos ar suteiktų paslaugų kiekio)</w:t>
            </w:r>
          </w:p>
          <w:p w14:paraId="57C7D677" w14:textId="7A128487" w:rsidR="00823AE3" w:rsidRDefault="00823AE3" w:rsidP="00513CDC">
            <w:pPr>
              <w:widowControl w:val="0"/>
              <w:rPr>
                <w:sz w:val="22"/>
                <w:szCs w:val="22"/>
                <w:lang w:eastAsia="lt-LT"/>
              </w:rPr>
            </w:pPr>
            <w:r>
              <w:rPr>
                <w:i/>
                <w:sz w:val="22"/>
                <w:szCs w:val="22"/>
              </w:rPr>
              <w:t>(4.1.2.1+&lt;...&gt;+4.1.2.n.)</w:t>
            </w:r>
          </w:p>
        </w:tc>
        <w:tc>
          <w:tcPr>
            <w:tcW w:w="383" w:type="pct"/>
          </w:tcPr>
          <w:p w14:paraId="287B6B7F" w14:textId="77777777" w:rsidR="00513CDC" w:rsidRDefault="00513CDC" w:rsidP="00513CDC">
            <w:pPr>
              <w:widowControl w:val="0"/>
              <w:rPr>
                <w:sz w:val="22"/>
                <w:szCs w:val="22"/>
                <w:lang w:eastAsia="lt-LT"/>
              </w:rPr>
            </w:pPr>
          </w:p>
        </w:tc>
        <w:tc>
          <w:tcPr>
            <w:tcW w:w="350" w:type="pct"/>
          </w:tcPr>
          <w:p w14:paraId="21D7BFEE" w14:textId="77777777" w:rsidR="00513CDC" w:rsidRDefault="00513CDC" w:rsidP="00513CDC">
            <w:pPr>
              <w:widowControl w:val="0"/>
              <w:rPr>
                <w:sz w:val="22"/>
                <w:szCs w:val="22"/>
                <w:lang w:eastAsia="lt-LT"/>
              </w:rPr>
            </w:pPr>
          </w:p>
        </w:tc>
        <w:tc>
          <w:tcPr>
            <w:tcW w:w="302" w:type="pct"/>
          </w:tcPr>
          <w:p w14:paraId="6CEACA4D" w14:textId="77777777" w:rsidR="00513CDC" w:rsidRDefault="00513CDC" w:rsidP="00513CDC">
            <w:pPr>
              <w:widowControl w:val="0"/>
              <w:rPr>
                <w:sz w:val="22"/>
                <w:szCs w:val="22"/>
                <w:lang w:eastAsia="lt-LT"/>
              </w:rPr>
            </w:pPr>
          </w:p>
        </w:tc>
        <w:tc>
          <w:tcPr>
            <w:tcW w:w="302" w:type="pct"/>
          </w:tcPr>
          <w:p w14:paraId="065FD8B3" w14:textId="77777777" w:rsidR="00513CDC" w:rsidRDefault="00513CDC" w:rsidP="00513CDC">
            <w:pPr>
              <w:widowControl w:val="0"/>
              <w:rPr>
                <w:sz w:val="22"/>
                <w:szCs w:val="22"/>
                <w:lang w:eastAsia="lt-LT"/>
              </w:rPr>
            </w:pPr>
          </w:p>
        </w:tc>
        <w:tc>
          <w:tcPr>
            <w:tcW w:w="302" w:type="pct"/>
          </w:tcPr>
          <w:p w14:paraId="2608EDB9" w14:textId="77777777" w:rsidR="00513CDC" w:rsidRDefault="00513CDC" w:rsidP="00513CDC">
            <w:pPr>
              <w:widowControl w:val="0"/>
              <w:rPr>
                <w:sz w:val="22"/>
                <w:szCs w:val="22"/>
                <w:lang w:eastAsia="lt-LT"/>
              </w:rPr>
            </w:pPr>
          </w:p>
        </w:tc>
        <w:tc>
          <w:tcPr>
            <w:tcW w:w="302" w:type="pct"/>
          </w:tcPr>
          <w:p w14:paraId="3F948981" w14:textId="77777777" w:rsidR="00513CDC" w:rsidRDefault="00513CDC" w:rsidP="00513CDC">
            <w:pPr>
              <w:widowControl w:val="0"/>
              <w:rPr>
                <w:sz w:val="22"/>
                <w:szCs w:val="22"/>
                <w:lang w:eastAsia="lt-LT"/>
              </w:rPr>
            </w:pPr>
          </w:p>
        </w:tc>
        <w:tc>
          <w:tcPr>
            <w:tcW w:w="302" w:type="pct"/>
          </w:tcPr>
          <w:p w14:paraId="406BF5A7" w14:textId="77777777" w:rsidR="00513CDC" w:rsidRDefault="00513CDC" w:rsidP="00513CDC">
            <w:pPr>
              <w:widowControl w:val="0"/>
              <w:rPr>
                <w:sz w:val="22"/>
                <w:szCs w:val="22"/>
                <w:lang w:eastAsia="lt-LT"/>
              </w:rPr>
            </w:pPr>
          </w:p>
        </w:tc>
        <w:tc>
          <w:tcPr>
            <w:tcW w:w="302" w:type="pct"/>
          </w:tcPr>
          <w:p w14:paraId="08BBCEB4" w14:textId="77777777" w:rsidR="00513CDC" w:rsidRDefault="00513CDC" w:rsidP="00513CDC">
            <w:pPr>
              <w:widowControl w:val="0"/>
              <w:rPr>
                <w:sz w:val="22"/>
                <w:szCs w:val="22"/>
                <w:lang w:eastAsia="lt-LT"/>
              </w:rPr>
            </w:pPr>
          </w:p>
        </w:tc>
        <w:tc>
          <w:tcPr>
            <w:tcW w:w="312" w:type="pct"/>
          </w:tcPr>
          <w:p w14:paraId="27F58A5C" w14:textId="77777777" w:rsidR="00513CDC" w:rsidRDefault="00513CDC" w:rsidP="00513CDC">
            <w:pPr>
              <w:widowControl w:val="0"/>
              <w:rPr>
                <w:sz w:val="22"/>
                <w:szCs w:val="22"/>
                <w:lang w:eastAsia="lt-LT"/>
              </w:rPr>
            </w:pPr>
          </w:p>
        </w:tc>
      </w:tr>
      <w:tr w:rsidR="00513CDC" w14:paraId="05E25EB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4599040" w14:textId="77777777" w:rsidR="00513CDC" w:rsidRDefault="00513CDC" w:rsidP="00513CDC">
            <w:pPr>
              <w:widowControl w:val="0"/>
              <w:rPr>
                <w:sz w:val="22"/>
                <w:szCs w:val="22"/>
              </w:rPr>
            </w:pPr>
            <w:r>
              <w:rPr>
                <w:sz w:val="22"/>
                <w:szCs w:val="22"/>
              </w:rPr>
              <w:t>4.1.2.1.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7AFF8E36" w14:textId="77777777" w:rsidR="00513CDC" w:rsidRDefault="00513CDC" w:rsidP="00513CDC">
            <w:pPr>
              <w:widowControl w:val="0"/>
              <w:rPr>
                <w:sz w:val="22"/>
                <w:szCs w:val="22"/>
                <w:lang w:eastAsia="lt-LT"/>
              </w:rPr>
            </w:pPr>
            <w:r>
              <w:rPr>
                <w:sz w:val="22"/>
                <w:szCs w:val="22"/>
              </w:rPr>
              <w:t>Įsigyta žaliava, Eur</w:t>
            </w:r>
          </w:p>
        </w:tc>
        <w:tc>
          <w:tcPr>
            <w:tcW w:w="1061" w:type="pct"/>
          </w:tcPr>
          <w:p w14:paraId="38FF98D7" w14:textId="77777777" w:rsidR="00513CDC" w:rsidRDefault="00513CDC" w:rsidP="00513CDC">
            <w:pPr>
              <w:widowControl w:val="0"/>
              <w:rPr>
                <w:i/>
                <w:iCs/>
                <w:sz w:val="22"/>
                <w:szCs w:val="22"/>
                <w:lang w:eastAsia="lt-LT"/>
              </w:rPr>
            </w:pPr>
          </w:p>
        </w:tc>
        <w:tc>
          <w:tcPr>
            <w:tcW w:w="383" w:type="pct"/>
          </w:tcPr>
          <w:p w14:paraId="4097473F" w14:textId="77777777" w:rsidR="00513CDC" w:rsidRDefault="00513CDC" w:rsidP="00513CDC">
            <w:pPr>
              <w:widowControl w:val="0"/>
              <w:rPr>
                <w:sz w:val="22"/>
                <w:szCs w:val="22"/>
                <w:lang w:eastAsia="lt-LT"/>
              </w:rPr>
            </w:pPr>
          </w:p>
        </w:tc>
        <w:tc>
          <w:tcPr>
            <w:tcW w:w="350" w:type="pct"/>
          </w:tcPr>
          <w:p w14:paraId="06951F3F" w14:textId="77777777" w:rsidR="00513CDC" w:rsidRDefault="00513CDC" w:rsidP="00513CDC">
            <w:pPr>
              <w:widowControl w:val="0"/>
              <w:rPr>
                <w:sz w:val="22"/>
                <w:szCs w:val="22"/>
                <w:lang w:eastAsia="lt-LT"/>
              </w:rPr>
            </w:pPr>
          </w:p>
        </w:tc>
        <w:tc>
          <w:tcPr>
            <w:tcW w:w="302" w:type="pct"/>
          </w:tcPr>
          <w:p w14:paraId="21DC61D2" w14:textId="77777777" w:rsidR="00513CDC" w:rsidRDefault="00513CDC" w:rsidP="00513CDC">
            <w:pPr>
              <w:widowControl w:val="0"/>
              <w:rPr>
                <w:sz w:val="22"/>
                <w:szCs w:val="22"/>
                <w:lang w:eastAsia="lt-LT"/>
              </w:rPr>
            </w:pPr>
          </w:p>
        </w:tc>
        <w:tc>
          <w:tcPr>
            <w:tcW w:w="302" w:type="pct"/>
          </w:tcPr>
          <w:p w14:paraId="1EA17608" w14:textId="77777777" w:rsidR="00513CDC" w:rsidRDefault="00513CDC" w:rsidP="00513CDC">
            <w:pPr>
              <w:widowControl w:val="0"/>
              <w:rPr>
                <w:sz w:val="22"/>
                <w:szCs w:val="22"/>
                <w:lang w:eastAsia="lt-LT"/>
              </w:rPr>
            </w:pPr>
          </w:p>
        </w:tc>
        <w:tc>
          <w:tcPr>
            <w:tcW w:w="302" w:type="pct"/>
          </w:tcPr>
          <w:p w14:paraId="3339C1FC" w14:textId="77777777" w:rsidR="00513CDC" w:rsidRDefault="00513CDC" w:rsidP="00513CDC">
            <w:pPr>
              <w:widowControl w:val="0"/>
              <w:rPr>
                <w:sz w:val="22"/>
                <w:szCs w:val="22"/>
                <w:lang w:eastAsia="lt-LT"/>
              </w:rPr>
            </w:pPr>
          </w:p>
        </w:tc>
        <w:tc>
          <w:tcPr>
            <w:tcW w:w="302" w:type="pct"/>
          </w:tcPr>
          <w:p w14:paraId="49D3B969" w14:textId="77777777" w:rsidR="00513CDC" w:rsidRDefault="00513CDC" w:rsidP="00513CDC">
            <w:pPr>
              <w:widowControl w:val="0"/>
              <w:rPr>
                <w:sz w:val="22"/>
                <w:szCs w:val="22"/>
                <w:lang w:eastAsia="lt-LT"/>
              </w:rPr>
            </w:pPr>
          </w:p>
        </w:tc>
        <w:tc>
          <w:tcPr>
            <w:tcW w:w="302" w:type="pct"/>
          </w:tcPr>
          <w:p w14:paraId="5A7CDB51" w14:textId="77777777" w:rsidR="00513CDC" w:rsidRDefault="00513CDC" w:rsidP="00513CDC">
            <w:pPr>
              <w:widowControl w:val="0"/>
              <w:rPr>
                <w:sz w:val="22"/>
                <w:szCs w:val="22"/>
                <w:lang w:eastAsia="lt-LT"/>
              </w:rPr>
            </w:pPr>
          </w:p>
        </w:tc>
        <w:tc>
          <w:tcPr>
            <w:tcW w:w="302" w:type="pct"/>
          </w:tcPr>
          <w:p w14:paraId="02F69B08" w14:textId="77777777" w:rsidR="00513CDC" w:rsidRDefault="00513CDC" w:rsidP="00513CDC">
            <w:pPr>
              <w:widowControl w:val="0"/>
              <w:rPr>
                <w:sz w:val="22"/>
                <w:szCs w:val="22"/>
                <w:lang w:eastAsia="lt-LT"/>
              </w:rPr>
            </w:pPr>
          </w:p>
        </w:tc>
        <w:tc>
          <w:tcPr>
            <w:tcW w:w="312" w:type="pct"/>
          </w:tcPr>
          <w:p w14:paraId="49A624E6" w14:textId="77777777" w:rsidR="00513CDC" w:rsidRDefault="00513CDC" w:rsidP="00513CDC">
            <w:pPr>
              <w:widowControl w:val="0"/>
              <w:rPr>
                <w:sz w:val="22"/>
                <w:szCs w:val="22"/>
                <w:lang w:eastAsia="lt-LT"/>
              </w:rPr>
            </w:pPr>
          </w:p>
        </w:tc>
      </w:tr>
      <w:tr w:rsidR="00513CDC" w14:paraId="0279307C" w14:textId="77777777">
        <w:trPr>
          <w:cantSplit/>
          <w:trHeight w:val="90"/>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858E7E0" w14:textId="77777777" w:rsidR="00513CDC" w:rsidRDefault="00513CDC" w:rsidP="00513CDC">
            <w:pPr>
              <w:widowControl w:val="0"/>
              <w:rPr>
                <w:sz w:val="22"/>
                <w:szCs w:val="22"/>
                <w:lang w:eastAsia="lt-LT"/>
              </w:rPr>
            </w:pPr>
            <w:r>
              <w:rPr>
                <w:sz w:val="22"/>
                <w:szCs w:val="22"/>
              </w:rPr>
              <w:t>4.1.2.2.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5C46233" w14:textId="77777777" w:rsidR="00513CDC" w:rsidRDefault="00513CDC" w:rsidP="00513CDC">
            <w:pPr>
              <w:widowControl w:val="0"/>
              <w:rPr>
                <w:sz w:val="22"/>
                <w:szCs w:val="22"/>
                <w:lang w:eastAsia="lt-LT"/>
              </w:rPr>
            </w:pPr>
            <w:r>
              <w:rPr>
                <w:sz w:val="22"/>
                <w:szCs w:val="22"/>
              </w:rPr>
              <w:t>Pasigaminta produkcija ar paslaugos, panaudotos gamyboje, Eur</w:t>
            </w:r>
          </w:p>
        </w:tc>
        <w:tc>
          <w:tcPr>
            <w:tcW w:w="1061" w:type="pct"/>
          </w:tcPr>
          <w:p w14:paraId="39F838F6"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02AE0791" w14:textId="77777777" w:rsidR="00513CDC" w:rsidRDefault="00513CDC" w:rsidP="00513CDC">
            <w:pPr>
              <w:widowControl w:val="0"/>
              <w:rPr>
                <w:sz w:val="22"/>
                <w:szCs w:val="22"/>
                <w:lang w:eastAsia="lt-LT"/>
              </w:rPr>
            </w:pPr>
          </w:p>
        </w:tc>
        <w:tc>
          <w:tcPr>
            <w:tcW w:w="350" w:type="pct"/>
          </w:tcPr>
          <w:p w14:paraId="6965031D" w14:textId="77777777" w:rsidR="00513CDC" w:rsidRDefault="00513CDC" w:rsidP="00513CDC">
            <w:pPr>
              <w:widowControl w:val="0"/>
              <w:rPr>
                <w:sz w:val="22"/>
                <w:szCs w:val="22"/>
                <w:lang w:eastAsia="lt-LT"/>
              </w:rPr>
            </w:pPr>
          </w:p>
        </w:tc>
        <w:tc>
          <w:tcPr>
            <w:tcW w:w="302" w:type="pct"/>
          </w:tcPr>
          <w:p w14:paraId="63356DA4" w14:textId="77777777" w:rsidR="00513CDC" w:rsidRDefault="00513CDC" w:rsidP="00513CDC">
            <w:pPr>
              <w:widowControl w:val="0"/>
              <w:rPr>
                <w:sz w:val="22"/>
                <w:szCs w:val="22"/>
                <w:lang w:eastAsia="lt-LT"/>
              </w:rPr>
            </w:pPr>
          </w:p>
        </w:tc>
        <w:tc>
          <w:tcPr>
            <w:tcW w:w="302" w:type="pct"/>
          </w:tcPr>
          <w:p w14:paraId="13BC11F6" w14:textId="77777777" w:rsidR="00513CDC" w:rsidRDefault="00513CDC" w:rsidP="00513CDC">
            <w:pPr>
              <w:widowControl w:val="0"/>
              <w:rPr>
                <w:sz w:val="22"/>
                <w:szCs w:val="22"/>
                <w:lang w:eastAsia="lt-LT"/>
              </w:rPr>
            </w:pPr>
          </w:p>
        </w:tc>
        <w:tc>
          <w:tcPr>
            <w:tcW w:w="302" w:type="pct"/>
          </w:tcPr>
          <w:p w14:paraId="3109B4A1" w14:textId="77777777" w:rsidR="00513CDC" w:rsidRDefault="00513CDC" w:rsidP="00513CDC">
            <w:pPr>
              <w:widowControl w:val="0"/>
              <w:rPr>
                <w:sz w:val="22"/>
                <w:szCs w:val="22"/>
                <w:lang w:eastAsia="lt-LT"/>
              </w:rPr>
            </w:pPr>
          </w:p>
        </w:tc>
        <w:tc>
          <w:tcPr>
            <w:tcW w:w="302" w:type="pct"/>
          </w:tcPr>
          <w:p w14:paraId="5C63490C" w14:textId="77777777" w:rsidR="00513CDC" w:rsidRDefault="00513CDC" w:rsidP="00513CDC">
            <w:pPr>
              <w:widowControl w:val="0"/>
              <w:rPr>
                <w:sz w:val="22"/>
                <w:szCs w:val="22"/>
                <w:lang w:eastAsia="lt-LT"/>
              </w:rPr>
            </w:pPr>
          </w:p>
        </w:tc>
        <w:tc>
          <w:tcPr>
            <w:tcW w:w="302" w:type="pct"/>
          </w:tcPr>
          <w:p w14:paraId="67F632EA" w14:textId="77777777" w:rsidR="00513CDC" w:rsidRDefault="00513CDC" w:rsidP="00513CDC">
            <w:pPr>
              <w:widowControl w:val="0"/>
              <w:rPr>
                <w:sz w:val="22"/>
                <w:szCs w:val="22"/>
                <w:lang w:eastAsia="lt-LT"/>
              </w:rPr>
            </w:pPr>
          </w:p>
        </w:tc>
        <w:tc>
          <w:tcPr>
            <w:tcW w:w="302" w:type="pct"/>
          </w:tcPr>
          <w:p w14:paraId="6B0C27E0" w14:textId="77777777" w:rsidR="00513CDC" w:rsidRDefault="00513CDC" w:rsidP="00513CDC">
            <w:pPr>
              <w:widowControl w:val="0"/>
              <w:rPr>
                <w:sz w:val="22"/>
                <w:szCs w:val="22"/>
                <w:lang w:eastAsia="lt-LT"/>
              </w:rPr>
            </w:pPr>
          </w:p>
        </w:tc>
        <w:tc>
          <w:tcPr>
            <w:tcW w:w="312" w:type="pct"/>
          </w:tcPr>
          <w:p w14:paraId="4C62B9A8" w14:textId="77777777" w:rsidR="00513CDC" w:rsidRDefault="00513CDC" w:rsidP="00513CDC">
            <w:pPr>
              <w:widowControl w:val="0"/>
              <w:rPr>
                <w:sz w:val="22"/>
                <w:szCs w:val="22"/>
                <w:lang w:eastAsia="lt-LT"/>
              </w:rPr>
            </w:pPr>
          </w:p>
        </w:tc>
      </w:tr>
      <w:tr w:rsidR="00513CDC" w14:paraId="019E25E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E45BF56" w14:textId="77777777" w:rsidR="00513CDC" w:rsidRDefault="00513CDC" w:rsidP="00513CDC">
            <w:pPr>
              <w:widowControl w:val="0"/>
              <w:rPr>
                <w:sz w:val="22"/>
                <w:szCs w:val="22"/>
                <w:lang w:eastAsia="lt-LT"/>
              </w:rPr>
            </w:pPr>
            <w:r>
              <w:rPr>
                <w:sz w:val="22"/>
                <w:szCs w:val="22"/>
              </w:rPr>
              <w:t>4.1.2.3.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54CA5296" w14:textId="77777777" w:rsidR="00513CDC" w:rsidRDefault="00513CDC" w:rsidP="00513CDC">
            <w:pPr>
              <w:widowControl w:val="0"/>
              <w:rPr>
                <w:sz w:val="22"/>
                <w:szCs w:val="22"/>
                <w:lang w:eastAsia="lt-LT"/>
              </w:rPr>
            </w:pPr>
            <w:r>
              <w:rPr>
                <w:sz w:val="22"/>
                <w:szCs w:val="22"/>
              </w:rPr>
              <w:t xml:space="preserve">Darbo užmokestis ir su juo susijusios išlaidos, Eur </w:t>
            </w:r>
          </w:p>
        </w:tc>
        <w:tc>
          <w:tcPr>
            <w:tcW w:w="1061" w:type="pct"/>
          </w:tcPr>
          <w:p w14:paraId="70CF1723" w14:textId="77777777" w:rsidR="00513CDC" w:rsidRDefault="00513CDC" w:rsidP="00513CDC">
            <w:pPr>
              <w:widowControl w:val="0"/>
              <w:rPr>
                <w:sz w:val="22"/>
                <w:szCs w:val="22"/>
                <w:lang w:eastAsia="lt-LT"/>
              </w:rPr>
            </w:pPr>
          </w:p>
        </w:tc>
        <w:tc>
          <w:tcPr>
            <w:tcW w:w="383" w:type="pct"/>
          </w:tcPr>
          <w:p w14:paraId="53B780F7" w14:textId="77777777" w:rsidR="00513CDC" w:rsidRDefault="00513CDC" w:rsidP="00513CDC">
            <w:pPr>
              <w:widowControl w:val="0"/>
              <w:rPr>
                <w:sz w:val="22"/>
                <w:szCs w:val="22"/>
                <w:lang w:eastAsia="lt-LT"/>
              </w:rPr>
            </w:pPr>
          </w:p>
        </w:tc>
        <w:tc>
          <w:tcPr>
            <w:tcW w:w="350" w:type="pct"/>
          </w:tcPr>
          <w:p w14:paraId="41DB6942" w14:textId="77777777" w:rsidR="00513CDC" w:rsidRDefault="00513CDC" w:rsidP="00513CDC">
            <w:pPr>
              <w:widowControl w:val="0"/>
              <w:rPr>
                <w:sz w:val="22"/>
                <w:szCs w:val="22"/>
                <w:lang w:eastAsia="lt-LT"/>
              </w:rPr>
            </w:pPr>
          </w:p>
        </w:tc>
        <w:tc>
          <w:tcPr>
            <w:tcW w:w="302" w:type="pct"/>
          </w:tcPr>
          <w:p w14:paraId="1961E78A" w14:textId="77777777" w:rsidR="00513CDC" w:rsidRDefault="00513CDC" w:rsidP="00513CDC">
            <w:pPr>
              <w:widowControl w:val="0"/>
              <w:rPr>
                <w:sz w:val="22"/>
                <w:szCs w:val="22"/>
                <w:lang w:eastAsia="lt-LT"/>
              </w:rPr>
            </w:pPr>
          </w:p>
        </w:tc>
        <w:tc>
          <w:tcPr>
            <w:tcW w:w="302" w:type="pct"/>
          </w:tcPr>
          <w:p w14:paraId="5BFC5573" w14:textId="77777777" w:rsidR="00513CDC" w:rsidRDefault="00513CDC" w:rsidP="00513CDC">
            <w:pPr>
              <w:widowControl w:val="0"/>
              <w:rPr>
                <w:sz w:val="22"/>
                <w:szCs w:val="22"/>
                <w:lang w:eastAsia="lt-LT"/>
              </w:rPr>
            </w:pPr>
          </w:p>
        </w:tc>
        <w:tc>
          <w:tcPr>
            <w:tcW w:w="302" w:type="pct"/>
          </w:tcPr>
          <w:p w14:paraId="7A66FF14" w14:textId="77777777" w:rsidR="00513CDC" w:rsidRDefault="00513CDC" w:rsidP="00513CDC">
            <w:pPr>
              <w:widowControl w:val="0"/>
              <w:rPr>
                <w:sz w:val="22"/>
                <w:szCs w:val="22"/>
                <w:lang w:eastAsia="lt-LT"/>
              </w:rPr>
            </w:pPr>
          </w:p>
        </w:tc>
        <w:tc>
          <w:tcPr>
            <w:tcW w:w="302" w:type="pct"/>
          </w:tcPr>
          <w:p w14:paraId="5C54AE74" w14:textId="77777777" w:rsidR="00513CDC" w:rsidRDefault="00513CDC" w:rsidP="00513CDC">
            <w:pPr>
              <w:widowControl w:val="0"/>
              <w:rPr>
                <w:sz w:val="22"/>
                <w:szCs w:val="22"/>
                <w:lang w:eastAsia="lt-LT"/>
              </w:rPr>
            </w:pPr>
          </w:p>
        </w:tc>
        <w:tc>
          <w:tcPr>
            <w:tcW w:w="302" w:type="pct"/>
          </w:tcPr>
          <w:p w14:paraId="37B592A6" w14:textId="77777777" w:rsidR="00513CDC" w:rsidRDefault="00513CDC" w:rsidP="00513CDC">
            <w:pPr>
              <w:widowControl w:val="0"/>
              <w:rPr>
                <w:sz w:val="22"/>
                <w:szCs w:val="22"/>
                <w:lang w:eastAsia="lt-LT"/>
              </w:rPr>
            </w:pPr>
          </w:p>
        </w:tc>
        <w:tc>
          <w:tcPr>
            <w:tcW w:w="302" w:type="pct"/>
          </w:tcPr>
          <w:p w14:paraId="4BC7C378" w14:textId="77777777" w:rsidR="00513CDC" w:rsidRDefault="00513CDC" w:rsidP="00513CDC">
            <w:pPr>
              <w:widowControl w:val="0"/>
              <w:rPr>
                <w:sz w:val="22"/>
                <w:szCs w:val="22"/>
                <w:lang w:eastAsia="lt-LT"/>
              </w:rPr>
            </w:pPr>
          </w:p>
        </w:tc>
        <w:tc>
          <w:tcPr>
            <w:tcW w:w="312" w:type="pct"/>
          </w:tcPr>
          <w:p w14:paraId="49A2B247" w14:textId="77777777" w:rsidR="00513CDC" w:rsidRDefault="00513CDC" w:rsidP="00513CDC">
            <w:pPr>
              <w:widowControl w:val="0"/>
              <w:rPr>
                <w:sz w:val="22"/>
                <w:szCs w:val="22"/>
                <w:lang w:eastAsia="lt-LT"/>
              </w:rPr>
            </w:pPr>
          </w:p>
        </w:tc>
      </w:tr>
      <w:tr w:rsidR="00513CDC" w14:paraId="39046B7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B212680"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1CEC196" w14:textId="77777777" w:rsidR="00513CDC" w:rsidRDefault="00513CDC" w:rsidP="00513CDC">
            <w:pPr>
              <w:widowControl w:val="0"/>
              <w:rPr>
                <w:sz w:val="22"/>
                <w:szCs w:val="22"/>
                <w:lang w:eastAsia="lt-LT"/>
              </w:rPr>
            </w:pPr>
            <w:r>
              <w:rPr>
                <w:sz w:val="22"/>
                <w:szCs w:val="22"/>
              </w:rPr>
              <w:t>&lt;...&gt;</w:t>
            </w:r>
          </w:p>
        </w:tc>
        <w:tc>
          <w:tcPr>
            <w:tcW w:w="1061" w:type="pct"/>
          </w:tcPr>
          <w:p w14:paraId="63E5689A" w14:textId="77777777" w:rsidR="00513CDC" w:rsidRDefault="00513CDC" w:rsidP="00513CDC">
            <w:pPr>
              <w:widowControl w:val="0"/>
              <w:rPr>
                <w:sz w:val="22"/>
                <w:szCs w:val="22"/>
                <w:lang w:eastAsia="lt-LT"/>
              </w:rPr>
            </w:pPr>
          </w:p>
        </w:tc>
        <w:tc>
          <w:tcPr>
            <w:tcW w:w="383" w:type="pct"/>
          </w:tcPr>
          <w:p w14:paraId="72EABA9D" w14:textId="77777777" w:rsidR="00513CDC" w:rsidRDefault="00513CDC" w:rsidP="00513CDC">
            <w:pPr>
              <w:widowControl w:val="0"/>
              <w:rPr>
                <w:sz w:val="22"/>
                <w:szCs w:val="22"/>
                <w:lang w:eastAsia="lt-LT"/>
              </w:rPr>
            </w:pPr>
          </w:p>
        </w:tc>
        <w:tc>
          <w:tcPr>
            <w:tcW w:w="350" w:type="pct"/>
          </w:tcPr>
          <w:p w14:paraId="32061950" w14:textId="77777777" w:rsidR="00513CDC" w:rsidRDefault="00513CDC" w:rsidP="00513CDC">
            <w:pPr>
              <w:widowControl w:val="0"/>
              <w:rPr>
                <w:sz w:val="22"/>
                <w:szCs w:val="22"/>
                <w:lang w:eastAsia="lt-LT"/>
              </w:rPr>
            </w:pPr>
          </w:p>
        </w:tc>
        <w:tc>
          <w:tcPr>
            <w:tcW w:w="302" w:type="pct"/>
          </w:tcPr>
          <w:p w14:paraId="2F05EAB4" w14:textId="77777777" w:rsidR="00513CDC" w:rsidRDefault="00513CDC" w:rsidP="00513CDC">
            <w:pPr>
              <w:widowControl w:val="0"/>
              <w:rPr>
                <w:sz w:val="22"/>
                <w:szCs w:val="22"/>
                <w:lang w:eastAsia="lt-LT"/>
              </w:rPr>
            </w:pPr>
          </w:p>
        </w:tc>
        <w:tc>
          <w:tcPr>
            <w:tcW w:w="302" w:type="pct"/>
          </w:tcPr>
          <w:p w14:paraId="1109D0AA" w14:textId="77777777" w:rsidR="00513CDC" w:rsidRDefault="00513CDC" w:rsidP="00513CDC">
            <w:pPr>
              <w:widowControl w:val="0"/>
              <w:rPr>
                <w:sz w:val="22"/>
                <w:szCs w:val="22"/>
                <w:lang w:eastAsia="lt-LT"/>
              </w:rPr>
            </w:pPr>
          </w:p>
        </w:tc>
        <w:tc>
          <w:tcPr>
            <w:tcW w:w="302" w:type="pct"/>
          </w:tcPr>
          <w:p w14:paraId="4096B1FF" w14:textId="77777777" w:rsidR="00513CDC" w:rsidRDefault="00513CDC" w:rsidP="00513CDC">
            <w:pPr>
              <w:widowControl w:val="0"/>
              <w:rPr>
                <w:sz w:val="22"/>
                <w:szCs w:val="22"/>
                <w:lang w:eastAsia="lt-LT"/>
              </w:rPr>
            </w:pPr>
          </w:p>
        </w:tc>
        <w:tc>
          <w:tcPr>
            <w:tcW w:w="302" w:type="pct"/>
          </w:tcPr>
          <w:p w14:paraId="70374BDD" w14:textId="77777777" w:rsidR="00513CDC" w:rsidRDefault="00513CDC" w:rsidP="00513CDC">
            <w:pPr>
              <w:widowControl w:val="0"/>
              <w:rPr>
                <w:sz w:val="22"/>
                <w:szCs w:val="22"/>
                <w:lang w:eastAsia="lt-LT"/>
              </w:rPr>
            </w:pPr>
          </w:p>
        </w:tc>
        <w:tc>
          <w:tcPr>
            <w:tcW w:w="302" w:type="pct"/>
          </w:tcPr>
          <w:p w14:paraId="14666163" w14:textId="77777777" w:rsidR="00513CDC" w:rsidRDefault="00513CDC" w:rsidP="00513CDC">
            <w:pPr>
              <w:widowControl w:val="0"/>
              <w:rPr>
                <w:sz w:val="22"/>
                <w:szCs w:val="22"/>
                <w:lang w:eastAsia="lt-LT"/>
              </w:rPr>
            </w:pPr>
          </w:p>
        </w:tc>
        <w:tc>
          <w:tcPr>
            <w:tcW w:w="302" w:type="pct"/>
          </w:tcPr>
          <w:p w14:paraId="36B2CF6F" w14:textId="77777777" w:rsidR="00513CDC" w:rsidRDefault="00513CDC" w:rsidP="00513CDC">
            <w:pPr>
              <w:widowControl w:val="0"/>
              <w:rPr>
                <w:sz w:val="22"/>
                <w:szCs w:val="22"/>
                <w:lang w:eastAsia="lt-LT"/>
              </w:rPr>
            </w:pPr>
          </w:p>
        </w:tc>
        <w:tc>
          <w:tcPr>
            <w:tcW w:w="312" w:type="pct"/>
          </w:tcPr>
          <w:p w14:paraId="04CC9F35" w14:textId="77777777" w:rsidR="00513CDC" w:rsidRDefault="00513CDC" w:rsidP="00513CDC">
            <w:pPr>
              <w:widowControl w:val="0"/>
              <w:rPr>
                <w:sz w:val="22"/>
                <w:szCs w:val="22"/>
                <w:lang w:eastAsia="lt-LT"/>
              </w:rPr>
            </w:pPr>
          </w:p>
        </w:tc>
      </w:tr>
      <w:tr w:rsidR="00513CDC" w14:paraId="09138BC5"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99BFC23" w14:textId="77777777" w:rsidR="00513CDC" w:rsidRDefault="00513CDC" w:rsidP="00513CDC">
            <w:pPr>
              <w:widowControl w:val="0"/>
              <w:rPr>
                <w:sz w:val="22"/>
                <w:szCs w:val="22"/>
                <w:lang w:eastAsia="lt-LT"/>
              </w:rPr>
            </w:pPr>
            <w:r>
              <w:rPr>
                <w:sz w:val="22"/>
                <w:szCs w:val="22"/>
              </w:rPr>
              <w:t>4.1.2.n.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7024BC3B"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4C560477" w14:textId="77777777" w:rsidR="00513CDC" w:rsidRDefault="00513CDC" w:rsidP="00513CDC">
            <w:pPr>
              <w:widowControl w:val="0"/>
              <w:rPr>
                <w:sz w:val="22"/>
                <w:szCs w:val="22"/>
                <w:lang w:eastAsia="lt-LT"/>
              </w:rPr>
            </w:pPr>
          </w:p>
        </w:tc>
        <w:tc>
          <w:tcPr>
            <w:tcW w:w="383" w:type="pct"/>
          </w:tcPr>
          <w:p w14:paraId="1AF62BC4" w14:textId="77777777" w:rsidR="00513CDC" w:rsidRDefault="00513CDC" w:rsidP="00513CDC">
            <w:pPr>
              <w:widowControl w:val="0"/>
              <w:rPr>
                <w:sz w:val="22"/>
                <w:szCs w:val="22"/>
                <w:lang w:eastAsia="lt-LT"/>
              </w:rPr>
            </w:pPr>
          </w:p>
        </w:tc>
        <w:tc>
          <w:tcPr>
            <w:tcW w:w="350" w:type="pct"/>
          </w:tcPr>
          <w:p w14:paraId="70F9AC35" w14:textId="77777777" w:rsidR="00513CDC" w:rsidRDefault="00513CDC" w:rsidP="00513CDC">
            <w:pPr>
              <w:widowControl w:val="0"/>
              <w:rPr>
                <w:sz w:val="22"/>
                <w:szCs w:val="22"/>
                <w:lang w:eastAsia="lt-LT"/>
              </w:rPr>
            </w:pPr>
          </w:p>
        </w:tc>
        <w:tc>
          <w:tcPr>
            <w:tcW w:w="302" w:type="pct"/>
          </w:tcPr>
          <w:p w14:paraId="35505B53" w14:textId="77777777" w:rsidR="00513CDC" w:rsidRDefault="00513CDC" w:rsidP="00513CDC">
            <w:pPr>
              <w:widowControl w:val="0"/>
              <w:rPr>
                <w:sz w:val="22"/>
                <w:szCs w:val="22"/>
                <w:lang w:eastAsia="lt-LT"/>
              </w:rPr>
            </w:pPr>
          </w:p>
        </w:tc>
        <w:tc>
          <w:tcPr>
            <w:tcW w:w="302" w:type="pct"/>
          </w:tcPr>
          <w:p w14:paraId="66CC528C" w14:textId="77777777" w:rsidR="00513CDC" w:rsidRDefault="00513CDC" w:rsidP="00513CDC">
            <w:pPr>
              <w:widowControl w:val="0"/>
              <w:rPr>
                <w:sz w:val="22"/>
                <w:szCs w:val="22"/>
                <w:lang w:eastAsia="lt-LT"/>
              </w:rPr>
            </w:pPr>
          </w:p>
        </w:tc>
        <w:tc>
          <w:tcPr>
            <w:tcW w:w="302" w:type="pct"/>
          </w:tcPr>
          <w:p w14:paraId="4787A511" w14:textId="77777777" w:rsidR="00513CDC" w:rsidRDefault="00513CDC" w:rsidP="00513CDC">
            <w:pPr>
              <w:widowControl w:val="0"/>
              <w:rPr>
                <w:sz w:val="22"/>
                <w:szCs w:val="22"/>
                <w:lang w:eastAsia="lt-LT"/>
              </w:rPr>
            </w:pPr>
          </w:p>
        </w:tc>
        <w:tc>
          <w:tcPr>
            <w:tcW w:w="302" w:type="pct"/>
          </w:tcPr>
          <w:p w14:paraId="39D45FB5" w14:textId="77777777" w:rsidR="00513CDC" w:rsidRDefault="00513CDC" w:rsidP="00513CDC">
            <w:pPr>
              <w:widowControl w:val="0"/>
              <w:rPr>
                <w:sz w:val="22"/>
                <w:szCs w:val="22"/>
                <w:lang w:eastAsia="lt-LT"/>
              </w:rPr>
            </w:pPr>
          </w:p>
        </w:tc>
        <w:tc>
          <w:tcPr>
            <w:tcW w:w="302" w:type="pct"/>
          </w:tcPr>
          <w:p w14:paraId="23687720" w14:textId="77777777" w:rsidR="00513CDC" w:rsidRDefault="00513CDC" w:rsidP="00513CDC">
            <w:pPr>
              <w:widowControl w:val="0"/>
              <w:rPr>
                <w:sz w:val="22"/>
                <w:szCs w:val="22"/>
                <w:lang w:eastAsia="lt-LT"/>
              </w:rPr>
            </w:pPr>
          </w:p>
        </w:tc>
        <w:tc>
          <w:tcPr>
            <w:tcW w:w="302" w:type="pct"/>
          </w:tcPr>
          <w:p w14:paraId="79AECE54" w14:textId="77777777" w:rsidR="00513CDC" w:rsidRDefault="00513CDC" w:rsidP="00513CDC">
            <w:pPr>
              <w:widowControl w:val="0"/>
              <w:rPr>
                <w:sz w:val="22"/>
                <w:szCs w:val="22"/>
                <w:lang w:eastAsia="lt-LT"/>
              </w:rPr>
            </w:pPr>
          </w:p>
        </w:tc>
        <w:tc>
          <w:tcPr>
            <w:tcW w:w="312" w:type="pct"/>
          </w:tcPr>
          <w:p w14:paraId="422E6633" w14:textId="77777777" w:rsidR="00513CDC" w:rsidRDefault="00513CDC" w:rsidP="00513CDC">
            <w:pPr>
              <w:widowControl w:val="0"/>
              <w:rPr>
                <w:sz w:val="22"/>
                <w:szCs w:val="22"/>
                <w:lang w:eastAsia="lt-LT"/>
              </w:rPr>
            </w:pPr>
          </w:p>
        </w:tc>
      </w:tr>
      <w:tr w:rsidR="00513CDC" w14:paraId="0A32DB9F" w14:textId="77777777">
        <w:trPr>
          <w:cantSplit/>
          <w:trHeight w:val="33"/>
        </w:trPr>
        <w:tc>
          <w:tcPr>
            <w:tcW w:w="289" w:type="pct"/>
            <w:vAlign w:val="center"/>
          </w:tcPr>
          <w:p w14:paraId="4DE5C4DB" w14:textId="77777777" w:rsidR="00513CDC" w:rsidRDefault="00513CDC" w:rsidP="00513CDC">
            <w:pPr>
              <w:widowControl w:val="0"/>
              <w:rPr>
                <w:sz w:val="22"/>
                <w:szCs w:val="22"/>
                <w:lang w:eastAsia="lt-LT"/>
              </w:rPr>
            </w:pPr>
            <w:r>
              <w:rPr>
                <w:sz w:val="22"/>
                <w:szCs w:val="22"/>
                <w:lang w:eastAsia="lt-LT"/>
              </w:rPr>
              <w:t>4.1.3.</w:t>
            </w:r>
          </w:p>
        </w:tc>
        <w:tc>
          <w:tcPr>
            <w:tcW w:w="793" w:type="pct"/>
          </w:tcPr>
          <w:p w14:paraId="02BDD98F" w14:textId="20124878" w:rsidR="00513CDC" w:rsidRDefault="00513CDC" w:rsidP="00513CDC">
            <w:pPr>
              <w:widowControl w:val="0"/>
              <w:rPr>
                <w:sz w:val="22"/>
                <w:szCs w:val="22"/>
                <w:lang w:eastAsia="lt-LT"/>
              </w:rPr>
            </w:pPr>
            <w:r>
              <w:rPr>
                <w:sz w:val="22"/>
                <w:szCs w:val="22"/>
              </w:rPr>
              <w:t>Pastovių</w:t>
            </w:r>
            <w:r>
              <w:t xml:space="preserve"> </w:t>
            </w:r>
            <w:r>
              <w:rPr>
                <w:sz w:val="22"/>
                <w:szCs w:val="22"/>
              </w:rPr>
              <w:t xml:space="preserve">sąnaudų dalis, tenkanti šios produkcijos gamybai, Eur </w:t>
            </w:r>
          </w:p>
        </w:tc>
        <w:tc>
          <w:tcPr>
            <w:tcW w:w="1061" w:type="pct"/>
          </w:tcPr>
          <w:p w14:paraId="484FE7D0" w14:textId="6AC07D97" w:rsidR="00513CDC" w:rsidRDefault="00823AE3" w:rsidP="00513CDC">
            <w:pPr>
              <w:widowControl w:val="0"/>
              <w:rPr>
                <w:sz w:val="22"/>
                <w:szCs w:val="22"/>
                <w:lang w:eastAsia="lt-LT"/>
              </w:rPr>
            </w:pPr>
            <w:r>
              <w:rPr>
                <w:i/>
                <w:iCs/>
                <w:sz w:val="22"/>
                <w:szCs w:val="22"/>
              </w:rPr>
              <w:t>(7.4.1. x 6)</w:t>
            </w:r>
          </w:p>
        </w:tc>
        <w:tc>
          <w:tcPr>
            <w:tcW w:w="383" w:type="pct"/>
          </w:tcPr>
          <w:p w14:paraId="3C7CFE7E" w14:textId="77777777" w:rsidR="00513CDC" w:rsidRDefault="00513CDC" w:rsidP="00513CDC">
            <w:pPr>
              <w:widowControl w:val="0"/>
              <w:rPr>
                <w:sz w:val="22"/>
                <w:szCs w:val="22"/>
                <w:lang w:eastAsia="lt-LT"/>
              </w:rPr>
            </w:pPr>
          </w:p>
        </w:tc>
        <w:tc>
          <w:tcPr>
            <w:tcW w:w="350" w:type="pct"/>
          </w:tcPr>
          <w:p w14:paraId="223BEFC8" w14:textId="77777777" w:rsidR="00513CDC" w:rsidRDefault="00513CDC" w:rsidP="00513CDC">
            <w:pPr>
              <w:widowControl w:val="0"/>
              <w:rPr>
                <w:sz w:val="22"/>
                <w:szCs w:val="22"/>
                <w:lang w:eastAsia="lt-LT"/>
              </w:rPr>
            </w:pPr>
          </w:p>
        </w:tc>
        <w:tc>
          <w:tcPr>
            <w:tcW w:w="302" w:type="pct"/>
          </w:tcPr>
          <w:p w14:paraId="706A947C" w14:textId="77777777" w:rsidR="00513CDC" w:rsidRDefault="00513CDC" w:rsidP="00513CDC">
            <w:pPr>
              <w:widowControl w:val="0"/>
              <w:rPr>
                <w:sz w:val="22"/>
                <w:szCs w:val="22"/>
                <w:lang w:eastAsia="lt-LT"/>
              </w:rPr>
            </w:pPr>
          </w:p>
        </w:tc>
        <w:tc>
          <w:tcPr>
            <w:tcW w:w="302" w:type="pct"/>
          </w:tcPr>
          <w:p w14:paraId="43CF482A" w14:textId="77777777" w:rsidR="00513CDC" w:rsidRDefault="00513CDC" w:rsidP="00513CDC">
            <w:pPr>
              <w:widowControl w:val="0"/>
              <w:rPr>
                <w:sz w:val="22"/>
                <w:szCs w:val="22"/>
                <w:lang w:eastAsia="lt-LT"/>
              </w:rPr>
            </w:pPr>
          </w:p>
        </w:tc>
        <w:tc>
          <w:tcPr>
            <w:tcW w:w="302" w:type="pct"/>
          </w:tcPr>
          <w:p w14:paraId="02105B7D" w14:textId="77777777" w:rsidR="00513CDC" w:rsidRDefault="00513CDC" w:rsidP="00513CDC">
            <w:pPr>
              <w:widowControl w:val="0"/>
              <w:rPr>
                <w:sz w:val="22"/>
                <w:szCs w:val="22"/>
                <w:lang w:eastAsia="lt-LT"/>
              </w:rPr>
            </w:pPr>
          </w:p>
        </w:tc>
        <w:tc>
          <w:tcPr>
            <w:tcW w:w="302" w:type="pct"/>
          </w:tcPr>
          <w:p w14:paraId="489270EC" w14:textId="77777777" w:rsidR="00513CDC" w:rsidRDefault="00513CDC" w:rsidP="00513CDC">
            <w:pPr>
              <w:widowControl w:val="0"/>
              <w:rPr>
                <w:sz w:val="22"/>
                <w:szCs w:val="22"/>
                <w:lang w:eastAsia="lt-LT"/>
              </w:rPr>
            </w:pPr>
          </w:p>
        </w:tc>
        <w:tc>
          <w:tcPr>
            <w:tcW w:w="302" w:type="pct"/>
          </w:tcPr>
          <w:p w14:paraId="3502F583" w14:textId="77777777" w:rsidR="00513CDC" w:rsidRDefault="00513CDC" w:rsidP="00513CDC">
            <w:pPr>
              <w:widowControl w:val="0"/>
              <w:rPr>
                <w:sz w:val="22"/>
                <w:szCs w:val="22"/>
                <w:lang w:eastAsia="lt-LT"/>
              </w:rPr>
            </w:pPr>
          </w:p>
        </w:tc>
        <w:tc>
          <w:tcPr>
            <w:tcW w:w="302" w:type="pct"/>
          </w:tcPr>
          <w:p w14:paraId="4D918306" w14:textId="77777777" w:rsidR="00513CDC" w:rsidRDefault="00513CDC" w:rsidP="00513CDC">
            <w:pPr>
              <w:widowControl w:val="0"/>
              <w:rPr>
                <w:sz w:val="22"/>
                <w:szCs w:val="22"/>
                <w:lang w:eastAsia="lt-LT"/>
              </w:rPr>
            </w:pPr>
          </w:p>
        </w:tc>
        <w:tc>
          <w:tcPr>
            <w:tcW w:w="312" w:type="pct"/>
          </w:tcPr>
          <w:p w14:paraId="625C4E40" w14:textId="77777777" w:rsidR="00513CDC" w:rsidRDefault="00513CDC" w:rsidP="00513CDC">
            <w:pPr>
              <w:widowControl w:val="0"/>
              <w:rPr>
                <w:sz w:val="22"/>
                <w:szCs w:val="22"/>
                <w:lang w:eastAsia="lt-LT"/>
              </w:rPr>
            </w:pPr>
          </w:p>
        </w:tc>
      </w:tr>
      <w:tr w:rsidR="00513CDC" w14:paraId="60866826" w14:textId="77777777">
        <w:trPr>
          <w:cantSplit/>
          <w:trHeight w:val="33"/>
        </w:trPr>
        <w:tc>
          <w:tcPr>
            <w:tcW w:w="289" w:type="pct"/>
            <w:vAlign w:val="center"/>
          </w:tcPr>
          <w:p w14:paraId="5C202B97" w14:textId="77777777" w:rsidR="00513CDC" w:rsidRDefault="00513CDC" w:rsidP="00513CDC">
            <w:pPr>
              <w:widowControl w:val="0"/>
              <w:rPr>
                <w:sz w:val="22"/>
                <w:szCs w:val="22"/>
              </w:rPr>
            </w:pPr>
            <w:r>
              <w:rPr>
                <w:sz w:val="22"/>
                <w:szCs w:val="22"/>
                <w:lang w:eastAsia="lt-LT"/>
              </w:rPr>
              <w:t>4.1.4.</w:t>
            </w:r>
          </w:p>
        </w:tc>
        <w:tc>
          <w:tcPr>
            <w:tcW w:w="793" w:type="pct"/>
          </w:tcPr>
          <w:p w14:paraId="59352EF9" w14:textId="77777777" w:rsidR="00513CDC" w:rsidRDefault="00513CDC" w:rsidP="00513CDC">
            <w:pPr>
              <w:widowControl w:val="0"/>
              <w:rPr>
                <w:sz w:val="22"/>
                <w:szCs w:val="22"/>
                <w:lang w:eastAsia="lt-LT"/>
              </w:rPr>
            </w:pPr>
            <w:r>
              <w:rPr>
                <w:sz w:val="22"/>
                <w:szCs w:val="22"/>
                <w:lang w:eastAsia="lt-LT"/>
              </w:rPr>
              <w:t>Vidutinė gamybos savikaina, Eur už t</w:t>
            </w:r>
          </w:p>
          <w:p w14:paraId="6857EE9B" w14:textId="7872EE12" w:rsidR="00513CDC" w:rsidRDefault="00513CDC" w:rsidP="00513CDC">
            <w:pPr>
              <w:widowControl w:val="0"/>
              <w:rPr>
                <w:sz w:val="22"/>
                <w:szCs w:val="22"/>
                <w:lang w:eastAsia="lt-LT"/>
              </w:rPr>
            </w:pPr>
          </w:p>
        </w:tc>
        <w:tc>
          <w:tcPr>
            <w:tcW w:w="1061" w:type="pct"/>
          </w:tcPr>
          <w:p w14:paraId="10699C95" w14:textId="0EDE8137" w:rsidR="00513CDC" w:rsidRDefault="00823AE3" w:rsidP="00513CDC">
            <w:pPr>
              <w:widowControl w:val="0"/>
              <w:rPr>
                <w:sz w:val="22"/>
                <w:szCs w:val="22"/>
                <w:lang w:eastAsia="lt-LT"/>
              </w:rPr>
            </w:pPr>
            <w:r>
              <w:rPr>
                <w:i/>
                <w:iCs/>
                <w:sz w:val="22"/>
                <w:szCs w:val="22"/>
                <w:lang w:eastAsia="lt-LT"/>
              </w:rPr>
              <w:t>((4.1.2+4.1.3) / 2.1.1)</w:t>
            </w:r>
          </w:p>
        </w:tc>
        <w:tc>
          <w:tcPr>
            <w:tcW w:w="383" w:type="pct"/>
          </w:tcPr>
          <w:p w14:paraId="3EA8C5AA" w14:textId="77777777" w:rsidR="00513CDC" w:rsidRDefault="00513CDC" w:rsidP="00513CDC">
            <w:pPr>
              <w:widowControl w:val="0"/>
              <w:rPr>
                <w:sz w:val="22"/>
                <w:szCs w:val="22"/>
                <w:lang w:eastAsia="lt-LT"/>
              </w:rPr>
            </w:pPr>
          </w:p>
        </w:tc>
        <w:tc>
          <w:tcPr>
            <w:tcW w:w="350" w:type="pct"/>
          </w:tcPr>
          <w:p w14:paraId="6BB3D3D0" w14:textId="77777777" w:rsidR="00513CDC" w:rsidRDefault="00513CDC" w:rsidP="00513CDC">
            <w:pPr>
              <w:widowControl w:val="0"/>
              <w:rPr>
                <w:sz w:val="22"/>
                <w:szCs w:val="22"/>
                <w:lang w:eastAsia="lt-LT"/>
              </w:rPr>
            </w:pPr>
          </w:p>
        </w:tc>
        <w:tc>
          <w:tcPr>
            <w:tcW w:w="302" w:type="pct"/>
          </w:tcPr>
          <w:p w14:paraId="6CD1B038" w14:textId="77777777" w:rsidR="00513CDC" w:rsidRDefault="00513CDC" w:rsidP="00513CDC">
            <w:pPr>
              <w:widowControl w:val="0"/>
              <w:rPr>
                <w:sz w:val="22"/>
                <w:szCs w:val="22"/>
                <w:lang w:eastAsia="lt-LT"/>
              </w:rPr>
            </w:pPr>
          </w:p>
        </w:tc>
        <w:tc>
          <w:tcPr>
            <w:tcW w:w="302" w:type="pct"/>
          </w:tcPr>
          <w:p w14:paraId="436256A5" w14:textId="77777777" w:rsidR="00513CDC" w:rsidRDefault="00513CDC" w:rsidP="00513CDC">
            <w:pPr>
              <w:widowControl w:val="0"/>
              <w:rPr>
                <w:sz w:val="22"/>
                <w:szCs w:val="22"/>
                <w:lang w:eastAsia="lt-LT"/>
              </w:rPr>
            </w:pPr>
          </w:p>
        </w:tc>
        <w:tc>
          <w:tcPr>
            <w:tcW w:w="302" w:type="pct"/>
          </w:tcPr>
          <w:p w14:paraId="2EA2CCFD" w14:textId="77777777" w:rsidR="00513CDC" w:rsidRDefault="00513CDC" w:rsidP="00513CDC">
            <w:pPr>
              <w:widowControl w:val="0"/>
              <w:rPr>
                <w:sz w:val="22"/>
                <w:szCs w:val="22"/>
                <w:lang w:eastAsia="lt-LT"/>
              </w:rPr>
            </w:pPr>
          </w:p>
        </w:tc>
        <w:tc>
          <w:tcPr>
            <w:tcW w:w="302" w:type="pct"/>
          </w:tcPr>
          <w:p w14:paraId="369EBF9B" w14:textId="77777777" w:rsidR="00513CDC" w:rsidRDefault="00513CDC" w:rsidP="00513CDC">
            <w:pPr>
              <w:widowControl w:val="0"/>
              <w:rPr>
                <w:sz w:val="22"/>
                <w:szCs w:val="22"/>
                <w:lang w:eastAsia="lt-LT"/>
              </w:rPr>
            </w:pPr>
          </w:p>
        </w:tc>
        <w:tc>
          <w:tcPr>
            <w:tcW w:w="302" w:type="pct"/>
          </w:tcPr>
          <w:p w14:paraId="032971E8" w14:textId="77777777" w:rsidR="00513CDC" w:rsidRDefault="00513CDC" w:rsidP="00513CDC">
            <w:pPr>
              <w:widowControl w:val="0"/>
              <w:rPr>
                <w:sz w:val="22"/>
                <w:szCs w:val="22"/>
                <w:lang w:eastAsia="lt-LT"/>
              </w:rPr>
            </w:pPr>
          </w:p>
        </w:tc>
        <w:tc>
          <w:tcPr>
            <w:tcW w:w="302" w:type="pct"/>
          </w:tcPr>
          <w:p w14:paraId="68038787" w14:textId="77777777" w:rsidR="00513CDC" w:rsidRDefault="00513CDC" w:rsidP="00513CDC">
            <w:pPr>
              <w:widowControl w:val="0"/>
              <w:rPr>
                <w:sz w:val="22"/>
                <w:szCs w:val="22"/>
                <w:lang w:eastAsia="lt-LT"/>
              </w:rPr>
            </w:pPr>
          </w:p>
        </w:tc>
        <w:tc>
          <w:tcPr>
            <w:tcW w:w="312" w:type="pct"/>
          </w:tcPr>
          <w:p w14:paraId="6A73335D" w14:textId="77777777" w:rsidR="00513CDC" w:rsidRDefault="00513CDC" w:rsidP="00513CDC">
            <w:pPr>
              <w:widowControl w:val="0"/>
              <w:rPr>
                <w:sz w:val="22"/>
                <w:szCs w:val="22"/>
                <w:lang w:eastAsia="lt-LT"/>
              </w:rPr>
            </w:pPr>
          </w:p>
        </w:tc>
      </w:tr>
      <w:tr w:rsidR="00513CDC" w14:paraId="790DFA7D" w14:textId="77777777">
        <w:trPr>
          <w:cantSplit/>
          <w:trHeight w:val="33"/>
        </w:trPr>
        <w:tc>
          <w:tcPr>
            <w:tcW w:w="289" w:type="pct"/>
            <w:vAlign w:val="center"/>
          </w:tcPr>
          <w:p w14:paraId="1F567331" w14:textId="77777777" w:rsidR="00513CDC" w:rsidRDefault="00513CDC" w:rsidP="00513CDC">
            <w:pPr>
              <w:widowControl w:val="0"/>
              <w:rPr>
                <w:sz w:val="22"/>
                <w:szCs w:val="22"/>
                <w:lang w:eastAsia="lt-LT"/>
              </w:rPr>
            </w:pPr>
            <w:r>
              <w:rPr>
                <w:sz w:val="22"/>
                <w:szCs w:val="22"/>
                <w:lang w:eastAsia="lt-LT"/>
              </w:rPr>
              <w:t>&lt;...&gt;</w:t>
            </w:r>
          </w:p>
        </w:tc>
        <w:tc>
          <w:tcPr>
            <w:tcW w:w="793" w:type="pct"/>
          </w:tcPr>
          <w:p w14:paraId="528DDC2B" w14:textId="77777777" w:rsidR="00513CDC" w:rsidRDefault="00513CDC" w:rsidP="00513CDC">
            <w:pPr>
              <w:widowControl w:val="0"/>
              <w:rPr>
                <w:sz w:val="22"/>
                <w:szCs w:val="22"/>
                <w:lang w:eastAsia="lt-LT"/>
              </w:rPr>
            </w:pPr>
            <w:r>
              <w:rPr>
                <w:sz w:val="22"/>
                <w:szCs w:val="22"/>
                <w:lang w:eastAsia="lt-LT"/>
              </w:rPr>
              <w:t>&lt;...&gt;</w:t>
            </w:r>
          </w:p>
        </w:tc>
        <w:tc>
          <w:tcPr>
            <w:tcW w:w="1061" w:type="pct"/>
          </w:tcPr>
          <w:p w14:paraId="27442E65" w14:textId="77777777" w:rsidR="00513CDC" w:rsidRDefault="00513CDC" w:rsidP="00513CDC">
            <w:pPr>
              <w:widowControl w:val="0"/>
              <w:rPr>
                <w:sz w:val="22"/>
                <w:szCs w:val="22"/>
                <w:lang w:eastAsia="lt-LT"/>
              </w:rPr>
            </w:pPr>
          </w:p>
        </w:tc>
        <w:tc>
          <w:tcPr>
            <w:tcW w:w="383" w:type="pct"/>
          </w:tcPr>
          <w:p w14:paraId="7DB4AB2F" w14:textId="77777777" w:rsidR="00513CDC" w:rsidRDefault="00513CDC" w:rsidP="00513CDC">
            <w:pPr>
              <w:widowControl w:val="0"/>
              <w:rPr>
                <w:sz w:val="22"/>
                <w:szCs w:val="22"/>
                <w:lang w:eastAsia="lt-LT"/>
              </w:rPr>
            </w:pPr>
          </w:p>
        </w:tc>
        <w:tc>
          <w:tcPr>
            <w:tcW w:w="350" w:type="pct"/>
          </w:tcPr>
          <w:p w14:paraId="171829C1" w14:textId="77777777" w:rsidR="00513CDC" w:rsidRDefault="00513CDC" w:rsidP="00513CDC">
            <w:pPr>
              <w:widowControl w:val="0"/>
              <w:rPr>
                <w:sz w:val="22"/>
                <w:szCs w:val="22"/>
                <w:lang w:eastAsia="lt-LT"/>
              </w:rPr>
            </w:pPr>
          </w:p>
        </w:tc>
        <w:tc>
          <w:tcPr>
            <w:tcW w:w="302" w:type="pct"/>
          </w:tcPr>
          <w:p w14:paraId="1506985F" w14:textId="77777777" w:rsidR="00513CDC" w:rsidRDefault="00513CDC" w:rsidP="00513CDC">
            <w:pPr>
              <w:widowControl w:val="0"/>
              <w:rPr>
                <w:sz w:val="22"/>
                <w:szCs w:val="22"/>
                <w:lang w:eastAsia="lt-LT"/>
              </w:rPr>
            </w:pPr>
          </w:p>
        </w:tc>
        <w:tc>
          <w:tcPr>
            <w:tcW w:w="302" w:type="pct"/>
          </w:tcPr>
          <w:p w14:paraId="39104463" w14:textId="77777777" w:rsidR="00513CDC" w:rsidRDefault="00513CDC" w:rsidP="00513CDC">
            <w:pPr>
              <w:widowControl w:val="0"/>
              <w:rPr>
                <w:sz w:val="22"/>
                <w:szCs w:val="22"/>
                <w:lang w:eastAsia="lt-LT"/>
              </w:rPr>
            </w:pPr>
          </w:p>
        </w:tc>
        <w:tc>
          <w:tcPr>
            <w:tcW w:w="302" w:type="pct"/>
          </w:tcPr>
          <w:p w14:paraId="401C5591" w14:textId="77777777" w:rsidR="00513CDC" w:rsidRDefault="00513CDC" w:rsidP="00513CDC">
            <w:pPr>
              <w:widowControl w:val="0"/>
              <w:rPr>
                <w:sz w:val="22"/>
                <w:szCs w:val="22"/>
                <w:lang w:eastAsia="lt-LT"/>
              </w:rPr>
            </w:pPr>
          </w:p>
        </w:tc>
        <w:tc>
          <w:tcPr>
            <w:tcW w:w="302" w:type="pct"/>
          </w:tcPr>
          <w:p w14:paraId="1A0B8015" w14:textId="77777777" w:rsidR="00513CDC" w:rsidRDefault="00513CDC" w:rsidP="00513CDC">
            <w:pPr>
              <w:widowControl w:val="0"/>
              <w:rPr>
                <w:sz w:val="22"/>
                <w:szCs w:val="22"/>
                <w:lang w:eastAsia="lt-LT"/>
              </w:rPr>
            </w:pPr>
          </w:p>
        </w:tc>
        <w:tc>
          <w:tcPr>
            <w:tcW w:w="302" w:type="pct"/>
          </w:tcPr>
          <w:p w14:paraId="463D6864" w14:textId="77777777" w:rsidR="00513CDC" w:rsidRDefault="00513CDC" w:rsidP="00513CDC">
            <w:pPr>
              <w:widowControl w:val="0"/>
              <w:rPr>
                <w:sz w:val="22"/>
                <w:szCs w:val="22"/>
                <w:lang w:eastAsia="lt-LT"/>
              </w:rPr>
            </w:pPr>
          </w:p>
        </w:tc>
        <w:tc>
          <w:tcPr>
            <w:tcW w:w="302" w:type="pct"/>
          </w:tcPr>
          <w:p w14:paraId="3CDA9819" w14:textId="77777777" w:rsidR="00513CDC" w:rsidRDefault="00513CDC" w:rsidP="00513CDC">
            <w:pPr>
              <w:widowControl w:val="0"/>
              <w:rPr>
                <w:sz w:val="22"/>
                <w:szCs w:val="22"/>
                <w:lang w:eastAsia="lt-LT"/>
              </w:rPr>
            </w:pPr>
          </w:p>
        </w:tc>
        <w:tc>
          <w:tcPr>
            <w:tcW w:w="312" w:type="pct"/>
          </w:tcPr>
          <w:p w14:paraId="2909D3C5" w14:textId="77777777" w:rsidR="00513CDC" w:rsidRDefault="00513CDC" w:rsidP="00513CDC">
            <w:pPr>
              <w:widowControl w:val="0"/>
              <w:rPr>
                <w:sz w:val="22"/>
                <w:szCs w:val="22"/>
                <w:lang w:eastAsia="lt-LT"/>
              </w:rPr>
            </w:pPr>
          </w:p>
        </w:tc>
      </w:tr>
      <w:tr w:rsidR="00513CDC" w14:paraId="2084B79E" w14:textId="77777777">
        <w:trPr>
          <w:cantSplit/>
          <w:trHeight w:val="33"/>
        </w:trPr>
        <w:tc>
          <w:tcPr>
            <w:tcW w:w="289" w:type="pct"/>
            <w:vAlign w:val="center"/>
          </w:tcPr>
          <w:p w14:paraId="284F8A05" w14:textId="77777777" w:rsidR="00513CDC" w:rsidRDefault="00513CDC" w:rsidP="00513CDC">
            <w:pPr>
              <w:widowControl w:val="0"/>
              <w:rPr>
                <w:sz w:val="22"/>
                <w:szCs w:val="22"/>
                <w:lang w:eastAsia="lt-LT"/>
              </w:rPr>
            </w:pPr>
            <w:r>
              <w:rPr>
                <w:sz w:val="22"/>
                <w:szCs w:val="22"/>
              </w:rPr>
              <w:lastRenderedPageBreak/>
              <w:t>4. n.</w:t>
            </w:r>
          </w:p>
        </w:tc>
        <w:tc>
          <w:tcPr>
            <w:tcW w:w="793" w:type="pct"/>
          </w:tcPr>
          <w:p w14:paraId="0E6E97FE" w14:textId="2709B270" w:rsidR="00513CDC" w:rsidRDefault="00823AE3" w:rsidP="00513CDC">
            <w:pPr>
              <w:widowControl w:val="0"/>
              <w:rPr>
                <w:sz w:val="22"/>
                <w:szCs w:val="22"/>
                <w:lang w:eastAsia="lt-LT"/>
              </w:rPr>
            </w:pPr>
            <w:r>
              <w:rPr>
                <w:sz w:val="22"/>
                <w:szCs w:val="22"/>
                <w:lang w:eastAsia="lt-LT"/>
              </w:rPr>
              <w:t>&lt;...&gt;</w:t>
            </w:r>
            <w:r w:rsidDel="00823AE3">
              <w:rPr>
                <w:bCs/>
                <w:sz w:val="22"/>
                <w:szCs w:val="22"/>
                <w:lang w:eastAsia="lt-LT"/>
              </w:rPr>
              <w:t xml:space="preserve"> </w:t>
            </w:r>
          </w:p>
        </w:tc>
        <w:tc>
          <w:tcPr>
            <w:tcW w:w="1061" w:type="pct"/>
          </w:tcPr>
          <w:p w14:paraId="43C9AB43" w14:textId="2F018B67" w:rsidR="00513CDC" w:rsidRDefault="00823AE3" w:rsidP="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2ABC07D3" w14:textId="77777777" w:rsidR="00513CDC" w:rsidRDefault="00513CDC" w:rsidP="00513CDC">
            <w:pPr>
              <w:widowControl w:val="0"/>
              <w:rPr>
                <w:sz w:val="22"/>
                <w:szCs w:val="22"/>
                <w:lang w:eastAsia="lt-LT"/>
              </w:rPr>
            </w:pPr>
            <w:r>
              <w:rPr>
                <w:sz w:val="22"/>
                <w:szCs w:val="22"/>
                <w:lang w:eastAsia="lt-LT"/>
              </w:rPr>
              <w:t>X</w:t>
            </w:r>
          </w:p>
        </w:tc>
        <w:tc>
          <w:tcPr>
            <w:tcW w:w="350" w:type="pct"/>
          </w:tcPr>
          <w:p w14:paraId="0A85055E" w14:textId="77777777" w:rsidR="00513CDC" w:rsidRDefault="00513CDC" w:rsidP="00513CDC">
            <w:pPr>
              <w:widowControl w:val="0"/>
              <w:rPr>
                <w:sz w:val="22"/>
                <w:szCs w:val="22"/>
                <w:lang w:eastAsia="lt-LT"/>
              </w:rPr>
            </w:pPr>
            <w:r>
              <w:rPr>
                <w:sz w:val="22"/>
                <w:szCs w:val="22"/>
                <w:lang w:eastAsia="lt-LT"/>
              </w:rPr>
              <w:t>X</w:t>
            </w:r>
          </w:p>
        </w:tc>
        <w:tc>
          <w:tcPr>
            <w:tcW w:w="302" w:type="pct"/>
          </w:tcPr>
          <w:p w14:paraId="2C2BA737" w14:textId="77777777" w:rsidR="00513CDC" w:rsidRDefault="00513CDC" w:rsidP="00513CDC">
            <w:pPr>
              <w:widowControl w:val="0"/>
              <w:rPr>
                <w:sz w:val="22"/>
                <w:szCs w:val="22"/>
                <w:lang w:eastAsia="lt-LT"/>
              </w:rPr>
            </w:pPr>
            <w:r>
              <w:rPr>
                <w:sz w:val="22"/>
                <w:szCs w:val="22"/>
                <w:lang w:eastAsia="lt-LT"/>
              </w:rPr>
              <w:t>X</w:t>
            </w:r>
          </w:p>
        </w:tc>
        <w:tc>
          <w:tcPr>
            <w:tcW w:w="302" w:type="pct"/>
          </w:tcPr>
          <w:p w14:paraId="21BAA813" w14:textId="77777777" w:rsidR="00513CDC" w:rsidRDefault="00513CDC" w:rsidP="00513CDC">
            <w:pPr>
              <w:widowControl w:val="0"/>
              <w:rPr>
                <w:sz w:val="22"/>
                <w:szCs w:val="22"/>
                <w:lang w:eastAsia="lt-LT"/>
              </w:rPr>
            </w:pPr>
            <w:r>
              <w:rPr>
                <w:sz w:val="22"/>
                <w:szCs w:val="22"/>
                <w:lang w:eastAsia="lt-LT"/>
              </w:rPr>
              <w:t>X</w:t>
            </w:r>
          </w:p>
        </w:tc>
        <w:tc>
          <w:tcPr>
            <w:tcW w:w="302" w:type="pct"/>
          </w:tcPr>
          <w:p w14:paraId="10CE9222" w14:textId="77777777" w:rsidR="00513CDC" w:rsidRDefault="00513CDC" w:rsidP="00513CDC">
            <w:pPr>
              <w:widowControl w:val="0"/>
              <w:rPr>
                <w:sz w:val="22"/>
                <w:szCs w:val="22"/>
                <w:lang w:eastAsia="lt-LT"/>
              </w:rPr>
            </w:pPr>
            <w:r>
              <w:rPr>
                <w:sz w:val="22"/>
                <w:szCs w:val="22"/>
                <w:lang w:eastAsia="lt-LT"/>
              </w:rPr>
              <w:t>X</w:t>
            </w:r>
          </w:p>
        </w:tc>
        <w:tc>
          <w:tcPr>
            <w:tcW w:w="302" w:type="pct"/>
          </w:tcPr>
          <w:p w14:paraId="5FC8E2CA" w14:textId="77777777" w:rsidR="00513CDC" w:rsidRDefault="00513CDC" w:rsidP="00513CDC">
            <w:pPr>
              <w:widowControl w:val="0"/>
              <w:rPr>
                <w:sz w:val="22"/>
                <w:szCs w:val="22"/>
                <w:lang w:eastAsia="lt-LT"/>
              </w:rPr>
            </w:pPr>
            <w:r>
              <w:rPr>
                <w:sz w:val="22"/>
                <w:szCs w:val="22"/>
                <w:lang w:eastAsia="lt-LT"/>
              </w:rPr>
              <w:t>X</w:t>
            </w:r>
          </w:p>
        </w:tc>
        <w:tc>
          <w:tcPr>
            <w:tcW w:w="302" w:type="pct"/>
          </w:tcPr>
          <w:p w14:paraId="38B14151" w14:textId="77777777" w:rsidR="00513CDC" w:rsidRDefault="00513CDC" w:rsidP="00513CDC">
            <w:pPr>
              <w:widowControl w:val="0"/>
              <w:rPr>
                <w:sz w:val="22"/>
                <w:szCs w:val="22"/>
                <w:lang w:eastAsia="lt-LT"/>
              </w:rPr>
            </w:pPr>
            <w:r>
              <w:rPr>
                <w:sz w:val="22"/>
                <w:szCs w:val="22"/>
                <w:lang w:eastAsia="lt-LT"/>
              </w:rPr>
              <w:t>X</w:t>
            </w:r>
          </w:p>
        </w:tc>
        <w:tc>
          <w:tcPr>
            <w:tcW w:w="302" w:type="pct"/>
          </w:tcPr>
          <w:p w14:paraId="0323836A" w14:textId="77777777" w:rsidR="00513CDC" w:rsidRDefault="00513CDC" w:rsidP="00513CDC">
            <w:pPr>
              <w:widowControl w:val="0"/>
              <w:rPr>
                <w:sz w:val="22"/>
                <w:szCs w:val="22"/>
                <w:lang w:eastAsia="lt-LT"/>
              </w:rPr>
            </w:pPr>
            <w:r>
              <w:rPr>
                <w:sz w:val="22"/>
                <w:szCs w:val="22"/>
                <w:lang w:eastAsia="lt-LT"/>
              </w:rPr>
              <w:t>X</w:t>
            </w:r>
          </w:p>
        </w:tc>
        <w:tc>
          <w:tcPr>
            <w:tcW w:w="312" w:type="pct"/>
          </w:tcPr>
          <w:p w14:paraId="04753BD3" w14:textId="77777777" w:rsidR="00513CDC" w:rsidRDefault="00513CDC" w:rsidP="00513CDC">
            <w:pPr>
              <w:widowControl w:val="0"/>
              <w:rPr>
                <w:sz w:val="22"/>
                <w:szCs w:val="22"/>
                <w:lang w:eastAsia="lt-LT"/>
              </w:rPr>
            </w:pPr>
            <w:r>
              <w:rPr>
                <w:sz w:val="22"/>
                <w:szCs w:val="22"/>
                <w:lang w:eastAsia="lt-LT"/>
              </w:rPr>
              <w:t>X</w:t>
            </w:r>
          </w:p>
        </w:tc>
      </w:tr>
      <w:tr w:rsidR="00513CDC" w14:paraId="26907490" w14:textId="77777777">
        <w:trPr>
          <w:cantSplit/>
          <w:trHeight w:val="33"/>
        </w:trPr>
        <w:tc>
          <w:tcPr>
            <w:tcW w:w="289" w:type="pct"/>
            <w:vAlign w:val="center"/>
          </w:tcPr>
          <w:p w14:paraId="1E84E815" w14:textId="77777777" w:rsidR="00513CDC" w:rsidRDefault="00513CDC" w:rsidP="00513CDC">
            <w:pPr>
              <w:widowControl w:val="0"/>
              <w:rPr>
                <w:sz w:val="22"/>
                <w:szCs w:val="22"/>
                <w:lang w:eastAsia="lt-LT"/>
              </w:rPr>
            </w:pPr>
            <w:r>
              <w:rPr>
                <w:sz w:val="22"/>
                <w:szCs w:val="22"/>
              </w:rPr>
              <w:t>4.n.1.</w:t>
            </w:r>
          </w:p>
        </w:tc>
        <w:tc>
          <w:tcPr>
            <w:tcW w:w="793" w:type="pct"/>
          </w:tcPr>
          <w:p w14:paraId="6BC820FD" w14:textId="77777777" w:rsidR="00513CDC" w:rsidRDefault="00513CDC" w:rsidP="00513CDC">
            <w:pPr>
              <w:widowControl w:val="0"/>
              <w:rPr>
                <w:sz w:val="22"/>
                <w:szCs w:val="22"/>
                <w:lang w:eastAsia="lt-LT"/>
              </w:rPr>
            </w:pPr>
            <w:r>
              <w:rPr>
                <w:sz w:val="22"/>
                <w:szCs w:val="22"/>
                <w:lang w:eastAsia="lt-LT"/>
              </w:rPr>
              <w:t xml:space="preserve">Pagaminta per laikotarpį </w:t>
            </w:r>
          </w:p>
          <w:p w14:paraId="77A68AAC" w14:textId="3A0F3F0A" w:rsidR="00513CDC" w:rsidRDefault="00513CDC" w:rsidP="00513CDC">
            <w:pPr>
              <w:widowControl w:val="0"/>
              <w:rPr>
                <w:sz w:val="22"/>
                <w:szCs w:val="22"/>
                <w:lang w:eastAsia="lt-LT"/>
              </w:rPr>
            </w:pPr>
          </w:p>
        </w:tc>
        <w:tc>
          <w:tcPr>
            <w:tcW w:w="1061" w:type="pct"/>
          </w:tcPr>
          <w:p w14:paraId="3F08538A" w14:textId="77777777" w:rsidR="00513CDC" w:rsidRDefault="00513CDC" w:rsidP="00513CDC">
            <w:pPr>
              <w:widowControl w:val="0"/>
              <w:rPr>
                <w:i/>
                <w:iCs/>
                <w:sz w:val="22"/>
                <w:szCs w:val="22"/>
                <w:lang w:eastAsia="lt-LT"/>
              </w:rPr>
            </w:pPr>
            <w:r>
              <w:rPr>
                <w:i/>
                <w:iCs/>
                <w:sz w:val="22"/>
                <w:szCs w:val="22"/>
                <w:lang w:eastAsia="lt-LT"/>
              </w:rPr>
              <w:t>(nurodyti mato vnt.)</w:t>
            </w:r>
          </w:p>
          <w:p w14:paraId="4B22DB59" w14:textId="3D799ABE" w:rsidR="00823AE3" w:rsidRDefault="00823AE3" w:rsidP="00513CDC">
            <w:pPr>
              <w:widowControl w:val="0"/>
              <w:rPr>
                <w:sz w:val="22"/>
                <w:szCs w:val="22"/>
                <w:lang w:eastAsia="lt-LT"/>
              </w:rPr>
            </w:pPr>
            <w:r>
              <w:rPr>
                <w:i/>
                <w:iCs/>
                <w:sz w:val="22"/>
                <w:szCs w:val="22"/>
                <w:lang w:eastAsia="lt-LT"/>
              </w:rPr>
              <w:t>(iš V lentelės 4.n.1)</w:t>
            </w:r>
          </w:p>
        </w:tc>
        <w:tc>
          <w:tcPr>
            <w:tcW w:w="383" w:type="pct"/>
          </w:tcPr>
          <w:p w14:paraId="1345D0B5" w14:textId="77777777" w:rsidR="00513CDC" w:rsidRDefault="00513CDC" w:rsidP="00513CDC">
            <w:pPr>
              <w:widowControl w:val="0"/>
              <w:rPr>
                <w:sz w:val="22"/>
                <w:szCs w:val="22"/>
                <w:lang w:eastAsia="lt-LT"/>
              </w:rPr>
            </w:pPr>
          </w:p>
        </w:tc>
        <w:tc>
          <w:tcPr>
            <w:tcW w:w="350" w:type="pct"/>
          </w:tcPr>
          <w:p w14:paraId="78646E64" w14:textId="77777777" w:rsidR="00513CDC" w:rsidRDefault="00513CDC" w:rsidP="00513CDC">
            <w:pPr>
              <w:widowControl w:val="0"/>
              <w:rPr>
                <w:sz w:val="22"/>
                <w:szCs w:val="22"/>
                <w:lang w:eastAsia="lt-LT"/>
              </w:rPr>
            </w:pPr>
          </w:p>
        </w:tc>
        <w:tc>
          <w:tcPr>
            <w:tcW w:w="302" w:type="pct"/>
          </w:tcPr>
          <w:p w14:paraId="3FEBECD6" w14:textId="77777777" w:rsidR="00513CDC" w:rsidRDefault="00513CDC" w:rsidP="00513CDC">
            <w:pPr>
              <w:widowControl w:val="0"/>
              <w:rPr>
                <w:sz w:val="22"/>
                <w:szCs w:val="22"/>
                <w:lang w:eastAsia="lt-LT"/>
              </w:rPr>
            </w:pPr>
          </w:p>
        </w:tc>
        <w:tc>
          <w:tcPr>
            <w:tcW w:w="302" w:type="pct"/>
          </w:tcPr>
          <w:p w14:paraId="58E9A6FB" w14:textId="77777777" w:rsidR="00513CDC" w:rsidRDefault="00513CDC" w:rsidP="00513CDC">
            <w:pPr>
              <w:widowControl w:val="0"/>
              <w:rPr>
                <w:sz w:val="22"/>
                <w:szCs w:val="22"/>
                <w:lang w:eastAsia="lt-LT"/>
              </w:rPr>
            </w:pPr>
          </w:p>
        </w:tc>
        <w:tc>
          <w:tcPr>
            <w:tcW w:w="302" w:type="pct"/>
          </w:tcPr>
          <w:p w14:paraId="16B7D1D7" w14:textId="77777777" w:rsidR="00513CDC" w:rsidRDefault="00513CDC" w:rsidP="00513CDC">
            <w:pPr>
              <w:widowControl w:val="0"/>
              <w:rPr>
                <w:sz w:val="22"/>
                <w:szCs w:val="22"/>
                <w:lang w:eastAsia="lt-LT"/>
              </w:rPr>
            </w:pPr>
          </w:p>
        </w:tc>
        <w:tc>
          <w:tcPr>
            <w:tcW w:w="302" w:type="pct"/>
          </w:tcPr>
          <w:p w14:paraId="24F9D2BD" w14:textId="77777777" w:rsidR="00513CDC" w:rsidRDefault="00513CDC" w:rsidP="00513CDC">
            <w:pPr>
              <w:widowControl w:val="0"/>
              <w:rPr>
                <w:sz w:val="22"/>
                <w:szCs w:val="22"/>
                <w:lang w:eastAsia="lt-LT"/>
              </w:rPr>
            </w:pPr>
          </w:p>
        </w:tc>
        <w:tc>
          <w:tcPr>
            <w:tcW w:w="302" w:type="pct"/>
          </w:tcPr>
          <w:p w14:paraId="1F1667E4" w14:textId="77777777" w:rsidR="00513CDC" w:rsidRDefault="00513CDC" w:rsidP="00513CDC">
            <w:pPr>
              <w:widowControl w:val="0"/>
              <w:rPr>
                <w:sz w:val="22"/>
                <w:szCs w:val="22"/>
                <w:lang w:eastAsia="lt-LT"/>
              </w:rPr>
            </w:pPr>
          </w:p>
        </w:tc>
        <w:tc>
          <w:tcPr>
            <w:tcW w:w="302" w:type="pct"/>
          </w:tcPr>
          <w:p w14:paraId="399C5764" w14:textId="77777777" w:rsidR="00513CDC" w:rsidRDefault="00513CDC" w:rsidP="00513CDC">
            <w:pPr>
              <w:widowControl w:val="0"/>
              <w:rPr>
                <w:sz w:val="22"/>
                <w:szCs w:val="22"/>
                <w:lang w:eastAsia="lt-LT"/>
              </w:rPr>
            </w:pPr>
          </w:p>
        </w:tc>
        <w:tc>
          <w:tcPr>
            <w:tcW w:w="312" w:type="pct"/>
          </w:tcPr>
          <w:p w14:paraId="3DD16EB2" w14:textId="77777777" w:rsidR="00513CDC" w:rsidRDefault="00513CDC" w:rsidP="00513CDC">
            <w:pPr>
              <w:widowControl w:val="0"/>
              <w:rPr>
                <w:sz w:val="22"/>
                <w:szCs w:val="22"/>
                <w:lang w:eastAsia="lt-LT"/>
              </w:rPr>
            </w:pPr>
          </w:p>
        </w:tc>
      </w:tr>
      <w:tr w:rsidR="00513CDC" w14:paraId="345F801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ED4803F" w14:textId="77777777" w:rsidR="00513CDC" w:rsidRDefault="00513CDC" w:rsidP="00513CDC">
            <w:pPr>
              <w:widowControl w:val="0"/>
              <w:rPr>
                <w:sz w:val="22"/>
                <w:szCs w:val="22"/>
                <w:lang w:eastAsia="lt-LT"/>
              </w:rPr>
            </w:pPr>
            <w:r>
              <w:rPr>
                <w:sz w:val="22"/>
                <w:szCs w:val="22"/>
              </w:rPr>
              <w:t>4.n.2.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948B2C1" w14:textId="75F23FFE"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44FE3CA0" w14:textId="7C121139" w:rsidR="00513CDC" w:rsidRDefault="00823AE3" w:rsidP="00513CDC">
            <w:pPr>
              <w:widowControl w:val="0"/>
              <w:rPr>
                <w:sz w:val="22"/>
                <w:szCs w:val="22"/>
                <w:lang w:eastAsia="lt-LT"/>
              </w:rPr>
            </w:pPr>
            <w:r>
              <w:rPr>
                <w:i/>
                <w:sz w:val="22"/>
                <w:szCs w:val="22"/>
              </w:rPr>
              <w:t>(4.n.2.1+&lt;...&gt;+4.n.2.n.)</w:t>
            </w:r>
          </w:p>
        </w:tc>
        <w:tc>
          <w:tcPr>
            <w:tcW w:w="383" w:type="pct"/>
          </w:tcPr>
          <w:p w14:paraId="6868ADE6" w14:textId="77777777" w:rsidR="00513CDC" w:rsidRDefault="00513CDC" w:rsidP="00513CDC">
            <w:pPr>
              <w:widowControl w:val="0"/>
              <w:rPr>
                <w:sz w:val="22"/>
                <w:szCs w:val="22"/>
                <w:lang w:eastAsia="lt-LT"/>
              </w:rPr>
            </w:pPr>
          </w:p>
        </w:tc>
        <w:tc>
          <w:tcPr>
            <w:tcW w:w="350" w:type="pct"/>
          </w:tcPr>
          <w:p w14:paraId="12E4405A" w14:textId="77777777" w:rsidR="00513CDC" w:rsidRDefault="00513CDC" w:rsidP="00513CDC">
            <w:pPr>
              <w:widowControl w:val="0"/>
              <w:rPr>
                <w:sz w:val="22"/>
                <w:szCs w:val="22"/>
                <w:lang w:eastAsia="lt-LT"/>
              </w:rPr>
            </w:pPr>
          </w:p>
        </w:tc>
        <w:tc>
          <w:tcPr>
            <w:tcW w:w="302" w:type="pct"/>
          </w:tcPr>
          <w:p w14:paraId="59857078" w14:textId="77777777" w:rsidR="00513CDC" w:rsidRDefault="00513CDC" w:rsidP="00513CDC">
            <w:pPr>
              <w:widowControl w:val="0"/>
              <w:rPr>
                <w:sz w:val="22"/>
                <w:szCs w:val="22"/>
                <w:lang w:eastAsia="lt-LT"/>
              </w:rPr>
            </w:pPr>
          </w:p>
        </w:tc>
        <w:tc>
          <w:tcPr>
            <w:tcW w:w="302" w:type="pct"/>
          </w:tcPr>
          <w:p w14:paraId="6F389923" w14:textId="77777777" w:rsidR="00513CDC" w:rsidRDefault="00513CDC" w:rsidP="00513CDC">
            <w:pPr>
              <w:widowControl w:val="0"/>
              <w:rPr>
                <w:sz w:val="22"/>
                <w:szCs w:val="22"/>
                <w:lang w:eastAsia="lt-LT"/>
              </w:rPr>
            </w:pPr>
          </w:p>
        </w:tc>
        <w:tc>
          <w:tcPr>
            <w:tcW w:w="302" w:type="pct"/>
          </w:tcPr>
          <w:p w14:paraId="6957C2FB" w14:textId="77777777" w:rsidR="00513CDC" w:rsidRDefault="00513CDC" w:rsidP="00513CDC">
            <w:pPr>
              <w:widowControl w:val="0"/>
              <w:rPr>
                <w:sz w:val="22"/>
                <w:szCs w:val="22"/>
                <w:lang w:eastAsia="lt-LT"/>
              </w:rPr>
            </w:pPr>
          </w:p>
        </w:tc>
        <w:tc>
          <w:tcPr>
            <w:tcW w:w="302" w:type="pct"/>
          </w:tcPr>
          <w:p w14:paraId="66E00D58" w14:textId="77777777" w:rsidR="00513CDC" w:rsidRDefault="00513CDC" w:rsidP="00513CDC">
            <w:pPr>
              <w:widowControl w:val="0"/>
              <w:rPr>
                <w:sz w:val="22"/>
                <w:szCs w:val="22"/>
                <w:lang w:eastAsia="lt-LT"/>
              </w:rPr>
            </w:pPr>
          </w:p>
        </w:tc>
        <w:tc>
          <w:tcPr>
            <w:tcW w:w="302" w:type="pct"/>
          </w:tcPr>
          <w:p w14:paraId="3C6CD3F8" w14:textId="77777777" w:rsidR="00513CDC" w:rsidRDefault="00513CDC" w:rsidP="00513CDC">
            <w:pPr>
              <w:widowControl w:val="0"/>
              <w:rPr>
                <w:sz w:val="22"/>
                <w:szCs w:val="22"/>
                <w:lang w:eastAsia="lt-LT"/>
              </w:rPr>
            </w:pPr>
          </w:p>
        </w:tc>
        <w:tc>
          <w:tcPr>
            <w:tcW w:w="302" w:type="pct"/>
          </w:tcPr>
          <w:p w14:paraId="360C9342" w14:textId="77777777" w:rsidR="00513CDC" w:rsidRDefault="00513CDC" w:rsidP="00513CDC">
            <w:pPr>
              <w:widowControl w:val="0"/>
              <w:rPr>
                <w:sz w:val="22"/>
                <w:szCs w:val="22"/>
                <w:lang w:eastAsia="lt-LT"/>
              </w:rPr>
            </w:pPr>
          </w:p>
        </w:tc>
        <w:tc>
          <w:tcPr>
            <w:tcW w:w="312" w:type="pct"/>
          </w:tcPr>
          <w:p w14:paraId="1B7A0D5E" w14:textId="77777777" w:rsidR="00513CDC" w:rsidRDefault="00513CDC" w:rsidP="00513CDC">
            <w:pPr>
              <w:widowControl w:val="0"/>
              <w:rPr>
                <w:sz w:val="22"/>
                <w:szCs w:val="22"/>
                <w:lang w:eastAsia="lt-LT"/>
              </w:rPr>
            </w:pPr>
          </w:p>
        </w:tc>
      </w:tr>
      <w:tr w:rsidR="00513CDC" w14:paraId="4E200F8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EC14A31" w14:textId="77777777" w:rsidR="00513CDC" w:rsidRDefault="00513CDC" w:rsidP="00513CDC">
            <w:pPr>
              <w:widowControl w:val="0"/>
              <w:rPr>
                <w:sz w:val="22"/>
                <w:szCs w:val="22"/>
                <w:lang w:eastAsia="lt-LT"/>
              </w:rPr>
            </w:pPr>
            <w:r>
              <w:rPr>
                <w:sz w:val="22"/>
                <w:szCs w:val="22"/>
              </w:rPr>
              <w:t>4.n.2.1.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68482C37" w14:textId="77777777" w:rsidR="00513CDC" w:rsidRDefault="00513CDC" w:rsidP="00513CDC">
            <w:pPr>
              <w:widowControl w:val="0"/>
              <w:rPr>
                <w:sz w:val="22"/>
                <w:szCs w:val="22"/>
                <w:lang w:eastAsia="lt-LT"/>
              </w:rPr>
            </w:pPr>
            <w:r>
              <w:rPr>
                <w:sz w:val="22"/>
                <w:szCs w:val="22"/>
              </w:rPr>
              <w:t>Įsigyta žaliava, Eur</w:t>
            </w:r>
          </w:p>
        </w:tc>
        <w:tc>
          <w:tcPr>
            <w:tcW w:w="1061" w:type="pct"/>
          </w:tcPr>
          <w:p w14:paraId="33D521D5" w14:textId="77777777" w:rsidR="00513CDC" w:rsidRDefault="00513CDC" w:rsidP="00513CDC">
            <w:pPr>
              <w:widowControl w:val="0"/>
              <w:rPr>
                <w:sz w:val="22"/>
                <w:szCs w:val="22"/>
                <w:lang w:eastAsia="lt-LT"/>
              </w:rPr>
            </w:pPr>
          </w:p>
        </w:tc>
        <w:tc>
          <w:tcPr>
            <w:tcW w:w="383" w:type="pct"/>
          </w:tcPr>
          <w:p w14:paraId="127FB8C8" w14:textId="77777777" w:rsidR="00513CDC" w:rsidRDefault="00513CDC" w:rsidP="00513CDC">
            <w:pPr>
              <w:widowControl w:val="0"/>
              <w:rPr>
                <w:sz w:val="22"/>
                <w:szCs w:val="22"/>
                <w:lang w:eastAsia="lt-LT"/>
              </w:rPr>
            </w:pPr>
          </w:p>
        </w:tc>
        <w:tc>
          <w:tcPr>
            <w:tcW w:w="350" w:type="pct"/>
          </w:tcPr>
          <w:p w14:paraId="48E0804F" w14:textId="77777777" w:rsidR="00513CDC" w:rsidRDefault="00513CDC" w:rsidP="00513CDC">
            <w:pPr>
              <w:widowControl w:val="0"/>
              <w:rPr>
                <w:sz w:val="22"/>
                <w:szCs w:val="22"/>
                <w:lang w:eastAsia="lt-LT"/>
              </w:rPr>
            </w:pPr>
          </w:p>
        </w:tc>
        <w:tc>
          <w:tcPr>
            <w:tcW w:w="302" w:type="pct"/>
          </w:tcPr>
          <w:p w14:paraId="67A7449E" w14:textId="77777777" w:rsidR="00513CDC" w:rsidRDefault="00513CDC" w:rsidP="00513CDC">
            <w:pPr>
              <w:widowControl w:val="0"/>
              <w:rPr>
                <w:sz w:val="22"/>
                <w:szCs w:val="22"/>
                <w:lang w:eastAsia="lt-LT"/>
              </w:rPr>
            </w:pPr>
          </w:p>
        </w:tc>
        <w:tc>
          <w:tcPr>
            <w:tcW w:w="302" w:type="pct"/>
          </w:tcPr>
          <w:p w14:paraId="17004D26" w14:textId="77777777" w:rsidR="00513CDC" w:rsidRDefault="00513CDC" w:rsidP="00513CDC">
            <w:pPr>
              <w:widowControl w:val="0"/>
              <w:rPr>
                <w:sz w:val="22"/>
                <w:szCs w:val="22"/>
                <w:lang w:eastAsia="lt-LT"/>
              </w:rPr>
            </w:pPr>
          </w:p>
        </w:tc>
        <w:tc>
          <w:tcPr>
            <w:tcW w:w="302" w:type="pct"/>
          </w:tcPr>
          <w:p w14:paraId="019C65ED" w14:textId="77777777" w:rsidR="00513CDC" w:rsidRDefault="00513CDC" w:rsidP="00513CDC">
            <w:pPr>
              <w:widowControl w:val="0"/>
              <w:rPr>
                <w:sz w:val="22"/>
                <w:szCs w:val="22"/>
                <w:lang w:eastAsia="lt-LT"/>
              </w:rPr>
            </w:pPr>
          </w:p>
        </w:tc>
        <w:tc>
          <w:tcPr>
            <w:tcW w:w="302" w:type="pct"/>
          </w:tcPr>
          <w:p w14:paraId="67FEF4A2" w14:textId="77777777" w:rsidR="00513CDC" w:rsidRDefault="00513CDC" w:rsidP="00513CDC">
            <w:pPr>
              <w:widowControl w:val="0"/>
              <w:rPr>
                <w:sz w:val="22"/>
                <w:szCs w:val="22"/>
                <w:lang w:eastAsia="lt-LT"/>
              </w:rPr>
            </w:pPr>
          </w:p>
        </w:tc>
        <w:tc>
          <w:tcPr>
            <w:tcW w:w="302" w:type="pct"/>
          </w:tcPr>
          <w:p w14:paraId="3AFBEC41" w14:textId="77777777" w:rsidR="00513CDC" w:rsidRDefault="00513CDC" w:rsidP="00513CDC">
            <w:pPr>
              <w:widowControl w:val="0"/>
              <w:rPr>
                <w:sz w:val="22"/>
                <w:szCs w:val="22"/>
                <w:lang w:eastAsia="lt-LT"/>
              </w:rPr>
            </w:pPr>
          </w:p>
        </w:tc>
        <w:tc>
          <w:tcPr>
            <w:tcW w:w="302" w:type="pct"/>
          </w:tcPr>
          <w:p w14:paraId="6DA35326" w14:textId="77777777" w:rsidR="00513CDC" w:rsidRDefault="00513CDC" w:rsidP="00513CDC">
            <w:pPr>
              <w:widowControl w:val="0"/>
              <w:rPr>
                <w:sz w:val="22"/>
                <w:szCs w:val="22"/>
                <w:lang w:eastAsia="lt-LT"/>
              </w:rPr>
            </w:pPr>
          </w:p>
        </w:tc>
        <w:tc>
          <w:tcPr>
            <w:tcW w:w="312" w:type="pct"/>
          </w:tcPr>
          <w:p w14:paraId="2DB9DB55" w14:textId="77777777" w:rsidR="00513CDC" w:rsidRDefault="00513CDC" w:rsidP="00513CDC">
            <w:pPr>
              <w:widowControl w:val="0"/>
              <w:rPr>
                <w:sz w:val="22"/>
                <w:szCs w:val="22"/>
                <w:lang w:eastAsia="lt-LT"/>
              </w:rPr>
            </w:pPr>
          </w:p>
        </w:tc>
      </w:tr>
      <w:tr w:rsidR="00513CDC" w14:paraId="35E848B8"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F00FBCC" w14:textId="77777777" w:rsidR="00513CDC" w:rsidRDefault="00513CDC" w:rsidP="00513CDC">
            <w:pPr>
              <w:widowControl w:val="0"/>
              <w:rPr>
                <w:sz w:val="22"/>
                <w:szCs w:val="22"/>
                <w:lang w:eastAsia="lt-LT"/>
              </w:rPr>
            </w:pPr>
            <w:r>
              <w:rPr>
                <w:sz w:val="22"/>
                <w:szCs w:val="22"/>
              </w:rPr>
              <w:t>4.n.2.2.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23C892B5" w14:textId="77777777" w:rsidR="00513CDC" w:rsidRDefault="00513CDC" w:rsidP="00513CDC">
            <w:pPr>
              <w:widowControl w:val="0"/>
              <w:rPr>
                <w:sz w:val="22"/>
                <w:szCs w:val="22"/>
                <w:lang w:eastAsia="lt-LT"/>
              </w:rPr>
            </w:pPr>
            <w:r>
              <w:rPr>
                <w:sz w:val="22"/>
                <w:szCs w:val="22"/>
              </w:rPr>
              <w:t>Pasigaminta produkcija ar paslaugos, panaudotos gamyboje, Eur</w:t>
            </w:r>
          </w:p>
        </w:tc>
        <w:tc>
          <w:tcPr>
            <w:tcW w:w="1061" w:type="pct"/>
          </w:tcPr>
          <w:p w14:paraId="60B0FC2C"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00C71CB3" w14:textId="77777777" w:rsidR="00513CDC" w:rsidRDefault="00513CDC" w:rsidP="00513CDC">
            <w:pPr>
              <w:widowControl w:val="0"/>
              <w:rPr>
                <w:sz w:val="22"/>
                <w:szCs w:val="22"/>
                <w:lang w:eastAsia="lt-LT"/>
              </w:rPr>
            </w:pPr>
          </w:p>
        </w:tc>
        <w:tc>
          <w:tcPr>
            <w:tcW w:w="350" w:type="pct"/>
          </w:tcPr>
          <w:p w14:paraId="71A4A40A" w14:textId="77777777" w:rsidR="00513CDC" w:rsidRDefault="00513CDC" w:rsidP="00513CDC">
            <w:pPr>
              <w:widowControl w:val="0"/>
              <w:rPr>
                <w:sz w:val="22"/>
                <w:szCs w:val="22"/>
                <w:lang w:eastAsia="lt-LT"/>
              </w:rPr>
            </w:pPr>
          </w:p>
        </w:tc>
        <w:tc>
          <w:tcPr>
            <w:tcW w:w="302" w:type="pct"/>
          </w:tcPr>
          <w:p w14:paraId="5436097F" w14:textId="77777777" w:rsidR="00513CDC" w:rsidRDefault="00513CDC" w:rsidP="00513CDC">
            <w:pPr>
              <w:widowControl w:val="0"/>
              <w:rPr>
                <w:sz w:val="22"/>
                <w:szCs w:val="22"/>
                <w:lang w:eastAsia="lt-LT"/>
              </w:rPr>
            </w:pPr>
          </w:p>
        </w:tc>
        <w:tc>
          <w:tcPr>
            <w:tcW w:w="302" w:type="pct"/>
          </w:tcPr>
          <w:p w14:paraId="381727E0" w14:textId="77777777" w:rsidR="00513CDC" w:rsidRDefault="00513CDC" w:rsidP="00513CDC">
            <w:pPr>
              <w:widowControl w:val="0"/>
              <w:rPr>
                <w:sz w:val="22"/>
                <w:szCs w:val="22"/>
                <w:lang w:eastAsia="lt-LT"/>
              </w:rPr>
            </w:pPr>
          </w:p>
        </w:tc>
        <w:tc>
          <w:tcPr>
            <w:tcW w:w="302" w:type="pct"/>
          </w:tcPr>
          <w:p w14:paraId="6B6194F0" w14:textId="77777777" w:rsidR="00513CDC" w:rsidRDefault="00513CDC" w:rsidP="00513CDC">
            <w:pPr>
              <w:widowControl w:val="0"/>
              <w:rPr>
                <w:sz w:val="22"/>
                <w:szCs w:val="22"/>
                <w:lang w:eastAsia="lt-LT"/>
              </w:rPr>
            </w:pPr>
          </w:p>
        </w:tc>
        <w:tc>
          <w:tcPr>
            <w:tcW w:w="302" w:type="pct"/>
          </w:tcPr>
          <w:p w14:paraId="199BAFDB" w14:textId="77777777" w:rsidR="00513CDC" w:rsidRDefault="00513CDC" w:rsidP="00513CDC">
            <w:pPr>
              <w:widowControl w:val="0"/>
              <w:rPr>
                <w:sz w:val="22"/>
                <w:szCs w:val="22"/>
                <w:lang w:eastAsia="lt-LT"/>
              </w:rPr>
            </w:pPr>
          </w:p>
        </w:tc>
        <w:tc>
          <w:tcPr>
            <w:tcW w:w="302" w:type="pct"/>
          </w:tcPr>
          <w:p w14:paraId="04B610FF" w14:textId="77777777" w:rsidR="00513CDC" w:rsidRDefault="00513CDC" w:rsidP="00513CDC">
            <w:pPr>
              <w:widowControl w:val="0"/>
              <w:rPr>
                <w:sz w:val="22"/>
                <w:szCs w:val="22"/>
                <w:lang w:eastAsia="lt-LT"/>
              </w:rPr>
            </w:pPr>
          </w:p>
        </w:tc>
        <w:tc>
          <w:tcPr>
            <w:tcW w:w="302" w:type="pct"/>
          </w:tcPr>
          <w:p w14:paraId="57B6AF19" w14:textId="77777777" w:rsidR="00513CDC" w:rsidRDefault="00513CDC" w:rsidP="00513CDC">
            <w:pPr>
              <w:widowControl w:val="0"/>
              <w:rPr>
                <w:sz w:val="22"/>
                <w:szCs w:val="22"/>
                <w:lang w:eastAsia="lt-LT"/>
              </w:rPr>
            </w:pPr>
          </w:p>
        </w:tc>
        <w:tc>
          <w:tcPr>
            <w:tcW w:w="312" w:type="pct"/>
          </w:tcPr>
          <w:p w14:paraId="16682F39" w14:textId="77777777" w:rsidR="00513CDC" w:rsidRDefault="00513CDC" w:rsidP="00513CDC">
            <w:pPr>
              <w:widowControl w:val="0"/>
              <w:rPr>
                <w:sz w:val="22"/>
                <w:szCs w:val="22"/>
                <w:lang w:eastAsia="lt-LT"/>
              </w:rPr>
            </w:pPr>
          </w:p>
        </w:tc>
      </w:tr>
      <w:tr w:rsidR="00513CDC" w14:paraId="3454967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B3A785D" w14:textId="77777777" w:rsidR="00513CDC" w:rsidRDefault="00513CDC" w:rsidP="00513CDC">
            <w:pPr>
              <w:widowControl w:val="0"/>
              <w:rPr>
                <w:sz w:val="22"/>
                <w:szCs w:val="22"/>
                <w:lang w:eastAsia="lt-LT"/>
              </w:rPr>
            </w:pPr>
            <w:r>
              <w:rPr>
                <w:sz w:val="22"/>
                <w:szCs w:val="22"/>
              </w:rPr>
              <w:t>4.n.2.3.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7D284021"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Pr>
          <w:p w14:paraId="0C31229C" w14:textId="77777777" w:rsidR="00513CDC" w:rsidRDefault="00513CDC" w:rsidP="00513CDC">
            <w:pPr>
              <w:widowControl w:val="0"/>
              <w:rPr>
                <w:sz w:val="22"/>
                <w:szCs w:val="22"/>
                <w:lang w:eastAsia="lt-LT"/>
              </w:rPr>
            </w:pPr>
          </w:p>
        </w:tc>
        <w:tc>
          <w:tcPr>
            <w:tcW w:w="383" w:type="pct"/>
          </w:tcPr>
          <w:p w14:paraId="54096E72" w14:textId="77777777" w:rsidR="00513CDC" w:rsidRDefault="00513CDC" w:rsidP="00513CDC">
            <w:pPr>
              <w:widowControl w:val="0"/>
              <w:rPr>
                <w:sz w:val="22"/>
                <w:szCs w:val="22"/>
                <w:lang w:eastAsia="lt-LT"/>
              </w:rPr>
            </w:pPr>
          </w:p>
        </w:tc>
        <w:tc>
          <w:tcPr>
            <w:tcW w:w="350" w:type="pct"/>
          </w:tcPr>
          <w:p w14:paraId="08DEF8F7" w14:textId="77777777" w:rsidR="00513CDC" w:rsidRDefault="00513CDC" w:rsidP="00513CDC">
            <w:pPr>
              <w:widowControl w:val="0"/>
              <w:rPr>
                <w:sz w:val="22"/>
                <w:szCs w:val="22"/>
                <w:lang w:eastAsia="lt-LT"/>
              </w:rPr>
            </w:pPr>
          </w:p>
        </w:tc>
        <w:tc>
          <w:tcPr>
            <w:tcW w:w="302" w:type="pct"/>
          </w:tcPr>
          <w:p w14:paraId="6D01BE45" w14:textId="77777777" w:rsidR="00513CDC" w:rsidRDefault="00513CDC" w:rsidP="00513CDC">
            <w:pPr>
              <w:widowControl w:val="0"/>
              <w:rPr>
                <w:sz w:val="22"/>
                <w:szCs w:val="22"/>
                <w:lang w:eastAsia="lt-LT"/>
              </w:rPr>
            </w:pPr>
          </w:p>
        </w:tc>
        <w:tc>
          <w:tcPr>
            <w:tcW w:w="302" w:type="pct"/>
          </w:tcPr>
          <w:p w14:paraId="76ED5326" w14:textId="77777777" w:rsidR="00513CDC" w:rsidRDefault="00513CDC" w:rsidP="00513CDC">
            <w:pPr>
              <w:widowControl w:val="0"/>
              <w:rPr>
                <w:sz w:val="22"/>
                <w:szCs w:val="22"/>
                <w:lang w:eastAsia="lt-LT"/>
              </w:rPr>
            </w:pPr>
          </w:p>
        </w:tc>
        <w:tc>
          <w:tcPr>
            <w:tcW w:w="302" w:type="pct"/>
          </w:tcPr>
          <w:p w14:paraId="099BE333" w14:textId="77777777" w:rsidR="00513CDC" w:rsidRDefault="00513CDC" w:rsidP="00513CDC">
            <w:pPr>
              <w:widowControl w:val="0"/>
              <w:rPr>
                <w:sz w:val="22"/>
                <w:szCs w:val="22"/>
                <w:lang w:eastAsia="lt-LT"/>
              </w:rPr>
            </w:pPr>
          </w:p>
        </w:tc>
        <w:tc>
          <w:tcPr>
            <w:tcW w:w="302" w:type="pct"/>
          </w:tcPr>
          <w:p w14:paraId="3C67E1E3" w14:textId="77777777" w:rsidR="00513CDC" w:rsidRDefault="00513CDC" w:rsidP="00513CDC">
            <w:pPr>
              <w:widowControl w:val="0"/>
              <w:rPr>
                <w:sz w:val="22"/>
                <w:szCs w:val="22"/>
                <w:lang w:eastAsia="lt-LT"/>
              </w:rPr>
            </w:pPr>
          </w:p>
        </w:tc>
        <w:tc>
          <w:tcPr>
            <w:tcW w:w="302" w:type="pct"/>
          </w:tcPr>
          <w:p w14:paraId="78518A71" w14:textId="77777777" w:rsidR="00513CDC" w:rsidRDefault="00513CDC" w:rsidP="00513CDC">
            <w:pPr>
              <w:widowControl w:val="0"/>
              <w:rPr>
                <w:sz w:val="22"/>
                <w:szCs w:val="22"/>
                <w:lang w:eastAsia="lt-LT"/>
              </w:rPr>
            </w:pPr>
          </w:p>
        </w:tc>
        <w:tc>
          <w:tcPr>
            <w:tcW w:w="302" w:type="pct"/>
          </w:tcPr>
          <w:p w14:paraId="6B390E1B" w14:textId="77777777" w:rsidR="00513CDC" w:rsidRDefault="00513CDC" w:rsidP="00513CDC">
            <w:pPr>
              <w:widowControl w:val="0"/>
              <w:rPr>
                <w:sz w:val="22"/>
                <w:szCs w:val="22"/>
                <w:lang w:eastAsia="lt-LT"/>
              </w:rPr>
            </w:pPr>
          </w:p>
        </w:tc>
        <w:tc>
          <w:tcPr>
            <w:tcW w:w="312" w:type="pct"/>
          </w:tcPr>
          <w:p w14:paraId="06DF01CC" w14:textId="77777777" w:rsidR="00513CDC" w:rsidRDefault="00513CDC" w:rsidP="00513CDC">
            <w:pPr>
              <w:widowControl w:val="0"/>
              <w:rPr>
                <w:sz w:val="22"/>
                <w:szCs w:val="22"/>
                <w:lang w:eastAsia="lt-LT"/>
              </w:rPr>
            </w:pPr>
          </w:p>
        </w:tc>
      </w:tr>
      <w:tr w:rsidR="00513CDC" w14:paraId="0F11D4E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C1C7B1E"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5BABF05C" w14:textId="77777777" w:rsidR="00513CDC" w:rsidRDefault="00513CDC" w:rsidP="00513CDC">
            <w:pPr>
              <w:widowControl w:val="0"/>
              <w:rPr>
                <w:sz w:val="22"/>
                <w:szCs w:val="22"/>
                <w:lang w:eastAsia="lt-LT"/>
              </w:rPr>
            </w:pPr>
            <w:r>
              <w:rPr>
                <w:sz w:val="22"/>
                <w:szCs w:val="22"/>
              </w:rPr>
              <w:t>&lt;...&gt;</w:t>
            </w:r>
          </w:p>
        </w:tc>
        <w:tc>
          <w:tcPr>
            <w:tcW w:w="1061" w:type="pct"/>
          </w:tcPr>
          <w:p w14:paraId="6E30D7AE" w14:textId="77777777" w:rsidR="00513CDC" w:rsidRDefault="00513CDC" w:rsidP="00513CDC">
            <w:pPr>
              <w:widowControl w:val="0"/>
              <w:rPr>
                <w:sz w:val="22"/>
                <w:szCs w:val="22"/>
                <w:lang w:eastAsia="lt-LT"/>
              </w:rPr>
            </w:pPr>
          </w:p>
        </w:tc>
        <w:tc>
          <w:tcPr>
            <w:tcW w:w="383" w:type="pct"/>
          </w:tcPr>
          <w:p w14:paraId="62CF1B61" w14:textId="77777777" w:rsidR="00513CDC" w:rsidRDefault="00513CDC" w:rsidP="00513CDC">
            <w:pPr>
              <w:widowControl w:val="0"/>
              <w:rPr>
                <w:sz w:val="22"/>
                <w:szCs w:val="22"/>
                <w:lang w:eastAsia="lt-LT"/>
              </w:rPr>
            </w:pPr>
          </w:p>
        </w:tc>
        <w:tc>
          <w:tcPr>
            <w:tcW w:w="350" w:type="pct"/>
          </w:tcPr>
          <w:p w14:paraId="3E5A4B1B" w14:textId="77777777" w:rsidR="00513CDC" w:rsidRDefault="00513CDC" w:rsidP="00513CDC">
            <w:pPr>
              <w:widowControl w:val="0"/>
              <w:rPr>
                <w:sz w:val="22"/>
                <w:szCs w:val="22"/>
                <w:lang w:eastAsia="lt-LT"/>
              </w:rPr>
            </w:pPr>
          </w:p>
        </w:tc>
        <w:tc>
          <w:tcPr>
            <w:tcW w:w="302" w:type="pct"/>
          </w:tcPr>
          <w:p w14:paraId="29000FBF" w14:textId="77777777" w:rsidR="00513CDC" w:rsidRDefault="00513CDC" w:rsidP="00513CDC">
            <w:pPr>
              <w:widowControl w:val="0"/>
              <w:rPr>
                <w:sz w:val="22"/>
                <w:szCs w:val="22"/>
                <w:lang w:eastAsia="lt-LT"/>
              </w:rPr>
            </w:pPr>
          </w:p>
        </w:tc>
        <w:tc>
          <w:tcPr>
            <w:tcW w:w="302" w:type="pct"/>
          </w:tcPr>
          <w:p w14:paraId="0268CA10" w14:textId="77777777" w:rsidR="00513CDC" w:rsidRDefault="00513CDC" w:rsidP="00513CDC">
            <w:pPr>
              <w:widowControl w:val="0"/>
              <w:rPr>
                <w:sz w:val="22"/>
                <w:szCs w:val="22"/>
                <w:lang w:eastAsia="lt-LT"/>
              </w:rPr>
            </w:pPr>
          </w:p>
        </w:tc>
        <w:tc>
          <w:tcPr>
            <w:tcW w:w="302" w:type="pct"/>
          </w:tcPr>
          <w:p w14:paraId="091C79B8" w14:textId="77777777" w:rsidR="00513CDC" w:rsidRDefault="00513CDC" w:rsidP="00513CDC">
            <w:pPr>
              <w:widowControl w:val="0"/>
              <w:rPr>
                <w:sz w:val="22"/>
                <w:szCs w:val="22"/>
                <w:lang w:eastAsia="lt-LT"/>
              </w:rPr>
            </w:pPr>
          </w:p>
        </w:tc>
        <w:tc>
          <w:tcPr>
            <w:tcW w:w="302" w:type="pct"/>
          </w:tcPr>
          <w:p w14:paraId="24763A46" w14:textId="77777777" w:rsidR="00513CDC" w:rsidRDefault="00513CDC" w:rsidP="00513CDC">
            <w:pPr>
              <w:widowControl w:val="0"/>
              <w:rPr>
                <w:sz w:val="22"/>
                <w:szCs w:val="22"/>
                <w:lang w:eastAsia="lt-LT"/>
              </w:rPr>
            </w:pPr>
          </w:p>
        </w:tc>
        <w:tc>
          <w:tcPr>
            <w:tcW w:w="302" w:type="pct"/>
          </w:tcPr>
          <w:p w14:paraId="66A66343" w14:textId="77777777" w:rsidR="00513CDC" w:rsidRDefault="00513CDC" w:rsidP="00513CDC">
            <w:pPr>
              <w:widowControl w:val="0"/>
              <w:rPr>
                <w:sz w:val="22"/>
                <w:szCs w:val="22"/>
                <w:lang w:eastAsia="lt-LT"/>
              </w:rPr>
            </w:pPr>
          </w:p>
        </w:tc>
        <w:tc>
          <w:tcPr>
            <w:tcW w:w="302" w:type="pct"/>
          </w:tcPr>
          <w:p w14:paraId="183AFC1D" w14:textId="77777777" w:rsidR="00513CDC" w:rsidRDefault="00513CDC" w:rsidP="00513CDC">
            <w:pPr>
              <w:widowControl w:val="0"/>
              <w:rPr>
                <w:sz w:val="22"/>
                <w:szCs w:val="22"/>
                <w:lang w:eastAsia="lt-LT"/>
              </w:rPr>
            </w:pPr>
          </w:p>
        </w:tc>
        <w:tc>
          <w:tcPr>
            <w:tcW w:w="312" w:type="pct"/>
          </w:tcPr>
          <w:p w14:paraId="29E69C95" w14:textId="77777777" w:rsidR="00513CDC" w:rsidRDefault="00513CDC" w:rsidP="00513CDC">
            <w:pPr>
              <w:widowControl w:val="0"/>
              <w:rPr>
                <w:sz w:val="22"/>
                <w:szCs w:val="22"/>
                <w:lang w:eastAsia="lt-LT"/>
              </w:rPr>
            </w:pPr>
          </w:p>
        </w:tc>
      </w:tr>
      <w:tr w:rsidR="00513CDC" w14:paraId="2D83E5E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A20598F" w14:textId="77777777" w:rsidR="00513CDC" w:rsidRDefault="00513CDC" w:rsidP="00513CDC">
            <w:pPr>
              <w:widowControl w:val="0"/>
              <w:rPr>
                <w:sz w:val="22"/>
                <w:szCs w:val="22"/>
                <w:lang w:eastAsia="lt-LT"/>
              </w:rPr>
            </w:pPr>
            <w:r>
              <w:rPr>
                <w:sz w:val="22"/>
                <w:szCs w:val="22"/>
              </w:rPr>
              <w:t>4.n.2.n.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618A808"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7AF2EFA7" w14:textId="77777777" w:rsidR="00513CDC" w:rsidRDefault="00513CDC" w:rsidP="00513CDC">
            <w:pPr>
              <w:widowControl w:val="0"/>
              <w:rPr>
                <w:sz w:val="22"/>
                <w:szCs w:val="22"/>
                <w:lang w:eastAsia="lt-LT"/>
              </w:rPr>
            </w:pPr>
          </w:p>
        </w:tc>
        <w:tc>
          <w:tcPr>
            <w:tcW w:w="383" w:type="pct"/>
          </w:tcPr>
          <w:p w14:paraId="54E0D513" w14:textId="77777777" w:rsidR="00513CDC" w:rsidRDefault="00513CDC" w:rsidP="00513CDC">
            <w:pPr>
              <w:widowControl w:val="0"/>
              <w:rPr>
                <w:sz w:val="22"/>
                <w:szCs w:val="22"/>
                <w:lang w:eastAsia="lt-LT"/>
              </w:rPr>
            </w:pPr>
          </w:p>
        </w:tc>
        <w:tc>
          <w:tcPr>
            <w:tcW w:w="350" w:type="pct"/>
          </w:tcPr>
          <w:p w14:paraId="505B1A09" w14:textId="77777777" w:rsidR="00513CDC" w:rsidRDefault="00513CDC" w:rsidP="00513CDC">
            <w:pPr>
              <w:widowControl w:val="0"/>
              <w:rPr>
                <w:sz w:val="22"/>
                <w:szCs w:val="22"/>
                <w:lang w:eastAsia="lt-LT"/>
              </w:rPr>
            </w:pPr>
          </w:p>
        </w:tc>
        <w:tc>
          <w:tcPr>
            <w:tcW w:w="302" w:type="pct"/>
          </w:tcPr>
          <w:p w14:paraId="5202A6D5" w14:textId="77777777" w:rsidR="00513CDC" w:rsidRDefault="00513CDC" w:rsidP="00513CDC">
            <w:pPr>
              <w:widowControl w:val="0"/>
              <w:rPr>
                <w:sz w:val="22"/>
                <w:szCs w:val="22"/>
                <w:lang w:eastAsia="lt-LT"/>
              </w:rPr>
            </w:pPr>
          </w:p>
        </w:tc>
        <w:tc>
          <w:tcPr>
            <w:tcW w:w="302" w:type="pct"/>
          </w:tcPr>
          <w:p w14:paraId="4AC711DE" w14:textId="77777777" w:rsidR="00513CDC" w:rsidRDefault="00513CDC" w:rsidP="00513CDC">
            <w:pPr>
              <w:widowControl w:val="0"/>
              <w:rPr>
                <w:sz w:val="22"/>
                <w:szCs w:val="22"/>
                <w:lang w:eastAsia="lt-LT"/>
              </w:rPr>
            </w:pPr>
          </w:p>
        </w:tc>
        <w:tc>
          <w:tcPr>
            <w:tcW w:w="302" w:type="pct"/>
          </w:tcPr>
          <w:p w14:paraId="52055F58" w14:textId="77777777" w:rsidR="00513CDC" w:rsidRDefault="00513CDC" w:rsidP="00513CDC">
            <w:pPr>
              <w:widowControl w:val="0"/>
              <w:rPr>
                <w:sz w:val="22"/>
                <w:szCs w:val="22"/>
                <w:lang w:eastAsia="lt-LT"/>
              </w:rPr>
            </w:pPr>
          </w:p>
        </w:tc>
        <w:tc>
          <w:tcPr>
            <w:tcW w:w="302" w:type="pct"/>
          </w:tcPr>
          <w:p w14:paraId="332789D0" w14:textId="77777777" w:rsidR="00513CDC" w:rsidRDefault="00513CDC" w:rsidP="00513CDC">
            <w:pPr>
              <w:widowControl w:val="0"/>
              <w:rPr>
                <w:sz w:val="22"/>
                <w:szCs w:val="22"/>
                <w:lang w:eastAsia="lt-LT"/>
              </w:rPr>
            </w:pPr>
          </w:p>
        </w:tc>
        <w:tc>
          <w:tcPr>
            <w:tcW w:w="302" w:type="pct"/>
          </w:tcPr>
          <w:p w14:paraId="0EDEB80C" w14:textId="77777777" w:rsidR="00513CDC" w:rsidRDefault="00513CDC" w:rsidP="00513CDC">
            <w:pPr>
              <w:widowControl w:val="0"/>
              <w:rPr>
                <w:sz w:val="22"/>
                <w:szCs w:val="22"/>
                <w:lang w:eastAsia="lt-LT"/>
              </w:rPr>
            </w:pPr>
          </w:p>
        </w:tc>
        <w:tc>
          <w:tcPr>
            <w:tcW w:w="302" w:type="pct"/>
          </w:tcPr>
          <w:p w14:paraId="114762C7" w14:textId="77777777" w:rsidR="00513CDC" w:rsidRDefault="00513CDC" w:rsidP="00513CDC">
            <w:pPr>
              <w:widowControl w:val="0"/>
              <w:rPr>
                <w:sz w:val="22"/>
                <w:szCs w:val="22"/>
                <w:lang w:eastAsia="lt-LT"/>
              </w:rPr>
            </w:pPr>
          </w:p>
        </w:tc>
        <w:tc>
          <w:tcPr>
            <w:tcW w:w="312" w:type="pct"/>
          </w:tcPr>
          <w:p w14:paraId="7AA52B87" w14:textId="77777777" w:rsidR="00513CDC" w:rsidRDefault="00513CDC" w:rsidP="00513CDC">
            <w:pPr>
              <w:widowControl w:val="0"/>
              <w:rPr>
                <w:sz w:val="22"/>
                <w:szCs w:val="22"/>
                <w:lang w:eastAsia="lt-LT"/>
              </w:rPr>
            </w:pPr>
          </w:p>
        </w:tc>
      </w:tr>
      <w:tr w:rsidR="00513CDC" w14:paraId="065C1769" w14:textId="77777777">
        <w:trPr>
          <w:cantSplit/>
          <w:trHeight w:val="33"/>
        </w:trPr>
        <w:tc>
          <w:tcPr>
            <w:tcW w:w="289" w:type="pct"/>
            <w:vAlign w:val="center"/>
          </w:tcPr>
          <w:p w14:paraId="3818E076" w14:textId="77777777" w:rsidR="00513CDC" w:rsidRDefault="00513CDC" w:rsidP="00513CDC">
            <w:pPr>
              <w:widowControl w:val="0"/>
              <w:rPr>
                <w:sz w:val="22"/>
                <w:szCs w:val="22"/>
                <w:lang w:eastAsia="lt-LT"/>
              </w:rPr>
            </w:pPr>
            <w:r>
              <w:rPr>
                <w:sz w:val="22"/>
                <w:szCs w:val="22"/>
                <w:lang w:eastAsia="lt-LT"/>
              </w:rPr>
              <w:t>4.n.3.</w:t>
            </w:r>
          </w:p>
        </w:tc>
        <w:tc>
          <w:tcPr>
            <w:tcW w:w="793" w:type="pct"/>
          </w:tcPr>
          <w:p w14:paraId="2D67D227" w14:textId="698DD98C" w:rsidR="00513CDC" w:rsidRDefault="00513CDC" w:rsidP="00513CDC">
            <w:pPr>
              <w:widowControl w:val="0"/>
              <w:rPr>
                <w:sz w:val="22"/>
                <w:szCs w:val="22"/>
                <w:lang w:eastAsia="lt-LT"/>
              </w:rPr>
            </w:pPr>
            <w:r>
              <w:rPr>
                <w:sz w:val="22"/>
                <w:szCs w:val="22"/>
              </w:rPr>
              <w:t xml:space="preserve">Pastovių sąnaudų dalis, tenkanti šios produkcijos gamybai, Eur </w:t>
            </w:r>
          </w:p>
        </w:tc>
        <w:tc>
          <w:tcPr>
            <w:tcW w:w="1061" w:type="pct"/>
          </w:tcPr>
          <w:p w14:paraId="02F6005B" w14:textId="13A1C8F4" w:rsidR="00513CDC" w:rsidRDefault="00823AE3" w:rsidP="00513CDC">
            <w:pPr>
              <w:widowControl w:val="0"/>
              <w:rPr>
                <w:sz w:val="22"/>
                <w:szCs w:val="22"/>
                <w:lang w:eastAsia="lt-LT"/>
              </w:rPr>
            </w:pPr>
            <w:r>
              <w:rPr>
                <w:i/>
                <w:iCs/>
                <w:sz w:val="22"/>
                <w:szCs w:val="22"/>
              </w:rPr>
              <w:t>(7.n.1 x 6)</w:t>
            </w:r>
          </w:p>
        </w:tc>
        <w:tc>
          <w:tcPr>
            <w:tcW w:w="383" w:type="pct"/>
          </w:tcPr>
          <w:p w14:paraId="327862E6" w14:textId="77777777" w:rsidR="00513CDC" w:rsidRDefault="00513CDC" w:rsidP="00513CDC">
            <w:pPr>
              <w:widowControl w:val="0"/>
              <w:rPr>
                <w:sz w:val="22"/>
                <w:szCs w:val="22"/>
                <w:lang w:eastAsia="lt-LT"/>
              </w:rPr>
            </w:pPr>
          </w:p>
        </w:tc>
        <w:tc>
          <w:tcPr>
            <w:tcW w:w="350" w:type="pct"/>
          </w:tcPr>
          <w:p w14:paraId="4F76E21B" w14:textId="77777777" w:rsidR="00513CDC" w:rsidRDefault="00513CDC" w:rsidP="00513CDC">
            <w:pPr>
              <w:widowControl w:val="0"/>
              <w:rPr>
                <w:sz w:val="22"/>
                <w:szCs w:val="22"/>
                <w:lang w:eastAsia="lt-LT"/>
              </w:rPr>
            </w:pPr>
          </w:p>
        </w:tc>
        <w:tc>
          <w:tcPr>
            <w:tcW w:w="302" w:type="pct"/>
          </w:tcPr>
          <w:p w14:paraId="1ECCFA68" w14:textId="77777777" w:rsidR="00513CDC" w:rsidRDefault="00513CDC" w:rsidP="00513CDC">
            <w:pPr>
              <w:widowControl w:val="0"/>
              <w:rPr>
                <w:sz w:val="22"/>
                <w:szCs w:val="22"/>
                <w:lang w:eastAsia="lt-LT"/>
              </w:rPr>
            </w:pPr>
          </w:p>
        </w:tc>
        <w:tc>
          <w:tcPr>
            <w:tcW w:w="302" w:type="pct"/>
          </w:tcPr>
          <w:p w14:paraId="38AF1E08" w14:textId="77777777" w:rsidR="00513CDC" w:rsidRDefault="00513CDC" w:rsidP="00513CDC">
            <w:pPr>
              <w:widowControl w:val="0"/>
              <w:rPr>
                <w:sz w:val="22"/>
                <w:szCs w:val="22"/>
                <w:lang w:eastAsia="lt-LT"/>
              </w:rPr>
            </w:pPr>
          </w:p>
        </w:tc>
        <w:tc>
          <w:tcPr>
            <w:tcW w:w="302" w:type="pct"/>
          </w:tcPr>
          <w:p w14:paraId="311FDFDD" w14:textId="77777777" w:rsidR="00513CDC" w:rsidRDefault="00513CDC" w:rsidP="00513CDC">
            <w:pPr>
              <w:widowControl w:val="0"/>
              <w:rPr>
                <w:sz w:val="22"/>
                <w:szCs w:val="22"/>
                <w:lang w:eastAsia="lt-LT"/>
              </w:rPr>
            </w:pPr>
          </w:p>
        </w:tc>
        <w:tc>
          <w:tcPr>
            <w:tcW w:w="302" w:type="pct"/>
          </w:tcPr>
          <w:p w14:paraId="2EDBFBA6" w14:textId="77777777" w:rsidR="00513CDC" w:rsidRDefault="00513CDC" w:rsidP="00513CDC">
            <w:pPr>
              <w:widowControl w:val="0"/>
              <w:rPr>
                <w:sz w:val="22"/>
                <w:szCs w:val="22"/>
                <w:lang w:eastAsia="lt-LT"/>
              </w:rPr>
            </w:pPr>
          </w:p>
        </w:tc>
        <w:tc>
          <w:tcPr>
            <w:tcW w:w="302" w:type="pct"/>
          </w:tcPr>
          <w:p w14:paraId="4851EB64" w14:textId="77777777" w:rsidR="00513CDC" w:rsidRDefault="00513CDC" w:rsidP="00513CDC">
            <w:pPr>
              <w:widowControl w:val="0"/>
              <w:rPr>
                <w:sz w:val="22"/>
                <w:szCs w:val="22"/>
                <w:lang w:eastAsia="lt-LT"/>
              </w:rPr>
            </w:pPr>
          </w:p>
        </w:tc>
        <w:tc>
          <w:tcPr>
            <w:tcW w:w="302" w:type="pct"/>
          </w:tcPr>
          <w:p w14:paraId="09C03E3D" w14:textId="77777777" w:rsidR="00513CDC" w:rsidRDefault="00513CDC" w:rsidP="00513CDC">
            <w:pPr>
              <w:widowControl w:val="0"/>
              <w:rPr>
                <w:sz w:val="22"/>
                <w:szCs w:val="22"/>
                <w:lang w:eastAsia="lt-LT"/>
              </w:rPr>
            </w:pPr>
          </w:p>
        </w:tc>
        <w:tc>
          <w:tcPr>
            <w:tcW w:w="312" w:type="pct"/>
          </w:tcPr>
          <w:p w14:paraId="2F2054A5" w14:textId="77777777" w:rsidR="00513CDC" w:rsidRDefault="00513CDC" w:rsidP="00513CDC">
            <w:pPr>
              <w:widowControl w:val="0"/>
              <w:rPr>
                <w:sz w:val="22"/>
                <w:szCs w:val="22"/>
                <w:lang w:eastAsia="lt-LT"/>
              </w:rPr>
            </w:pPr>
          </w:p>
        </w:tc>
      </w:tr>
      <w:tr w:rsidR="00513CDC" w14:paraId="6B33418B" w14:textId="77777777">
        <w:trPr>
          <w:cantSplit/>
          <w:trHeight w:val="33"/>
        </w:trPr>
        <w:tc>
          <w:tcPr>
            <w:tcW w:w="289" w:type="pct"/>
            <w:vAlign w:val="center"/>
          </w:tcPr>
          <w:p w14:paraId="15FAC5FA" w14:textId="77777777" w:rsidR="00513CDC" w:rsidRDefault="00513CDC" w:rsidP="00513CDC">
            <w:pPr>
              <w:widowControl w:val="0"/>
              <w:rPr>
                <w:sz w:val="22"/>
                <w:szCs w:val="22"/>
                <w:lang w:eastAsia="lt-LT"/>
              </w:rPr>
            </w:pPr>
            <w:r>
              <w:rPr>
                <w:sz w:val="22"/>
                <w:szCs w:val="22"/>
                <w:lang w:eastAsia="lt-LT"/>
              </w:rPr>
              <w:t>4.n.4.</w:t>
            </w:r>
          </w:p>
        </w:tc>
        <w:tc>
          <w:tcPr>
            <w:tcW w:w="793" w:type="pct"/>
          </w:tcPr>
          <w:p w14:paraId="5089CF73" w14:textId="77777777" w:rsidR="00513CDC" w:rsidRDefault="00513CDC" w:rsidP="00513CDC">
            <w:pPr>
              <w:widowControl w:val="0"/>
              <w:rPr>
                <w:sz w:val="22"/>
                <w:szCs w:val="22"/>
                <w:lang w:eastAsia="lt-LT"/>
              </w:rPr>
            </w:pPr>
            <w:r>
              <w:rPr>
                <w:sz w:val="22"/>
                <w:szCs w:val="22"/>
                <w:lang w:eastAsia="lt-LT"/>
              </w:rPr>
              <w:t>Vidutinė gamybos savikaina, Eur už t</w:t>
            </w:r>
          </w:p>
          <w:p w14:paraId="51E8617E" w14:textId="01DFCDD1" w:rsidR="00513CDC" w:rsidRDefault="00513CDC" w:rsidP="00513CDC">
            <w:pPr>
              <w:widowControl w:val="0"/>
              <w:rPr>
                <w:sz w:val="22"/>
                <w:szCs w:val="22"/>
                <w:lang w:eastAsia="lt-LT"/>
              </w:rPr>
            </w:pPr>
          </w:p>
        </w:tc>
        <w:tc>
          <w:tcPr>
            <w:tcW w:w="1061" w:type="pct"/>
          </w:tcPr>
          <w:p w14:paraId="5AF0FC22" w14:textId="56943D9F" w:rsidR="00513CDC" w:rsidRDefault="00823AE3" w:rsidP="00513CDC">
            <w:pPr>
              <w:widowControl w:val="0"/>
              <w:rPr>
                <w:sz w:val="22"/>
                <w:szCs w:val="22"/>
                <w:lang w:eastAsia="lt-LT"/>
              </w:rPr>
            </w:pPr>
            <w:r>
              <w:rPr>
                <w:i/>
                <w:iCs/>
                <w:sz w:val="22"/>
                <w:szCs w:val="22"/>
                <w:lang w:eastAsia="lt-LT"/>
              </w:rPr>
              <w:t>((4.n.2+4.n.3) / 4.n.1)</w:t>
            </w:r>
          </w:p>
        </w:tc>
        <w:tc>
          <w:tcPr>
            <w:tcW w:w="383" w:type="pct"/>
          </w:tcPr>
          <w:p w14:paraId="6A058AA0" w14:textId="77777777" w:rsidR="00513CDC" w:rsidRDefault="00513CDC" w:rsidP="00513CDC">
            <w:pPr>
              <w:widowControl w:val="0"/>
              <w:rPr>
                <w:sz w:val="22"/>
                <w:szCs w:val="22"/>
                <w:lang w:eastAsia="lt-LT"/>
              </w:rPr>
            </w:pPr>
          </w:p>
        </w:tc>
        <w:tc>
          <w:tcPr>
            <w:tcW w:w="350" w:type="pct"/>
          </w:tcPr>
          <w:p w14:paraId="71A41A00" w14:textId="77777777" w:rsidR="00513CDC" w:rsidRDefault="00513CDC" w:rsidP="00513CDC">
            <w:pPr>
              <w:widowControl w:val="0"/>
              <w:rPr>
                <w:sz w:val="22"/>
                <w:szCs w:val="22"/>
                <w:lang w:eastAsia="lt-LT"/>
              </w:rPr>
            </w:pPr>
          </w:p>
        </w:tc>
        <w:tc>
          <w:tcPr>
            <w:tcW w:w="302" w:type="pct"/>
          </w:tcPr>
          <w:p w14:paraId="3F867832" w14:textId="77777777" w:rsidR="00513CDC" w:rsidRDefault="00513CDC" w:rsidP="00513CDC">
            <w:pPr>
              <w:widowControl w:val="0"/>
              <w:rPr>
                <w:sz w:val="22"/>
                <w:szCs w:val="22"/>
                <w:lang w:eastAsia="lt-LT"/>
              </w:rPr>
            </w:pPr>
          </w:p>
        </w:tc>
        <w:tc>
          <w:tcPr>
            <w:tcW w:w="302" w:type="pct"/>
          </w:tcPr>
          <w:p w14:paraId="24BDFC4B" w14:textId="77777777" w:rsidR="00513CDC" w:rsidRDefault="00513CDC" w:rsidP="00513CDC">
            <w:pPr>
              <w:widowControl w:val="0"/>
              <w:rPr>
                <w:sz w:val="22"/>
                <w:szCs w:val="22"/>
                <w:lang w:eastAsia="lt-LT"/>
              </w:rPr>
            </w:pPr>
          </w:p>
        </w:tc>
        <w:tc>
          <w:tcPr>
            <w:tcW w:w="302" w:type="pct"/>
          </w:tcPr>
          <w:p w14:paraId="278492D4" w14:textId="77777777" w:rsidR="00513CDC" w:rsidRDefault="00513CDC" w:rsidP="00513CDC">
            <w:pPr>
              <w:widowControl w:val="0"/>
              <w:rPr>
                <w:sz w:val="22"/>
                <w:szCs w:val="22"/>
                <w:lang w:eastAsia="lt-LT"/>
              </w:rPr>
            </w:pPr>
          </w:p>
        </w:tc>
        <w:tc>
          <w:tcPr>
            <w:tcW w:w="302" w:type="pct"/>
          </w:tcPr>
          <w:p w14:paraId="240190BB" w14:textId="77777777" w:rsidR="00513CDC" w:rsidRDefault="00513CDC" w:rsidP="00513CDC">
            <w:pPr>
              <w:widowControl w:val="0"/>
              <w:rPr>
                <w:sz w:val="22"/>
                <w:szCs w:val="22"/>
                <w:lang w:eastAsia="lt-LT"/>
              </w:rPr>
            </w:pPr>
          </w:p>
        </w:tc>
        <w:tc>
          <w:tcPr>
            <w:tcW w:w="302" w:type="pct"/>
          </w:tcPr>
          <w:p w14:paraId="6B1A14DF" w14:textId="77777777" w:rsidR="00513CDC" w:rsidRDefault="00513CDC" w:rsidP="00513CDC">
            <w:pPr>
              <w:widowControl w:val="0"/>
              <w:rPr>
                <w:sz w:val="22"/>
                <w:szCs w:val="22"/>
                <w:lang w:eastAsia="lt-LT"/>
              </w:rPr>
            </w:pPr>
          </w:p>
        </w:tc>
        <w:tc>
          <w:tcPr>
            <w:tcW w:w="302" w:type="pct"/>
          </w:tcPr>
          <w:p w14:paraId="629F9F07" w14:textId="77777777" w:rsidR="00513CDC" w:rsidRDefault="00513CDC" w:rsidP="00513CDC">
            <w:pPr>
              <w:widowControl w:val="0"/>
              <w:rPr>
                <w:sz w:val="22"/>
                <w:szCs w:val="22"/>
                <w:lang w:eastAsia="lt-LT"/>
              </w:rPr>
            </w:pPr>
          </w:p>
        </w:tc>
        <w:tc>
          <w:tcPr>
            <w:tcW w:w="312" w:type="pct"/>
          </w:tcPr>
          <w:p w14:paraId="20A4BEAA" w14:textId="77777777" w:rsidR="00513CDC" w:rsidRDefault="00513CDC" w:rsidP="00513CDC">
            <w:pPr>
              <w:widowControl w:val="0"/>
              <w:rPr>
                <w:sz w:val="22"/>
                <w:szCs w:val="22"/>
                <w:lang w:eastAsia="lt-LT"/>
              </w:rPr>
            </w:pPr>
          </w:p>
        </w:tc>
      </w:tr>
      <w:tr w:rsidR="00513CDC" w14:paraId="2B4C584D" w14:textId="77777777">
        <w:trPr>
          <w:cantSplit/>
          <w:trHeight w:val="33"/>
        </w:trPr>
        <w:tc>
          <w:tcPr>
            <w:tcW w:w="289" w:type="pct"/>
          </w:tcPr>
          <w:p w14:paraId="28665DC5" w14:textId="77777777" w:rsidR="00513CDC" w:rsidRDefault="00513CDC" w:rsidP="00513CDC">
            <w:pPr>
              <w:widowControl w:val="0"/>
              <w:rPr>
                <w:sz w:val="22"/>
                <w:szCs w:val="22"/>
                <w:lang w:eastAsia="lt-LT"/>
              </w:rPr>
            </w:pPr>
            <w:r>
              <w:rPr>
                <w:b/>
                <w:sz w:val="22"/>
                <w:szCs w:val="22"/>
                <w:lang w:eastAsia="lt-LT"/>
              </w:rPr>
              <w:t>5.</w:t>
            </w:r>
          </w:p>
        </w:tc>
        <w:tc>
          <w:tcPr>
            <w:tcW w:w="793" w:type="pct"/>
          </w:tcPr>
          <w:p w14:paraId="7A28142C" w14:textId="77777777" w:rsidR="00513CDC" w:rsidRDefault="00513CDC" w:rsidP="00513CDC">
            <w:pPr>
              <w:widowControl w:val="0"/>
              <w:rPr>
                <w:sz w:val="22"/>
                <w:szCs w:val="22"/>
                <w:lang w:eastAsia="lt-LT"/>
              </w:rPr>
            </w:pPr>
            <w:r>
              <w:rPr>
                <w:b/>
                <w:sz w:val="22"/>
                <w:szCs w:val="22"/>
                <w:lang w:eastAsia="lt-LT"/>
              </w:rPr>
              <w:t>Paslaugos</w:t>
            </w:r>
          </w:p>
        </w:tc>
        <w:tc>
          <w:tcPr>
            <w:tcW w:w="1061" w:type="pct"/>
          </w:tcPr>
          <w:p w14:paraId="6E9AD25E" w14:textId="77777777" w:rsidR="00513CDC" w:rsidRDefault="00513CDC" w:rsidP="00513CDC">
            <w:pPr>
              <w:widowControl w:val="0"/>
              <w:rPr>
                <w:sz w:val="22"/>
                <w:szCs w:val="22"/>
                <w:lang w:eastAsia="lt-LT"/>
              </w:rPr>
            </w:pPr>
          </w:p>
        </w:tc>
        <w:tc>
          <w:tcPr>
            <w:tcW w:w="383" w:type="pct"/>
          </w:tcPr>
          <w:p w14:paraId="4485600D" w14:textId="77777777" w:rsidR="00513CDC" w:rsidRDefault="00513CDC" w:rsidP="00513CDC">
            <w:pPr>
              <w:widowControl w:val="0"/>
              <w:rPr>
                <w:sz w:val="22"/>
                <w:szCs w:val="22"/>
                <w:lang w:eastAsia="lt-LT"/>
              </w:rPr>
            </w:pPr>
            <w:r>
              <w:rPr>
                <w:sz w:val="22"/>
                <w:szCs w:val="22"/>
                <w:lang w:eastAsia="lt-LT"/>
              </w:rPr>
              <w:t>X</w:t>
            </w:r>
          </w:p>
        </w:tc>
        <w:tc>
          <w:tcPr>
            <w:tcW w:w="350" w:type="pct"/>
          </w:tcPr>
          <w:p w14:paraId="4BC2AEF6" w14:textId="77777777" w:rsidR="00513CDC" w:rsidRDefault="00513CDC" w:rsidP="00513CDC">
            <w:pPr>
              <w:widowControl w:val="0"/>
              <w:rPr>
                <w:sz w:val="22"/>
                <w:szCs w:val="22"/>
                <w:lang w:eastAsia="lt-LT"/>
              </w:rPr>
            </w:pPr>
            <w:r>
              <w:rPr>
                <w:sz w:val="22"/>
                <w:szCs w:val="22"/>
                <w:lang w:eastAsia="lt-LT"/>
              </w:rPr>
              <w:t>X</w:t>
            </w:r>
          </w:p>
        </w:tc>
        <w:tc>
          <w:tcPr>
            <w:tcW w:w="302" w:type="pct"/>
          </w:tcPr>
          <w:p w14:paraId="06BEDDDA" w14:textId="77777777" w:rsidR="00513CDC" w:rsidRDefault="00513CDC" w:rsidP="00513CDC">
            <w:pPr>
              <w:widowControl w:val="0"/>
              <w:rPr>
                <w:sz w:val="22"/>
                <w:szCs w:val="22"/>
                <w:lang w:eastAsia="lt-LT"/>
              </w:rPr>
            </w:pPr>
            <w:r>
              <w:rPr>
                <w:sz w:val="22"/>
                <w:szCs w:val="22"/>
                <w:lang w:eastAsia="lt-LT"/>
              </w:rPr>
              <w:t>X</w:t>
            </w:r>
          </w:p>
        </w:tc>
        <w:tc>
          <w:tcPr>
            <w:tcW w:w="302" w:type="pct"/>
          </w:tcPr>
          <w:p w14:paraId="63519670" w14:textId="77777777" w:rsidR="00513CDC" w:rsidRDefault="00513CDC" w:rsidP="00513CDC">
            <w:pPr>
              <w:widowControl w:val="0"/>
              <w:rPr>
                <w:sz w:val="22"/>
                <w:szCs w:val="22"/>
                <w:lang w:eastAsia="lt-LT"/>
              </w:rPr>
            </w:pPr>
            <w:r>
              <w:rPr>
                <w:sz w:val="22"/>
                <w:szCs w:val="22"/>
                <w:lang w:eastAsia="lt-LT"/>
              </w:rPr>
              <w:t>X</w:t>
            </w:r>
          </w:p>
        </w:tc>
        <w:tc>
          <w:tcPr>
            <w:tcW w:w="302" w:type="pct"/>
          </w:tcPr>
          <w:p w14:paraId="4C0520E7" w14:textId="77777777" w:rsidR="00513CDC" w:rsidRDefault="00513CDC" w:rsidP="00513CDC">
            <w:pPr>
              <w:widowControl w:val="0"/>
              <w:rPr>
                <w:sz w:val="22"/>
                <w:szCs w:val="22"/>
                <w:lang w:eastAsia="lt-LT"/>
              </w:rPr>
            </w:pPr>
            <w:r>
              <w:rPr>
                <w:sz w:val="22"/>
                <w:szCs w:val="22"/>
                <w:lang w:eastAsia="lt-LT"/>
              </w:rPr>
              <w:t>X</w:t>
            </w:r>
          </w:p>
        </w:tc>
        <w:tc>
          <w:tcPr>
            <w:tcW w:w="302" w:type="pct"/>
          </w:tcPr>
          <w:p w14:paraId="7BCC0C11" w14:textId="77777777" w:rsidR="00513CDC" w:rsidRDefault="00513CDC" w:rsidP="00513CDC">
            <w:pPr>
              <w:widowControl w:val="0"/>
              <w:rPr>
                <w:sz w:val="22"/>
                <w:szCs w:val="22"/>
                <w:lang w:eastAsia="lt-LT"/>
              </w:rPr>
            </w:pPr>
            <w:r>
              <w:rPr>
                <w:sz w:val="22"/>
                <w:szCs w:val="22"/>
                <w:lang w:eastAsia="lt-LT"/>
              </w:rPr>
              <w:t>X</w:t>
            </w:r>
          </w:p>
        </w:tc>
        <w:tc>
          <w:tcPr>
            <w:tcW w:w="302" w:type="pct"/>
          </w:tcPr>
          <w:p w14:paraId="5DF7D352" w14:textId="77777777" w:rsidR="00513CDC" w:rsidRDefault="00513CDC" w:rsidP="00513CDC">
            <w:pPr>
              <w:widowControl w:val="0"/>
              <w:rPr>
                <w:sz w:val="22"/>
                <w:szCs w:val="22"/>
                <w:lang w:eastAsia="lt-LT"/>
              </w:rPr>
            </w:pPr>
            <w:r>
              <w:rPr>
                <w:sz w:val="22"/>
                <w:szCs w:val="22"/>
                <w:lang w:eastAsia="lt-LT"/>
              </w:rPr>
              <w:t>X</w:t>
            </w:r>
          </w:p>
        </w:tc>
        <w:tc>
          <w:tcPr>
            <w:tcW w:w="302" w:type="pct"/>
          </w:tcPr>
          <w:p w14:paraId="0772E768" w14:textId="77777777" w:rsidR="00513CDC" w:rsidRDefault="00513CDC" w:rsidP="00513CDC">
            <w:pPr>
              <w:widowControl w:val="0"/>
              <w:rPr>
                <w:sz w:val="22"/>
                <w:szCs w:val="22"/>
                <w:lang w:eastAsia="lt-LT"/>
              </w:rPr>
            </w:pPr>
            <w:r>
              <w:rPr>
                <w:sz w:val="22"/>
                <w:szCs w:val="22"/>
                <w:lang w:eastAsia="lt-LT"/>
              </w:rPr>
              <w:t>X</w:t>
            </w:r>
          </w:p>
        </w:tc>
        <w:tc>
          <w:tcPr>
            <w:tcW w:w="312" w:type="pct"/>
          </w:tcPr>
          <w:p w14:paraId="5E24227F" w14:textId="77777777" w:rsidR="00513CDC" w:rsidRDefault="00513CDC" w:rsidP="00513CDC">
            <w:pPr>
              <w:widowControl w:val="0"/>
              <w:rPr>
                <w:sz w:val="22"/>
                <w:szCs w:val="22"/>
                <w:lang w:eastAsia="lt-LT"/>
              </w:rPr>
            </w:pPr>
            <w:r>
              <w:rPr>
                <w:sz w:val="22"/>
                <w:szCs w:val="22"/>
                <w:lang w:eastAsia="lt-LT"/>
              </w:rPr>
              <w:t>X</w:t>
            </w:r>
          </w:p>
        </w:tc>
      </w:tr>
      <w:tr w:rsidR="00513CDC" w14:paraId="57D8DCD7" w14:textId="77777777">
        <w:trPr>
          <w:cantSplit/>
          <w:trHeight w:val="33"/>
        </w:trPr>
        <w:tc>
          <w:tcPr>
            <w:tcW w:w="289" w:type="pct"/>
          </w:tcPr>
          <w:p w14:paraId="2AE4469C" w14:textId="77777777" w:rsidR="00513CDC" w:rsidRDefault="00513CDC" w:rsidP="00513CDC">
            <w:pPr>
              <w:widowControl w:val="0"/>
              <w:rPr>
                <w:sz w:val="22"/>
                <w:szCs w:val="22"/>
                <w:lang w:eastAsia="lt-LT"/>
              </w:rPr>
            </w:pPr>
            <w:r>
              <w:rPr>
                <w:bCs/>
                <w:sz w:val="22"/>
                <w:szCs w:val="22"/>
              </w:rPr>
              <w:t>5.1.</w:t>
            </w:r>
          </w:p>
        </w:tc>
        <w:tc>
          <w:tcPr>
            <w:tcW w:w="793" w:type="pct"/>
          </w:tcPr>
          <w:p w14:paraId="127590D6" w14:textId="7B5CA8FA" w:rsidR="00513CDC" w:rsidRDefault="00823AE3" w:rsidP="00513CDC">
            <w:pPr>
              <w:widowControl w:val="0"/>
              <w:rPr>
                <w:sz w:val="22"/>
                <w:szCs w:val="22"/>
                <w:lang w:eastAsia="lt-LT"/>
              </w:rPr>
            </w:pPr>
            <w:r>
              <w:rPr>
                <w:sz w:val="22"/>
                <w:szCs w:val="22"/>
              </w:rPr>
              <w:t>&lt;...&gt;</w:t>
            </w:r>
          </w:p>
        </w:tc>
        <w:tc>
          <w:tcPr>
            <w:tcW w:w="1061" w:type="pct"/>
          </w:tcPr>
          <w:p w14:paraId="43422421" w14:textId="67D9F146" w:rsidR="00513CDC" w:rsidRDefault="00823AE3" w:rsidP="00513CDC">
            <w:pPr>
              <w:widowControl w:val="0"/>
              <w:rPr>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paslaugos  rūšis, rūšių grupė))</w:t>
            </w:r>
          </w:p>
        </w:tc>
        <w:tc>
          <w:tcPr>
            <w:tcW w:w="383" w:type="pct"/>
          </w:tcPr>
          <w:p w14:paraId="5B70DD47" w14:textId="77777777" w:rsidR="00513CDC" w:rsidRDefault="00513CDC" w:rsidP="00513CDC">
            <w:pPr>
              <w:widowControl w:val="0"/>
              <w:rPr>
                <w:sz w:val="22"/>
                <w:szCs w:val="22"/>
                <w:lang w:eastAsia="lt-LT"/>
              </w:rPr>
            </w:pPr>
            <w:r>
              <w:rPr>
                <w:sz w:val="22"/>
                <w:szCs w:val="22"/>
                <w:lang w:eastAsia="lt-LT"/>
              </w:rPr>
              <w:t>X</w:t>
            </w:r>
          </w:p>
        </w:tc>
        <w:tc>
          <w:tcPr>
            <w:tcW w:w="350" w:type="pct"/>
          </w:tcPr>
          <w:p w14:paraId="13E5DE16" w14:textId="77777777" w:rsidR="00513CDC" w:rsidRDefault="00513CDC" w:rsidP="00513CDC">
            <w:pPr>
              <w:widowControl w:val="0"/>
              <w:rPr>
                <w:sz w:val="22"/>
                <w:szCs w:val="22"/>
                <w:lang w:eastAsia="lt-LT"/>
              </w:rPr>
            </w:pPr>
            <w:r>
              <w:rPr>
                <w:sz w:val="22"/>
                <w:szCs w:val="22"/>
                <w:lang w:eastAsia="lt-LT"/>
              </w:rPr>
              <w:t>X</w:t>
            </w:r>
          </w:p>
        </w:tc>
        <w:tc>
          <w:tcPr>
            <w:tcW w:w="302" w:type="pct"/>
          </w:tcPr>
          <w:p w14:paraId="7485BE0B" w14:textId="77777777" w:rsidR="00513CDC" w:rsidRDefault="00513CDC" w:rsidP="00513CDC">
            <w:pPr>
              <w:widowControl w:val="0"/>
              <w:rPr>
                <w:sz w:val="22"/>
                <w:szCs w:val="22"/>
                <w:lang w:eastAsia="lt-LT"/>
              </w:rPr>
            </w:pPr>
            <w:r>
              <w:rPr>
                <w:sz w:val="22"/>
                <w:szCs w:val="22"/>
                <w:lang w:eastAsia="lt-LT"/>
              </w:rPr>
              <w:t>X</w:t>
            </w:r>
          </w:p>
        </w:tc>
        <w:tc>
          <w:tcPr>
            <w:tcW w:w="302" w:type="pct"/>
          </w:tcPr>
          <w:p w14:paraId="49D893D9" w14:textId="77777777" w:rsidR="00513CDC" w:rsidRDefault="00513CDC" w:rsidP="00513CDC">
            <w:pPr>
              <w:widowControl w:val="0"/>
              <w:rPr>
                <w:sz w:val="22"/>
                <w:szCs w:val="22"/>
                <w:lang w:eastAsia="lt-LT"/>
              </w:rPr>
            </w:pPr>
            <w:r>
              <w:rPr>
                <w:sz w:val="22"/>
                <w:szCs w:val="22"/>
                <w:lang w:eastAsia="lt-LT"/>
              </w:rPr>
              <w:t>X</w:t>
            </w:r>
          </w:p>
        </w:tc>
        <w:tc>
          <w:tcPr>
            <w:tcW w:w="302" w:type="pct"/>
          </w:tcPr>
          <w:p w14:paraId="14ACBC62" w14:textId="77777777" w:rsidR="00513CDC" w:rsidRDefault="00513CDC" w:rsidP="00513CDC">
            <w:pPr>
              <w:widowControl w:val="0"/>
              <w:rPr>
                <w:sz w:val="22"/>
                <w:szCs w:val="22"/>
                <w:lang w:eastAsia="lt-LT"/>
              </w:rPr>
            </w:pPr>
            <w:r>
              <w:rPr>
                <w:sz w:val="22"/>
                <w:szCs w:val="22"/>
                <w:lang w:eastAsia="lt-LT"/>
              </w:rPr>
              <w:t>X</w:t>
            </w:r>
          </w:p>
        </w:tc>
        <w:tc>
          <w:tcPr>
            <w:tcW w:w="302" w:type="pct"/>
          </w:tcPr>
          <w:p w14:paraId="41C3B931" w14:textId="77777777" w:rsidR="00513CDC" w:rsidRDefault="00513CDC" w:rsidP="00513CDC">
            <w:pPr>
              <w:widowControl w:val="0"/>
              <w:rPr>
                <w:sz w:val="22"/>
                <w:szCs w:val="22"/>
                <w:lang w:eastAsia="lt-LT"/>
              </w:rPr>
            </w:pPr>
            <w:r>
              <w:rPr>
                <w:sz w:val="22"/>
                <w:szCs w:val="22"/>
                <w:lang w:eastAsia="lt-LT"/>
              </w:rPr>
              <w:t>X</w:t>
            </w:r>
          </w:p>
        </w:tc>
        <w:tc>
          <w:tcPr>
            <w:tcW w:w="302" w:type="pct"/>
          </w:tcPr>
          <w:p w14:paraId="0CA4727B" w14:textId="77777777" w:rsidR="00513CDC" w:rsidRDefault="00513CDC" w:rsidP="00513CDC">
            <w:pPr>
              <w:widowControl w:val="0"/>
              <w:rPr>
                <w:sz w:val="22"/>
                <w:szCs w:val="22"/>
                <w:lang w:eastAsia="lt-LT"/>
              </w:rPr>
            </w:pPr>
            <w:r>
              <w:rPr>
                <w:sz w:val="22"/>
                <w:szCs w:val="22"/>
                <w:lang w:eastAsia="lt-LT"/>
              </w:rPr>
              <w:t>X</w:t>
            </w:r>
          </w:p>
        </w:tc>
        <w:tc>
          <w:tcPr>
            <w:tcW w:w="302" w:type="pct"/>
          </w:tcPr>
          <w:p w14:paraId="1BC89ED2" w14:textId="77777777" w:rsidR="00513CDC" w:rsidRDefault="00513CDC" w:rsidP="00513CDC">
            <w:pPr>
              <w:widowControl w:val="0"/>
              <w:rPr>
                <w:sz w:val="22"/>
                <w:szCs w:val="22"/>
                <w:lang w:eastAsia="lt-LT"/>
              </w:rPr>
            </w:pPr>
            <w:r>
              <w:rPr>
                <w:sz w:val="22"/>
                <w:szCs w:val="22"/>
                <w:lang w:eastAsia="lt-LT"/>
              </w:rPr>
              <w:t>X</w:t>
            </w:r>
          </w:p>
        </w:tc>
        <w:tc>
          <w:tcPr>
            <w:tcW w:w="312" w:type="pct"/>
          </w:tcPr>
          <w:p w14:paraId="7A81925C" w14:textId="77777777" w:rsidR="00513CDC" w:rsidRDefault="00513CDC" w:rsidP="00513CDC">
            <w:pPr>
              <w:widowControl w:val="0"/>
              <w:rPr>
                <w:sz w:val="22"/>
                <w:szCs w:val="22"/>
                <w:lang w:eastAsia="lt-LT"/>
              </w:rPr>
            </w:pPr>
            <w:r>
              <w:rPr>
                <w:sz w:val="22"/>
                <w:szCs w:val="22"/>
                <w:lang w:eastAsia="lt-LT"/>
              </w:rPr>
              <w:t>X</w:t>
            </w:r>
          </w:p>
        </w:tc>
      </w:tr>
      <w:tr w:rsidR="00513CDC" w14:paraId="68CA53A1" w14:textId="77777777">
        <w:trPr>
          <w:cantSplit/>
          <w:trHeight w:val="33"/>
        </w:trPr>
        <w:tc>
          <w:tcPr>
            <w:tcW w:w="289" w:type="pct"/>
            <w:vAlign w:val="center"/>
          </w:tcPr>
          <w:p w14:paraId="359D030A" w14:textId="77777777" w:rsidR="00513CDC" w:rsidRDefault="00513CDC" w:rsidP="00513CDC">
            <w:pPr>
              <w:widowControl w:val="0"/>
              <w:rPr>
                <w:sz w:val="22"/>
                <w:szCs w:val="22"/>
                <w:lang w:eastAsia="lt-LT"/>
              </w:rPr>
            </w:pPr>
            <w:r>
              <w:rPr>
                <w:sz w:val="22"/>
                <w:szCs w:val="22"/>
              </w:rPr>
              <w:t>5.1.1.</w:t>
            </w:r>
          </w:p>
        </w:tc>
        <w:tc>
          <w:tcPr>
            <w:tcW w:w="793" w:type="pct"/>
          </w:tcPr>
          <w:p w14:paraId="638A75CA" w14:textId="77777777" w:rsidR="00513CDC" w:rsidRDefault="00513CDC" w:rsidP="00513CDC">
            <w:pPr>
              <w:widowControl w:val="0"/>
              <w:rPr>
                <w:sz w:val="22"/>
                <w:szCs w:val="22"/>
                <w:lang w:eastAsia="lt-LT"/>
              </w:rPr>
            </w:pPr>
            <w:r>
              <w:rPr>
                <w:sz w:val="22"/>
                <w:szCs w:val="22"/>
                <w:lang w:eastAsia="lt-LT"/>
              </w:rPr>
              <w:t>Suteikta per laikotarpį, vnt.</w:t>
            </w:r>
          </w:p>
          <w:p w14:paraId="51D5BA72" w14:textId="2CCB8877" w:rsidR="00513CDC" w:rsidRDefault="00513CDC" w:rsidP="00513CDC">
            <w:pPr>
              <w:widowControl w:val="0"/>
              <w:rPr>
                <w:sz w:val="22"/>
                <w:szCs w:val="22"/>
                <w:lang w:eastAsia="lt-LT"/>
              </w:rPr>
            </w:pPr>
          </w:p>
        </w:tc>
        <w:tc>
          <w:tcPr>
            <w:tcW w:w="1061" w:type="pct"/>
          </w:tcPr>
          <w:p w14:paraId="0F5E8F1E" w14:textId="2B6DB4BF" w:rsidR="00513CDC" w:rsidRDefault="00823AE3" w:rsidP="00513CDC">
            <w:pPr>
              <w:widowControl w:val="0"/>
              <w:rPr>
                <w:sz w:val="22"/>
                <w:szCs w:val="22"/>
                <w:lang w:eastAsia="lt-LT"/>
              </w:rPr>
            </w:pPr>
            <w:r>
              <w:rPr>
                <w:i/>
                <w:iCs/>
                <w:sz w:val="22"/>
                <w:szCs w:val="22"/>
                <w:lang w:eastAsia="lt-LT"/>
              </w:rPr>
              <w:t>(iš V lentelės 5.1.1</w:t>
            </w:r>
          </w:p>
        </w:tc>
        <w:tc>
          <w:tcPr>
            <w:tcW w:w="383" w:type="pct"/>
          </w:tcPr>
          <w:p w14:paraId="39A5345C" w14:textId="77777777" w:rsidR="00513CDC" w:rsidRDefault="00513CDC" w:rsidP="00513CDC">
            <w:pPr>
              <w:widowControl w:val="0"/>
              <w:rPr>
                <w:sz w:val="22"/>
                <w:szCs w:val="22"/>
                <w:lang w:eastAsia="lt-LT"/>
              </w:rPr>
            </w:pPr>
          </w:p>
        </w:tc>
        <w:tc>
          <w:tcPr>
            <w:tcW w:w="350" w:type="pct"/>
          </w:tcPr>
          <w:p w14:paraId="11D68BAF" w14:textId="77777777" w:rsidR="00513CDC" w:rsidRDefault="00513CDC" w:rsidP="00513CDC">
            <w:pPr>
              <w:widowControl w:val="0"/>
              <w:rPr>
                <w:sz w:val="22"/>
                <w:szCs w:val="22"/>
                <w:lang w:eastAsia="lt-LT"/>
              </w:rPr>
            </w:pPr>
          </w:p>
        </w:tc>
        <w:tc>
          <w:tcPr>
            <w:tcW w:w="302" w:type="pct"/>
          </w:tcPr>
          <w:p w14:paraId="6EB97F61" w14:textId="77777777" w:rsidR="00513CDC" w:rsidRDefault="00513CDC" w:rsidP="00513CDC">
            <w:pPr>
              <w:widowControl w:val="0"/>
              <w:rPr>
                <w:sz w:val="22"/>
                <w:szCs w:val="22"/>
                <w:lang w:eastAsia="lt-LT"/>
              </w:rPr>
            </w:pPr>
          </w:p>
        </w:tc>
        <w:tc>
          <w:tcPr>
            <w:tcW w:w="302" w:type="pct"/>
          </w:tcPr>
          <w:p w14:paraId="5D589F07" w14:textId="77777777" w:rsidR="00513CDC" w:rsidRDefault="00513CDC" w:rsidP="00513CDC">
            <w:pPr>
              <w:widowControl w:val="0"/>
              <w:rPr>
                <w:sz w:val="22"/>
                <w:szCs w:val="22"/>
                <w:lang w:eastAsia="lt-LT"/>
              </w:rPr>
            </w:pPr>
          </w:p>
        </w:tc>
        <w:tc>
          <w:tcPr>
            <w:tcW w:w="302" w:type="pct"/>
          </w:tcPr>
          <w:p w14:paraId="2BD9B3E0" w14:textId="77777777" w:rsidR="00513CDC" w:rsidRDefault="00513CDC" w:rsidP="00513CDC">
            <w:pPr>
              <w:widowControl w:val="0"/>
              <w:rPr>
                <w:sz w:val="22"/>
                <w:szCs w:val="22"/>
                <w:lang w:eastAsia="lt-LT"/>
              </w:rPr>
            </w:pPr>
          </w:p>
        </w:tc>
        <w:tc>
          <w:tcPr>
            <w:tcW w:w="302" w:type="pct"/>
          </w:tcPr>
          <w:p w14:paraId="59D6542B" w14:textId="77777777" w:rsidR="00513CDC" w:rsidRDefault="00513CDC" w:rsidP="00513CDC">
            <w:pPr>
              <w:widowControl w:val="0"/>
              <w:rPr>
                <w:sz w:val="22"/>
                <w:szCs w:val="22"/>
                <w:lang w:eastAsia="lt-LT"/>
              </w:rPr>
            </w:pPr>
          </w:p>
        </w:tc>
        <w:tc>
          <w:tcPr>
            <w:tcW w:w="302" w:type="pct"/>
          </w:tcPr>
          <w:p w14:paraId="0E67CD84" w14:textId="77777777" w:rsidR="00513CDC" w:rsidRDefault="00513CDC" w:rsidP="00513CDC">
            <w:pPr>
              <w:widowControl w:val="0"/>
              <w:rPr>
                <w:sz w:val="22"/>
                <w:szCs w:val="22"/>
                <w:lang w:eastAsia="lt-LT"/>
              </w:rPr>
            </w:pPr>
          </w:p>
        </w:tc>
        <w:tc>
          <w:tcPr>
            <w:tcW w:w="302" w:type="pct"/>
          </w:tcPr>
          <w:p w14:paraId="3F43F6E7" w14:textId="77777777" w:rsidR="00513CDC" w:rsidRDefault="00513CDC" w:rsidP="00513CDC">
            <w:pPr>
              <w:widowControl w:val="0"/>
              <w:rPr>
                <w:sz w:val="22"/>
                <w:szCs w:val="22"/>
                <w:lang w:eastAsia="lt-LT"/>
              </w:rPr>
            </w:pPr>
          </w:p>
        </w:tc>
        <w:tc>
          <w:tcPr>
            <w:tcW w:w="312" w:type="pct"/>
          </w:tcPr>
          <w:p w14:paraId="2D63CD5E" w14:textId="77777777" w:rsidR="00513CDC" w:rsidRDefault="00513CDC" w:rsidP="00513CDC">
            <w:pPr>
              <w:widowControl w:val="0"/>
              <w:rPr>
                <w:sz w:val="22"/>
                <w:szCs w:val="22"/>
                <w:lang w:eastAsia="lt-LT"/>
              </w:rPr>
            </w:pPr>
          </w:p>
        </w:tc>
      </w:tr>
      <w:tr w:rsidR="00513CDC" w14:paraId="5C1657E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4F74871" w14:textId="77777777" w:rsidR="00513CDC" w:rsidRDefault="00513CDC" w:rsidP="00513CDC">
            <w:pPr>
              <w:widowControl w:val="0"/>
              <w:rPr>
                <w:sz w:val="22"/>
                <w:szCs w:val="22"/>
                <w:lang w:eastAsia="lt-LT"/>
              </w:rPr>
            </w:pPr>
            <w:r>
              <w:rPr>
                <w:sz w:val="22"/>
                <w:szCs w:val="22"/>
              </w:rPr>
              <w:lastRenderedPageBreak/>
              <w:t>5.1.2.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DA2E1AF" w14:textId="173F0AA2"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3CB8A6C1" w14:textId="5717E7CF" w:rsidR="00513CDC" w:rsidRDefault="00823AE3" w:rsidP="00513CDC">
            <w:pPr>
              <w:widowControl w:val="0"/>
              <w:rPr>
                <w:sz w:val="22"/>
                <w:szCs w:val="22"/>
                <w:lang w:eastAsia="lt-LT"/>
              </w:rPr>
            </w:pPr>
            <w:r>
              <w:rPr>
                <w:i/>
                <w:sz w:val="22"/>
                <w:szCs w:val="22"/>
              </w:rPr>
              <w:t>(5.1.2.1+&lt;...&gt;+5.1.2.n.)</w:t>
            </w:r>
          </w:p>
        </w:tc>
        <w:tc>
          <w:tcPr>
            <w:tcW w:w="383" w:type="pct"/>
          </w:tcPr>
          <w:p w14:paraId="12E20C17" w14:textId="77777777" w:rsidR="00513CDC" w:rsidRDefault="00513CDC" w:rsidP="00513CDC">
            <w:pPr>
              <w:widowControl w:val="0"/>
              <w:rPr>
                <w:sz w:val="22"/>
                <w:szCs w:val="22"/>
                <w:lang w:eastAsia="lt-LT"/>
              </w:rPr>
            </w:pPr>
          </w:p>
        </w:tc>
        <w:tc>
          <w:tcPr>
            <w:tcW w:w="350" w:type="pct"/>
          </w:tcPr>
          <w:p w14:paraId="04F676E5" w14:textId="77777777" w:rsidR="00513CDC" w:rsidRDefault="00513CDC" w:rsidP="00513CDC">
            <w:pPr>
              <w:widowControl w:val="0"/>
              <w:rPr>
                <w:sz w:val="22"/>
                <w:szCs w:val="22"/>
                <w:lang w:eastAsia="lt-LT"/>
              </w:rPr>
            </w:pPr>
          </w:p>
        </w:tc>
        <w:tc>
          <w:tcPr>
            <w:tcW w:w="302" w:type="pct"/>
          </w:tcPr>
          <w:p w14:paraId="7E3BECEE" w14:textId="77777777" w:rsidR="00513CDC" w:rsidRDefault="00513CDC" w:rsidP="00513CDC">
            <w:pPr>
              <w:widowControl w:val="0"/>
              <w:rPr>
                <w:sz w:val="22"/>
                <w:szCs w:val="22"/>
                <w:lang w:eastAsia="lt-LT"/>
              </w:rPr>
            </w:pPr>
          </w:p>
        </w:tc>
        <w:tc>
          <w:tcPr>
            <w:tcW w:w="302" w:type="pct"/>
          </w:tcPr>
          <w:p w14:paraId="5BFD5A13" w14:textId="77777777" w:rsidR="00513CDC" w:rsidRDefault="00513CDC" w:rsidP="00513CDC">
            <w:pPr>
              <w:widowControl w:val="0"/>
              <w:rPr>
                <w:sz w:val="22"/>
                <w:szCs w:val="22"/>
                <w:lang w:eastAsia="lt-LT"/>
              </w:rPr>
            </w:pPr>
          </w:p>
        </w:tc>
        <w:tc>
          <w:tcPr>
            <w:tcW w:w="302" w:type="pct"/>
          </w:tcPr>
          <w:p w14:paraId="21756F3C" w14:textId="77777777" w:rsidR="00513CDC" w:rsidRDefault="00513CDC" w:rsidP="00513CDC">
            <w:pPr>
              <w:widowControl w:val="0"/>
              <w:rPr>
                <w:sz w:val="22"/>
                <w:szCs w:val="22"/>
                <w:lang w:eastAsia="lt-LT"/>
              </w:rPr>
            </w:pPr>
          </w:p>
        </w:tc>
        <w:tc>
          <w:tcPr>
            <w:tcW w:w="302" w:type="pct"/>
          </w:tcPr>
          <w:p w14:paraId="31390C97" w14:textId="77777777" w:rsidR="00513CDC" w:rsidRDefault="00513CDC" w:rsidP="00513CDC">
            <w:pPr>
              <w:widowControl w:val="0"/>
              <w:rPr>
                <w:sz w:val="22"/>
                <w:szCs w:val="22"/>
                <w:lang w:eastAsia="lt-LT"/>
              </w:rPr>
            </w:pPr>
          </w:p>
        </w:tc>
        <w:tc>
          <w:tcPr>
            <w:tcW w:w="302" w:type="pct"/>
          </w:tcPr>
          <w:p w14:paraId="74A4D4BE" w14:textId="77777777" w:rsidR="00513CDC" w:rsidRDefault="00513CDC" w:rsidP="00513CDC">
            <w:pPr>
              <w:widowControl w:val="0"/>
              <w:rPr>
                <w:sz w:val="22"/>
                <w:szCs w:val="22"/>
                <w:lang w:eastAsia="lt-LT"/>
              </w:rPr>
            </w:pPr>
          </w:p>
        </w:tc>
        <w:tc>
          <w:tcPr>
            <w:tcW w:w="302" w:type="pct"/>
          </w:tcPr>
          <w:p w14:paraId="72827FB2" w14:textId="77777777" w:rsidR="00513CDC" w:rsidRDefault="00513CDC" w:rsidP="00513CDC">
            <w:pPr>
              <w:widowControl w:val="0"/>
              <w:rPr>
                <w:sz w:val="22"/>
                <w:szCs w:val="22"/>
                <w:lang w:eastAsia="lt-LT"/>
              </w:rPr>
            </w:pPr>
          </w:p>
        </w:tc>
        <w:tc>
          <w:tcPr>
            <w:tcW w:w="312" w:type="pct"/>
          </w:tcPr>
          <w:p w14:paraId="1369C77A" w14:textId="77777777" w:rsidR="00513CDC" w:rsidRDefault="00513CDC" w:rsidP="00513CDC">
            <w:pPr>
              <w:widowControl w:val="0"/>
              <w:rPr>
                <w:sz w:val="22"/>
                <w:szCs w:val="22"/>
                <w:lang w:eastAsia="lt-LT"/>
              </w:rPr>
            </w:pPr>
          </w:p>
        </w:tc>
      </w:tr>
      <w:tr w:rsidR="00513CDC" w14:paraId="54328E1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036344B" w14:textId="77777777" w:rsidR="00513CDC" w:rsidRDefault="00513CDC" w:rsidP="00513CDC">
            <w:pPr>
              <w:widowControl w:val="0"/>
              <w:rPr>
                <w:sz w:val="22"/>
                <w:szCs w:val="22"/>
                <w:lang w:eastAsia="lt-LT"/>
              </w:rPr>
            </w:pPr>
            <w:r>
              <w:rPr>
                <w:sz w:val="22"/>
                <w:szCs w:val="22"/>
              </w:rPr>
              <w:t>5.1.2.1.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1A810E1F" w14:textId="77777777" w:rsidR="00513CDC" w:rsidRDefault="00513CDC" w:rsidP="00513CDC">
            <w:pPr>
              <w:widowControl w:val="0"/>
              <w:rPr>
                <w:sz w:val="22"/>
                <w:szCs w:val="22"/>
                <w:lang w:eastAsia="lt-LT"/>
              </w:rPr>
            </w:pPr>
            <w:r>
              <w:rPr>
                <w:sz w:val="22"/>
                <w:szCs w:val="22"/>
              </w:rPr>
              <w:t>Pasigaminta produkcija ar paslaugos, panaudotos teikiant paslaugas, Eur</w:t>
            </w:r>
          </w:p>
        </w:tc>
        <w:tc>
          <w:tcPr>
            <w:tcW w:w="1061" w:type="pct"/>
          </w:tcPr>
          <w:p w14:paraId="64076BD0" w14:textId="77777777" w:rsidR="00513CDC" w:rsidRDefault="00513CDC" w:rsidP="00513CDC">
            <w:pPr>
              <w:widowControl w:val="0"/>
              <w:rPr>
                <w:sz w:val="22"/>
                <w:szCs w:val="22"/>
                <w:lang w:eastAsia="lt-LT"/>
              </w:rPr>
            </w:pPr>
            <w:r>
              <w:rPr>
                <w:i/>
                <w:iCs/>
                <w:sz w:val="22"/>
                <w:szCs w:val="22"/>
                <w:lang w:eastAsia="lt-LT"/>
              </w:rPr>
              <w:t>(lygi kitos produkcijos dalies, perduotos šioms paslaugoms teikti, pajamoms iš V lentelės)</w:t>
            </w:r>
          </w:p>
        </w:tc>
        <w:tc>
          <w:tcPr>
            <w:tcW w:w="383" w:type="pct"/>
          </w:tcPr>
          <w:p w14:paraId="0BBFFF61" w14:textId="77777777" w:rsidR="00513CDC" w:rsidRDefault="00513CDC" w:rsidP="00513CDC">
            <w:pPr>
              <w:widowControl w:val="0"/>
              <w:rPr>
                <w:sz w:val="22"/>
                <w:szCs w:val="22"/>
                <w:lang w:eastAsia="lt-LT"/>
              </w:rPr>
            </w:pPr>
          </w:p>
        </w:tc>
        <w:tc>
          <w:tcPr>
            <w:tcW w:w="350" w:type="pct"/>
          </w:tcPr>
          <w:p w14:paraId="5FB4E688" w14:textId="77777777" w:rsidR="00513CDC" w:rsidRDefault="00513CDC" w:rsidP="00513CDC">
            <w:pPr>
              <w:widowControl w:val="0"/>
              <w:rPr>
                <w:sz w:val="22"/>
                <w:szCs w:val="22"/>
                <w:lang w:eastAsia="lt-LT"/>
              </w:rPr>
            </w:pPr>
          </w:p>
        </w:tc>
        <w:tc>
          <w:tcPr>
            <w:tcW w:w="302" w:type="pct"/>
          </w:tcPr>
          <w:p w14:paraId="39FCD562" w14:textId="77777777" w:rsidR="00513CDC" w:rsidRDefault="00513CDC" w:rsidP="00513CDC">
            <w:pPr>
              <w:widowControl w:val="0"/>
              <w:rPr>
                <w:sz w:val="22"/>
                <w:szCs w:val="22"/>
                <w:lang w:eastAsia="lt-LT"/>
              </w:rPr>
            </w:pPr>
          </w:p>
        </w:tc>
        <w:tc>
          <w:tcPr>
            <w:tcW w:w="302" w:type="pct"/>
          </w:tcPr>
          <w:p w14:paraId="3392F29C" w14:textId="77777777" w:rsidR="00513CDC" w:rsidRDefault="00513CDC" w:rsidP="00513CDC">
            <w:pPr>
              <w:widowControl w:val="0"/>
              <w:rPr>
                <w:sz w:val="22"/>
                <w:szCs w:val="22"/>
                <w:lang w:eastAsia="lt-LT"/>
              </w:rPr>
            </w:pPr>
          </w:p>
        </w:tc>
        <w:tc>
          <w:tcPr>
            <w:tcW w:w="302" w:type="pct"/>
          </w:tcPr>
          <w:p w14:paraId="277214A1" w14:textId="77777777" w:rsidR="00513CDC" w:rsidRDefault="00513CDC" w:rsidP="00513CDC">
            <w:pPr>
              <w:widowControl w:val="0"/>
              <w:rPr>
                <w:sz w:val="22"/>
                <w:szCs w:val="22"/>
                <w:lang w:eastAsia="lt-LT"/>
              </w:rPr>
            </w:pPr>
          </w:p>
        </w:tc>
        <w:tc>
          <w:tcPr>
            <w:tcW w:w="302" w:type="pct"/>
          </w:tcPr>
          <w:p w14:paraId="5E8E22AD" w14:textId="77777777" w:rsidR="00513CDC" w:rsidRDefault="00513CDC" w:rsidP="00513CDC">
            <w:pPr>
              <w:widowControl w:val="0"/>
              <w:rPr>
                <w:sz w:val="22"/>
                <w:szCs w:val="22"/>
                <w:lang w:eastAsia="lt-LT"/>
              </w:rPr>
            </w:pPr>
          </w:p>
        </w:tc>
        <w:tc>
          <w:tcPr>
            <w:tcW w:w="302" w:type="pct"/>
          </w:tcPr>
          <w:p w14:paraId="0DD53DE9" w14:textId="77777777" w:rsidR="00513CDC" w:rsidRDefault="00513CDC" w:rsidP="00513CDC">
            <w:pPr>
              <w:widowControl w:val="0"/>
              <w:rPr>
                <w:sz w:val="22"/>
                <w:szCs w:val="22"/>
                <w:lang w:eastAsia="lt-LT"/>
              </w:rPr>
            </w:pPr>
          </w:p>
        </w:tc>
        <w:tc>
          <w:tcPr>
            <w:tcW w:w="302" w:type="pct"/>
          </w:tcPr>
          <w:p w14:paraId="48B4DF2C" w14:textId="77777777" w:rsidR="00513CDC" w:rsidRDefault="00513CDC" w:rsidP="00513CDC">
            <w:pPr>
              <w:widowControl w:val="0"/>
              <w:rPr>
                <w:sz w:val="22"/>
                <w:szCs w:val="22"/>
                <w:lang w:eastAsia="lt-LT"/>
              </w:rPr>
            </w:pPr>
          </w:p>
        </w:tc>
        <w:tc>
          <w:tcPr>
            <w:tcW w:w="312" w:type="pct"/>
          </w:tcPr>
          <w:p w14:paraId="5DE2786B" w14:textId="77777777" w:rsidR="00513CDC" w:rsidRDefault="00513CDC" w:rsidP="00513CDC">
            <w:pPr>
              <w:widowControl w:val="0"/>
              <w:rPr>
                <w:sz w:val="22"/>
                <w:szCs w:val="22"/>
                <w:lang w:eastAsia="lt-LT"/>
              </w:rPr>
            </w:pPr>
          </w:p>
        </w:tc>
      </w:tr>
      <w:tr w:rsidR="00513CDC" w14:paraId="58FA92B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282E84B" w14:textId="77777777" w:rsidR="00513CDC" w:rsidRDefault="00513CDC" w:rsidP="00513CDC">
            <w:pPr>
              <w:widowControl w:val="0"/>
              <w:rPr>
                <w:sz w:val="22"/>
                <w:szCs w:val="22"/>
                <w:lang w:eastAsia="lt-LT"/>
              </w:rPr>
            </w:pPr>
            <w:r>
              <w:rPr>
                <w:sz w:val="22"/>
                <w:szCs w:val="22"/>
              </w:rPr>
              <w:t>5.1.2.2.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3166574" w14:textId="77777777" w:rsidR="00513CDC" w:rsidRDefault="00513CDC" w:rsidP="00513CDC">
            <w:pPr>
              <w:widowControl w:val="0"/>
              <w:rPr>
                <w:sz w:val="22"/>
                <w:szCs w:val="22"/>
                <w:lang w:eastAsia="lt-LT"/>
              </w:rPr>
            </w:pPr>
            <w:r>
              <w:rPr>
                <w:sz w:val="22"/>
                <w:szCs w:val="22"/>
              </w:rPr>
              <w:t xml:space="preserve">Darbo užmokestis ir su juo susijusios išlaidos, Eur </w:t>
            </w:r>
          </w:p>
        </w:tc>
        <w:tc>
          <w:tcPr>
            <w:tcW w:w="1061" w:type="pct"/>
          </w:tcPr>
          <w:p w14:paraId="6D3EF5AB" w14:textId="77777777" w:rsidR="00513CDC" w:rsidRDefault="00513CDC" w:rsidP="00513CDC">
            <w:pPr>
              <w:widowControl w:val="0"/>
              <w:rPr>
                <w:sz w:val="22"/>
                <w:szCs w:val="22"/>
                <w:lang w:eastAsia="lt-LT"/>
              </w:rPr>
            </w:pPr>
          </w:p>
        </w:tc>
        <w:tc>
          <w:tcPr>
            <w:tcW w:w="383" w:type="pct"/>
          </w:tcPr>
          <w:p w14:paraId="23639BDB" w14:textId="77777777" w:rsidR="00513CDC" w:rsidRDefault="00513CDC" w:rsidP="00513CDC">
            <w:pPr>
              <w:widowControl w:val="0"/>
              <w:rPr>
                <w:sz w:val="22"/>
                <w:szCs w:val="22"/>
                <w:lang w:eastAsia="lt-LT"/>
              </w:rPr>
            </w:pPr>
          </w:p>
        </w:tc>
        <w:tc>
          <w:tcPr>
            <w:tcW w:w="350" w:type="pct"/>
          </w:tcPr>
          <w:p w14:paraId="3F5EE86A" w14:textId="77777777" w:rsidR="00513CDC" w:rsidRDefault="00513CDC" w:rsidP="00513CDC">
            <w:pPr>
              <w:widowControl w:val="0"/>
              <w:rPr>
                <w:sz w:val="22"/>
                <w:szCs w:val="22"/>
                <w:lang w:eastAsia="lt-LT"/>
              </w:rPr>
            </w:pPr>
          </w:p>
        </w:tc>
        <w:tc>
          <w:tcPr>
            <w:tcW w:w="302" w:type="pct"/>
          </w:tcPr>
          <w:p w14:paraId="37070BC4" w14:textId="77777777" w:rsidR="00513CDC" w:rsidRDefault="00513CDC" w:rsidP="00513CDC">
            <w:pPr>
              <w:widowControl w:val="0"/>
              <w:rPr>
                <w:sz w:val="22"/>
                <w:szCs w:val="22"/>
                <w:lang w:eastAsia="lt-LT"/>
              </w:rPr>
            </w:pPr>
          </w:p>
        </w:tc>
        <w:tc>
          <w:tcPr>
            <w:tcW w:w="302" w:type="pct"/>
          </w:tcPr>
          <w:p w14:paraId="245B2F34" w14:textId="77777777" w:rsidR="00513CDC" w:rsidRDefault="00513CDC" w:rsidP="00513CDC">
            <w:pPr>
              <w:widowControl w:val="0"/>
              <w:rPr>
                <w:sz w:val="22"/>
                <w:szCs w:val="22"/>
                <w:lang w:eastAsia="lt-LT"/>
              </w:rPr>
            </w:pPr>
          </w:p>
        </w:tc>
        <w:tc>
          <w:tcPr>
            <w:tcW w:w="302" w:type="pct"/>
          </w:tcPr>
          <w:p w14:paraId="592E9EED" w14:textId="77777777" w:rsidR="00513CDC" w:rsidRDefault="00513CDC" w:rsidP="00513CDC">
            <w:pPr>
              <w:widowControl w:val="0"/>
              <w:rPr>
                <w:sz w:val="22"/>
                <w:szCs w:val="22"/>
                <w:lang w:eastAsia="lt-LT"/>
              </w:rPr>
            </w:pPr>
          </w:p>
        </w:tc>
        <w:tc>
          <w:tcPr>
            <w:tcW w:w="302" w:type="pct"/>
          </w:tcPr>
          <w:p w14:paraId="6C93DD69" w14:textId="77777777" w:rsidR="00513CDC" w:rsidRDefault="00513CDC" w:rsidP="00513CDC">
            <w:pPr>
              <w:widowControl w:val="0"/>
              <w:rPr>
                <w:sz w:val="22"/>
                <w:szCs w:val="22"/>
                <w:lang w:eastAsia="lt-LT"/>
              </w:rPr>
            </w:pPr>
          </w:p>
        </w:tc>
        <w:tc>
          <w:tcPr>
            <w:tcW w:w="302" w:type="pct"/>
          </w:tcPr>
          <w:p w14:paraId="7FA1F3E3" w14:textId="77777777" w:rsidR="00513CDC" w:rsidRDefault="00513CDC" w:rsidP="00513CDC">
            <w:pPr>
              <w:widowControl w:val="0"/>
              <w:rPr>
                <w:sz w:val="22"/>
                <w:szCs w:val="22"/>
                <w:lang w:eastAsia="lt-LT"/>
              </w:rPr>
            </w:pPr>
          </w:p>
        </w:tc>
        <w:tc>
          <w:tcPr>
            <w:tcW w:w="302" w:type="pct"/>
          </w:tcPr>
          <w:p w14:paraId="0316374A" w14:textId="77777777" w:rsidR="00513CDC" w:rsidRDefault="00513CDC" w:rsidP="00513CDC">
            <w:pPr>
              <w:widowControl w:val="0"/>
              <w:rPr>
                <w:sz w:val="22"/>
                <w:szCs w:val="22"/>
                <w:lang w:eastAsia="lt-LT"/>
              </w:rPr>
            </w:pPr>
          </w:p>
        </w:tc>
        <w:tc>
          <w:tcPr>
            <w:tcW w:w="312" w:type="pct"/>
          </w:tcPr>
          <w:p w14:paraId="0653D40C" w14:textId="77777777" w:rsidR="00513CDC" w:rsidRDefault="00513CDC" w:rsidP="00513CDC">
            <w:pPr>
              <w:widowControl w:val="0"/>
              <w:rPr>
                <w:sz w:val="22"/>
                <w:szCs w:val="22"/>
                <w:lang w:eastAsia="lt-LT"/>
              </w:rPr>
            </w:pPr>
          </w:p>
        </w:tc>
      </w:tr>
      <w:tr w:rsidR="00513CDC" w14:paraId="0EE8687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FDC97AD"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CB37A6C" w14:textId="77777777" w:rsidR="00513CDC" w:rsidRDefault="00513CDC" w:rsidP="00513CDC">
            <w:pPr>
              <w:widowControl w:val="0"/>
              <w:rPr>
                <w:sz w:val="22"/>
                <w:szCs w:val="22"/>
                <w:lang w:eastAsia="lt-LT"/>
              </w:rPr>
            </w:pPr>
            <w:r>
              <w:rPr>
                <w:sz w:val="22"/>
                <w:szCs w:val="22"/>
              </w:rPr>
              <w:t>&lt;...&gt;</w:t>
            </w:r>
          </w:p>
        </w:tc>
        <w:tc>
          <w:tcPr>
            <w:tcW w:w="1061" w:type="pct"/>
          </w:tcPr>
          <w:p w14:paraId="3C6C7260" w14:textId="77777777" w:rsidR="00513CDC" w:rsidRDefault="00513CDC" w:rsidP="00513CDC">
            <w:pPr>
              <w:widowControl w:val="0"/>
              <w:rPr>
                <w:sz w:val="22"/>
                <w:szCs w:val="22"/>
                <w:lang w:eastAsia="lt-LT"/>
              </w:rPr>
            </w:pPr>
          </w:p>
        </w:tc>
        <w:tc>
          <w:tcPr>
            <w:tcW w:w="383" w:type="pct"/>
          </w:tcPr>
          <w:p w14:paraId="276CB181" w14:textId="77777777" w:rsidR="00513CDC" w:rsidRDefault="00513CDC" w:rsidP="00513CDC">
            <w:pPr>
              <w:widowControl w:val="0"/>
              <w:rPr>
                <w:sz w:val="22"/>
                <w:szCs w:val="22"/>
                <w:lang w:eastAsia="lt-LT"/>
              </w:rPr>
            </w:pPr>
          </w:p>
        </w:tc>
        <w:tc>
          <w:tcPr>
            <w:tcW w:w="350" w:type="pct"/>
          </w:tcPr>
          <w:p w14:paraId="0FE27988" w14:textId="77777777" w:rsidR="00513CDC" w:rsidRDefault="00513CDC" w:rsidP="00513CDC">
            <w:pPr>
              <w:widowControl w:val="0"/>
              <w:rPr>
                <w:sz w:val="22"/>
                <w:szCs w:val="22"/>
                <w:lang w:eastAsia="lt-LT"/>
              </w:rPr>
            </w:pPr>
          </w:p>
        </w:tc>
        <w:tc>
          <w:tcPr>
            <w:tcW w:w="302" w:type="pct"/>
          </w:tcPr>
          <w:p w14:paraId="7E5D1DCF" w14:textId="77777777" w:rsidR="00513CDC" w:rsidRDefault="00513CDC" w:rsidP="00513CDC">
            <w:pPr>
              <w:widowControl w:val="0"/>
              <w:rPr>
                <w:sz w:val="22"/>
                <w:szCs w:val="22"/>
                <w:lang w:eastAsia="lt-LT"/>
              </w:rPr>
            </w:pPr>
          </w:p>
        </w:tc>
        <w:tc>
          <w:tcPr>
            <w:tcW w:w="302" w:type="pct"/>
          </w:tcPr>
          <w:p w14:paraId="554D925F" w14:textId="77777777" w:rsidR="00513CDC" w:rsidRDefault="00513CDC" w:rsidP="00513CDC">
            <w:pPr>
              <w:widowControl w:val="0"/>
              <w:rPr>
                <w:sz w:val="22"/>
                <w:szCs w:val="22"/>
                <w:lang w:eastAsia="lt-LT"/>
              </w:rPr>
            </w:pPr>
          </w:p>
        </w:tc>
        <w:tc>
          <w:tcPr>
            <w:tcW w:w="302" w:type="pct"/>
          </w:tcPr>
          <w:p w14:paraId="1BF5303D" w14:textId="77777777" w:rsidR="00513CDC" w:rsidRDefault="00513CDC" w:rsidP="00513CDC">
            <w:pPr>
              <w:widowControl w:val="0"/>
              <w:rPr>
                <w:sz w:val="22"/>
                <w:szCs w:val="22"/>
                <w:lang w:eastAsia="lt-LT"/>
              </w:rPr>
            </w:pPr>
          </w:p>
        </w:tc>
        <w:tc>
          <w:tcPr>
            <w:tcW w:w="302" w:type="pct"/>
          </w:tcPr>
          <w:p w14:paraId="284852F4" w14:textId="77777777" w:rsidR="00513CDC" w:rsidRDefault="00513CDC" w:rsidP="00513CDC">
            <w:pPr>
              <w:widowControl w:val="0"/>
              <w:rPr>
                <w:sz w:val="22"/>
                <w:szCs w:val="22"/>
                <w:lang w:eastAsia="lt-LT"/>
              </w:rPr>
            </w:pPr>
          </w:p>
        </w:tc>
        <w:tc>
          <w:tcPr>
            <w:tcW w:w="302" w:type="pct"/>
          </w:tcPr>
          <w:p w14:paraId="79A3165B" w14:textId="77777777" w:rsidR="00513CDC" w:rsidRDefault="00513CDC" w:rsidP="00513CDC">
            <w:pPr>
              <w:widowControl w:val="0"/>
              <w:rPr>
                <w:sz w:val="22"/>
                <w:szCs w:val="22"/>
                <w:lang w:eastAsia="lt-LT"/>
              </w:rPr>
            </w:pPr>
          </w:p>
        </w:tc>
        <w:tc>
          <w:tcPr>
            <w:tcW w:w="302" w:type="pct"/>
          </w:tcPr>
          <w:p w14:paraId="009D9859" w14:textId="77777777" w:rsidR="00513CDC" w:rsidRDefault="00513CDC" w:rsidP="00513CDC">
            <w:pPr>
              <w:widowControl w:val="0"/>
              <w:rPr>
                <w:sz w:val="22"/>
                <w:szCs w:val="22"/>
                <w:lang w:eastAsia="lt-LT"/>
              </w:rPr>
            </w:pPr>
          </w:p>
        </w:tc>
        <w:tc>
          <w:tcPr>
            <w:tcW w:w="312" w:type="pct"/>
          </w:tcPr>
          <w:p w14:paraId="38EA4867" w14:textId="77777777" w:rsidR="00513CDC" w:rsidRDefault="00513CDC" w:rsidP="00513CDC">
            <w:pPr>
              <w:widowControl w:val="0"/>
              <w:rPr>
                <w:sz w:val="22"/>
                <w:szCs w:val="22"/>
                <w:lang w:eastAsia="lt-LT"/>
              </w:rPr>
            </w:pPr>
          </w:p>
        </w:tc>
      </w:tr>
      <w:tr w:rsidR="00513CDC" w14:paraId="0F4D74C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4FD7D3F" w14:textId="77777777" w:rsidR="00513CDC" w:rsidRDefault="00513CDC" w:rsidP="00513CDC">
            <w:pPr>
              <w:widowControl w:val="0"/>
              <w:rPr>
                <w:sz w:val="22"/>
                <w:szCs w:val="22"/>
                <w:lang w:eastAsia="lt-LT"/>
              </w:rPr>
            </w:pPr>
            <w:r>
              <w:rPr>
                <w:sz w:val="22"/>
                <w:szCs w:val="22"/>
              </w:rPr>
              <w:t>5.1.2.n.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BBA9AB4"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10CDA371" w14:textId="77777777" w:rsidR="00513CDC" w:rsidRDefault="00513CDC" w:rsidP="00513CDC">
            <w:pPr>
              <w:widowControl w:val="0"/>
              <w:rPr>
                <w:sz w:val="22"/>
                <w:szCs w:val="22"/>
                <w:lang w:eastAsia="lt-LT"/>
              </w:rPr>
            </w:pPr>
          </w:p>
        </w:tc>
        <w:tc>
          <w:tcPr>
            <w:tcW w:w="383" w:type="pct"/>
          </w:tcPr>
          <w:p w14:paraId="3C03D46F" w14:textId="77777777" w:rsidR="00513CDC" w:rsidRDefault="00513CDC" w:rsidP="00513CDC">
            <w:pPr>
              <w:widowControl w:val="0"/>
              <w:rPr>
                <w:sz w:val="22"/>
                <w:szCs w:val="22"/>
                <w:lang w:eastAsia="lt-LT"/>
              </w:rPr>
            </w:pPr>
          </w:p>
        </w:tc>
        <w:tc>
          <w:tcPr>
            <w:tcW w:w="350" w:type="pct"/>
          </w:tcPr>
          <w:p w14:paraId="79F96A81" w14:textId="77777777" w:rsidR="00513CDC" w:rsidRDefault="00513CDC" w:rsidP="00513CDC">
            <w:pPr>
              <w:widowControl w:val="0"/>
              <w:rPr>
                <w:sz w:val="22"/>
                <w:szCs w:val="22"/>
                <w:lang w:eastAsia="lt-LT"/>
              </w:rPr>
            </w:pPr>
          </w:p>
        </w:tc>
        <w:tc>
          <w:tcPr>
            <w:tcW w:w="302" w:type="pct"/>
          </w:tcPr>
          <w:p w14:paraId="7077E24D" w14:textId="77777777" w:rsidR="00513CDC" w:rsidRDefault="00513CDC" w:rsidP="00513CDC">
            <w:pPr>
              <w:widowControl w:val="0"/>
              <w:rPr>
                <w:sz w:val="22"/>
                <w:szCs w:val="22"/>
                <w:lang w:eastAsia="lt-LT"/>
              </w:rPr>
            </w:pPr>
          </w:p>
        </w:tc>
        <w:tc>
          <w:tcPr>
            <w:tcW w:w="302" w:type="pct"/>
          </w:tcPr>
          <w:p w14:paraId="4231A586" w14:textId="77777777" w:rsidR="00513CDC" w:rsidRDefault="00513CDC" w:rsidP="00513CDC">
            <w:pPr>
              <w:widowControl w:val="0"/>
              <w:rPr>
                <w:sz w:val="22"/>
                <w:szCs w:val="22"/>
                <w:lang w:eastAsia="lt-LT"/>
              </w:rPr>
            </w:pPr>
          </w:p>
        </w:tc>
        <w:tc>
          <w:tcPr>
            <w:tcW w:w="302" w:type="pct"/>
          </w:tcPr>
          <w:p w14:paraId="05A7E1C5" w14:textId="77777777" w:rsidR="00513CDC" w:rsidRDefault="00513CDC" w:rsidP="00513CDC">
            <w:pPr>
              <w:widowControl w:val="0"/>
              <w:rPr>
                <w:sz w:val="22"/>
                <w:szCs w:val="22"/>
                <w:lang w:eastAsia="lt-LT"/>
              </w:rPr>
            </w:pPr>
          </w:p>
        </w:tc>
        <w:tc>
          <w:tcPr>
            <w:tcW w:w="302" w:type="pct"/>
          </w:tcPr>
          <w:p w14:paraId="148CFF1D" w14:textId="77777777" w:rsidR="00513CDC" w:rsidRDefault="00513CDC" w:rsidP="00513CDC">
            <w:pPr>
              <w:widowControl w:val="0"/>
              <w:rPr>
                <w:sz w:val="22"/>
                <w:szCs w:val="22"/>
                <w:lang w:eastAsia="lt-LT"/>
              </w:rPr>
            </w:pPr>
          </w:p>
        </w:tc>
        <w:tc>
          <w:tcPr>
            <w:tcW w:w="302" w:type="pct"/>
          </w:tcPr>
          <w:p w14:paraId="0023A606" w14:textId="77777777" w:rsidR="00513CDC" w:rsidRDefault="00513CDC" w:rsidP="00513CDC">
            <w:pPr>
              <w:widowControl w:val="0"/>
              <w:rPr>
                <w:sz w:val="22"/>
                <w:szCs w:val="22"/>
                <w:lang w:eastAsia="lt-LT"/>
              </w:rPr>
            </w:pPr>
          </w:p>
        </w:tc>
        <w:tc>
          <w:tcPr>
            <w:tcW w:w="302" w:type="pct"/>
          </w:tcPr>
          <w:p w14:paraId="72A4E747" w14:textId="77777777" w:rsidR="00513CDC" w:rsidRDefault="00513CDC" w:rsidP="00513CDC">
            <w:pPr>
              <w:widowControl w:val="0"/>
              <w:rPr>
                <w:sz w:val="22"/>
                <w:szCs w:val="22"/>
                <w:lang w:eastAsia="lt-LT"/>
              </w:rPr>
            </w:pPr>
          </w:p>
        </w:tc>
        <w:tc>
          <w:tcPr>
            <w:tcW w:w="312" w:type="pct"/>
          </w:tcPr>
          <w:p w14:paraId="3B498A5A" w14:textId="77777777" w:rsidR="00513CDC" w:rsidRDefault="00513CDC" w:rsidP="00513CDC">
            <w:pPr>
              <w:widowControl w:val="0"/>
              <w:rPr>
                <w:sz w:val="22"/>
                <w:szCs w:val="22"/>
                <w:lang w:eastAsia="lt-LT"/>
              </w:rPr>
            </w:pPr>
          </w:p>
        </w:tc>
      </w:tr>
      <w:tr w:rsidR="00513CDC" w14:paraId="1326845E" w14:textId="77777777">
        <w:trPr>
          <w:cantSplit/>
          <w:trHeight w:val="33"/>
        </w:trPr>
        <w:tc>
          <w:tcPr>
            <w:tcW w:w="289" w:type="pct"/>
            <w:vAlign w:val="center"/>
          </w:tcPr>
          <w:p w14:paraId="298637E9" w14:textId="77777777" w:rsidR="00513CDC" w:rsidRDefault="00513CDC" w:rsidP="00513CDC">
            <w:pPr>
              <w:widowControl w:val="0"/>
              <w:rPr>
                <w:sz w:val="22"/>
                <w:szCs w:val="22"/>
                <w:lang w:eastAsia="lt-LT"/>
              </w:rPr>
            </w:pPr>
            <w:r>
              <w:rPr>
                <w:sz w:val="22"/>
                <w:szCs w:val="22"/>
                <w:lang w:eastAsia="lt-LT"/>
              </w:rPr>
              <w:t>5.1.3.</w:t>
            </w:r>
          </w:p>
        </w:tc>
        <w:tc>
          <w:tcPr>
            <w:tcW w:w="793" w:type="pct"/>
          </w:tcPr>
          <w:p w14:paraId="1D1BA6E9" w14:textId="6887B4AD" w:rsidR="00513CDC" w:rsidRDefault="00513CDC" w:rsidP="00513CDC">
            <w:pPr>
              <w:widowControl w:val="0"/>
              <w:rPr>
                <w:sz w:val="22"/>
                <w:szCs w:val="22"/>
                <w:lang w:eastAsia="lt-LT"/>
              </w:rPr>
            </w:pPr>
            <w:r>
              <w:rPr>
                <w:sz w:val="22"/>
                <w:szCs w:val="22"/>
              </w:rPr>
              <w:t xml:space="preserve">Pastovių išlaidų dalis, tenkanti šių paslaugų teikimui, Eur </w:t>
            </w:r>
          </w:p>
        </w:tc>
        <w:tc>
          <w:tcPr>
            <w:tcW w:w="1061" w:type="pct"/>
            <w:tcBorders>
              <w:bottom w:val="single" w:sz="4" w:space="0" w:color="auto"/>
            </w:tcBorders>
          </w:tcPr>
          <w:p w14:paraId="48DEF423" w14:textId="030B1105" w:rsidR="00513CDC" w:rsidRDefault="00823AE3" w:rsidP="00513CDC">
            <w:pPr>
              <w:widowControl w:val="0"/>
              <w:rPr>
                <w:sz w:val="22"/>
                <w:szCs w:val="22"/>
                <w:lang w:eastAsia="lt-LT"/>
              </w:rPr>
            </w:pPr>
            <w:r>
              <w:rPr>
                <w:i/>
                <w:iCs/>
                <w:sz w:val="22"/>
                <w:szCs w:val="22"/>
              </w:rPr>
              <w:t>(7.5.1. x 6)</w:t>
            </w:r>
          </w:p>
        </w:tc>
        <w:tc>
          <w:tcPr>
            <w:tcW w:w="383" w:type="pct"/>
            <w:tcBorders>
              <w:bottom w:val="single" w:sz="4" w:space="0" w:color="auto"/>
            </w:tcBorders>
          </w:tcPr>
          <w:p w14:paraId="2C48C519" w14:textId="77777777" w:rsidR="00513CDC" w:rsidRDefault="00513CDC" w:rsidP="00513CDC">
            <w:pPr>
              <w:widowControl w:val="0"/>
              <w:rPr>
                <w:sz w:val="22"/>
                <w:szCs w:val="22"/>
                <w:lang w:eastAsia="lt-LT"/>
              </w:rPr>
            </w:pPr>
          </w:p>
        </w:tc>
        <w:tc>
          <w:tcPr>
            <w:tcW w:w="350" w:type="pct"/>
            <w:tcBorders>
              <w:bottom w:val="single" w:sz="4" w:space="0" w:color="auto"/>
            </w:tcBorders>
          </w:tcPr>
          <w:p w14:paraId="7EBE1683" w14:textId="77777777" w:rsidR="00513CDC" w:rsidRDefault="00513CDC" w:rsidP="00513CDC">
            <w:pPr>
              <w:widowControl w:val="0"/>
              <w:rPr>
                <w:sz w:val="22"/>
                <w:szCs w:val="22"/>
                <w:lang w:eastAsia="lt-LT"/>
              </w:rPr>
            </w:pPr>
          </w:p>
        </w:tc>
        <w:tc>
          <w:tcPr>
            <w:tcW w:w="302" w:type="pct"/>
            <w:tcBorders>
              <w:bottom w:val="single" w:sz="4" w:space="0" w:color="auto"/>
            </w:tcBorders>
          </w:tcPr>
          <w:p w14:paraId="5D7295E6" w14:textId="77777777" w:rsidR="00513CDC" w:rsidRDefault="00513CDC" w:rsidP="00513CDC">
            <w:pPr>
              <w:widowControl w:val="0"/>
              <w:rPr>
                <w:sz w:val="22"/>
                <w:szCs w:val="22"/>
                <w:lang w:eastAsia="lt-LT"/>
              </w:rPr>
            </w:pPr>
          </w:p>
        </w:tc>
        <w:tc>
          <w:tcPr>
            <w:tcW w:w="302" w:type="pct"/>
            <w:tcBorders>
              <w:bottom w:val="single" w:sz="4" w:space="0" w:color="auto"/>
            </w:tcBorders>
          </w:tcPr>
          <w:p w14:paraId="0FED9191" w14:textId="77777777" w:rsidR="00513CDC" w:rsidRDefault="00513CDC" w:rsidP="00513CDC">
            <w:pPr>
              <w:widowControl w:val="0"/>
              <w:rPr>
                <w:sz w:val="22"/>
                <w:szCs w:val="22"/>
                <w:lang w:eastAsia="lt-LT"/>
              </w:rPr>
            </w:pPr>
          </w:p>
        </w:tc>
        <w:tc>
          <w:tcPr>
            <w:tcW w:w="302" w:type="pct"/>
            <w:tcBorders>
              <w:bottom w:val="single" w:sz="4" w:space="0" w:color="auto"/>
            </w:tcBorders>
          </w:tcPr>
          <w:p w14:paraId="27F62891" w14:textId="77777777" w:rsidR="00513CDC" w:rsidRDefault="00513CDC" w:rsidP="00513CDC">
            <w:pPr>
              <w:widowControl w:val="0"/>
              <w:rPr>
                <w:sz w:val="22"/>
                <w:szCs w:val="22"/>
                <w:lang w:eastAsia="lt-LT"/>
              </w:rPr>
            </w:pPr>
          </w:p>
        </w:tc>
        <w:tc>
          <w:tcPr>
            <w:tcW w:w="302" w:type="pct"/>
            <w:tcBorders>
              <w:bottom w:val="single" w:sz="4" w:space="0" w:color="auto"/>
            </w:tcBorders>
          </w:tcPr>
          <w:p w14:paraId="297F01B1" w14:textId="77777777" w:rsidR="00513CDC" w:rsidRDefault="00513CDC" w:rsidP="00513CDC">
            <w:pPr>
              <w:widowControl w:val="0"/>
              <w:rPr>
                <w:sz w:val="22"/>
                <w:szCs w:val="22"/>
                <w:lang w:eastAsia="lt-LT"/>
              </w:rPr>
            </w:pPr>
          </w:p>
        </w:tc>
        <w:tc>
          <w:tcPr>
            <w:tcW w:w="302" w:type="pct"/>
            <w:tcBorders>
              <w:bottom w:val="single" w:sz="4" w:space="0" w:color="auto"/>
            </w:tcBorders>
          </w:tcPr>
          <w:p w14:paraId="0870B3ED" w14:textId="77777777" w:rsidR="00513CDC" w:rsidRDefault="00513CDC" w:rsidP="00513CDC">
            <w:pPr>
              <w:widowControl w:val="0"/>
              <w:rPr>
                <w:sz w:val="22"/>
                <w:szCs w:val="22"/>
                <w:lang w:eastAsia="lt-LT"/>
              </w:rPr>
            </w:pPr>
          </w:p>
        </w:tc>
        <w:tc>
          <w:tcPr>
            <w:tcW w:w="302" w:type="pct"/>
            <w:tcBorders>
              <w:bottom w:val="single" w:sz="4" w:space="0" w:color="auto"/>
            </w:tcBorders>
          </w:tcPr>
          <w:p w14:paraId="66B34FA8" w14:textId="77777777" w:rsidR="00513CDC" w:rsidRDefault="00513CDC" w:rsidP="00513CDC">
            <w:pPr>
              <w:widowControl w:val="0"/>
              <w:rPr>
                <w:sz w:val="22"/>
                <w:szCs w:val="22"/>
                <w:lang w:eastAsia="lt-LT"/>
              </w:rPr>
            </w:pPr>
          </w:p>
        </w:tc>
        <w:tc>
          <w:tcPr>
            <w:tcW w:w="312" w:type="pct"/>
            <w:tcBorders>
              <w:bottom w:val="single" w:sz="4" w:space="0" w:color="auto"/>
            </w:tcBorders>
          </w:tcPr>
          <w:p w14:paraId="0803C197" w14:textId="77777777" w:rsidR="00513CDC" w:rsidRDefault="00513CDC" w:rsidP="00513CDC">
            <w:pPr>
              <w:widowControl w:val="0"/>
              <w:rPr>
                <w:sz w:val="22"/>
                <w:szCs w:val="22"/>
                <w:lang w:eastAsia="lt-LT"/>
              </w:rPr>
            </w:pPr>
          </w:p>
        </w:tc>
      </w:tr>
      <w:tr w:rsidR="00513CDC" w14:paraId="7AD45559" w14:textId="77777777">
        <w:trPr>
          <w:cantSplit/>
          <w:trHeight w:val="33"/>
        </w:trPr>
        <w:tc>
          <w:tcPr>
            <w:tcW w:w="289" w:type="pct"/>
            <w:vAlign w:val="center"/>
          </w:tcPr>
          <w:p w14:paraId="47B0BAB4" w14:textId="77777777" w:rsidR="00513CDC" w:rsidRDefault="00513CDC" w:rsidP="00513CDC">
            <w:pPr>
              <w:widowControl w:val="0"/>
              <w:rPr>
                <w:sz w:val="22"/>
                <w:szCs w:val="22"/>
                <w:lang w:eastAsia="lt-LT"/>
              </w:rPr>
            </w:pPr>
            <w:r>
              <w:rPr>
                <w:sz w:val="22"/>
                <w:szCs w:val="22"/>
                <w:lang w:eastAsia="lt-LT"/>
              </w:rPr>
              <w:t>5.1.4.</w:t>
            </w:r>
          </w:p>
        </w:tc>
        <w:tc>
          <w:tcPr>
            <w:tcW w:w="793" w:type="pct"/>
          </w:tcPr>
          <w:p w14:paraId="61F759D7" w14:textId="77777777" w:rsidR="00513CDC" w:rsidRDefault="00513CDC" w:rsidP="00513CDC">
            <w:pPr>
              <w:widowControl w:val="0"/>
              <w:rPr>
                <w:sz w:val="22"/>
                <w:szCs w:val="22"/>
                <w:lang w:eastAsia="lt-LT"/>
              </w:rPr>
            </w:pPr>
            <w:r>
              <w:rPr>
                <w:sz w:val="22"/>
                <w:szCs w:val="22"/>
                <w:lang w:eastAsia="lt-LT"/>
              </w:rPr>
              <w:t>Vidutinė paslaugų savikaina, Eur už vnt.</w:t>
            </w:r>
          </w:p>
          <w:p w14:paraId="693E6DC3" w14:textId="392B4A28" w:rsidR="00513CDC" w:rsidRDefault="00513CDC" w:rsidP="00513CDC">
            <w:pPr>
              <w:widowControl w:val="0"/>
              <w:rPr>
                <w:sz w:val="22"/>
                <w:szCs w:val="22"/>
                <w:lang w:eastAsia="lt-LT"/>
              </w:rPr>
            </w:pPr>
          </w:p>
        </w:tc>
        <w:tc>
          <w:tcPr>
            <w:tcW w:w="1061" w:type="pct"/>
            <w:tcBorders>
              <w:bottom w:val="single" w:sz="4" w:space="0" w:color="auto"/>
            </w:tcBorders>
          </w:tcPr>
          <w:p w14:paraId="1B05B7D2" w14:textId="76425C62" w:rsidR="00513CDC" w:rsidRDefault="00823AE3" w:rsidP="00513CDC">
            <w:pPr>
              <w:widowControl w:val="0"/>
              <w:rPr>
                <w:sz w:val="22"/>
                <w:szCs w:val="22"/>
                <w:lang w:eastAsia="lt-LT"/>
              </w:rPr>
            </w:pPr>
            <w:r>
              <w:rPr>
                <w:i/>
                <w:iCs/>
                <w:sz w:val="22"/>
                <w:szCs w:val="22"/>
                <w:lang w:eastAsia="lt-LT"/>
              </w:rPr>
              <w:t>((5.1.2+5.1.3) / 5.1.1)</w:t>
            </w:r>
          </w:p>
        </w:tc>
        <w:tc>
          <w:tcPr>
            <w:tcW w:w="383" w:type="pct"/>
            <w:tcBorders>
              <w:bottom w:val="single" w:sz="4" w:space="0" w:color="auto"/>
            </w:tcBorders>
          </w:tcPr>
          <w:p w14:paraId="4569AEEF" w14:textId="77777777" w:rsidR="00513CDC" w:rsidRDefault="00513CDC" w:rsidP="00513CDC">
            <w:pPr>
              <w:widowControl w:val="0"/>
              <w:rPr>
                <w:sz w:val="22"/>
                <w:szCs w:val="22"/>
                <w:lang w:eastAsia="lt-LT"/>
              </w:rPr>
            </w:pPr>
          </w:p>
        </w:tc>
        <w:tc>
          <w:tcPr>
            <w:tcW w:w="350" w:type="pct"/>
            <w:tcBorders>
              <w:bottom w:val="single" w:sz="4" w:space="0" w:color="auto"/>
            </w:tcBorders>
          </w:tcPr>
          <w:p w14:paraId="0268D0C8" w14:textId="77777777" w:rsidR="00513CDC" w:rsidRDefault="00513CDC" w:rsidP="00513CDC">
            <w:pPr>
              <w:widowControl w:val="0"/>
              <w:rPr>
                <w:sz w:val="22"/>
                <w:szCs w:val="22"/>
                <w:lang w:eastAsia="lt-LT"/>
              </w:rPr>
            </w:pPr>
          </w:p>
        </w:tc>
        <w:tc>
          <w:tcPr>
            <w:tcW w:w="302" w:type="pct"/>
            <w:tcBorders>
              <w:bottom w:val="single" w:sz="4" w:space="0" w:color="auto"/>
            </w:tcBorders>
          </w:tcPr>
          <w:p w14:paraId="0A1E46DA" w14:textId="77777777" w:rsidR="00513CDC" w:rsidRDefault="00513CDC" w:rsidP="00513CDC">
            <w:pPr>
              <w:widowControl w:val="0"/>
              <w:rPr>
                <w:sz w:val="22"/>
                <w:szCs w:val="22"/>
                <w:lang w:eastAsia="lt-LT"/>
              </w:rPr>
            </w:pPr>
          </w:p>
        </w:tc>
        <w:tc>
          <w:tcPr>
            <w:tcW w:w="302" w:type="pct"/>
            <w:tcBorders>
              <w:bottom w:val="single" w:sz="4" w:space="0" w:color="auto"/>
            </w:tcBorders>
          </w:tcPr>
          <w:p w14:paraId="4690C388" w14:textId="77777777" w:rsidR="00513CDC" w:rsidRDefault="00513CDC" w:rsidP="00513CDC">
            <w:pPr>
              <w:widowControl w:val="0"/>
              <w:rPr>
                <w:sz w:val="22"/>
                <w:szCs w:val="22"/>
                <w:lang w:eastAsia="lt-LT"/>
              </w:rPr>
            </w:pPr>
          </w:p>
        </w:tc>
        <w:tc>
          <w:tcPr>
            <w:tcW w:w="302" w:type="pct"/>
            <w:tcBorders>
              <w:bottom w:val="single" w:sz="4" w:space="0" w:color="auto"/>
            </w:tcBorders>
          </w:tcPr>
          <w:p w14:paraId="3AAA1AEE" w14:textId="77777777" w:rsidR="00513CDC" w:rsidRDefault="00513CDC" w:rsidP="00513CDC">
            <w:pPr>
              <w:widowControl w:val="0"/>
              <w:rPr>
                <w:sz w:val="22"/>
                <w:szCs w:val="22"/>
                <w:lang w:eastAsia="lt-LT"/>
              </w:rPr>
            </w:pPr>
          </w:p>
        </w:tc>
        <w:tc>
          <w:tcPr>
            <w:tcW w:w="302" w:type="pct"/>
            <w:tcBorders>
              <w:bottom w:val="single" w:sz="4" w:space="0" w:color="auto"/>
            </w:tcBorders>
          </w:tcPr>
          <w:p w14:paraId="2AD7E18C" w14:textId="77777777" w:rsidR="00513CDC" w:rsidRDefault="00513CDC" w:rsidP="00513CDC">
            <w:pPr>
              <w:widowControl w:val="0"/>
              <w:rPr>
                <w:sz w:val="22"/>
                <w:szCs w:val="22"/>
                <w:lang w:eastAsia="lt-LT"/>
              </w:rPr>
            </w:pPr>
          </w:p>
        </w:tc>
        <w:tc>
          <w:tcPr>
            <w:tcW w:w="302" w:type="pct"/>
            <w:tcBorders>
              <w:bottom w:val="single" w:sz="4" w:space="0" w:color="auto"/>
            </w:tcBorders>
          </w:tcPr>
          <w:p w14:paraId="36F47D78" w14:textId="77777777" w:rsidR="00513CDC" w:rsidRDefault="00513CDC" w:rsidP="00513CDC">
            <w:pPr>
              <w:widowControl w:val="0"/>
              <w:rPr>
                <w:sz w:val="22"/>
                <w:szCs w:val="22"/>
                <w:lang w:eastAsia="lt-LT"/>
              </w:rPr>
            </w:pPr>
          </w:p>
        </w:tc>
        <w:tc>
          <w:tcPr>
            <w:tcW w:w="302" w:type="pct"/>
            <w:tcBorders>
              <w:bottom w:val="single" w:sz="4" w:space="0" w:color="auto"/>
            </w:tcBorders>
          </w:tcPr>
          <w:p w14:paraId="5C7E349E" w14:textId="77777777" w:rsidR="00513CDC" w:rsidRDefault="00513CDC" w:rsidP="00513CDC">
            <w:pPr>
              <w:widowControl w:val="0"/>
              <w:rPr>
                <w:sz w:val="22"/>
                <w:szCs w:val="22"/>
                <w:lang w:eastAsia="lt-LT"/>
              </w:rPr>
            </w:pPr>
          </w:p>
        </w:tc>
        <w:tc>
          <w:tcPr>
            <w:tcW w:w="312" w:type="pct"/>
            <w:tcBorders>
              <w:bottom w:val="single" w:sz="4" w:space="0" w:color="auto"/>
            </w:tcBorders>
          </w:tcPr>
          <w:p w14:paraId="70B56AEF" w14:textId="77777777" w:rsidR="00513CDC" w:rsidRDefault="00513CDC" w:rsidP="00513CDC">
            <w:pPr>
              <w:widowControl w:val="0"/>
              <w:rPr>
                <w:sz w:val="22"/>
                <w:szCs w:val="22"/>
                <w:lang w:eastAsia="lt-LT"/>
              </w:rPr>
            </w:pPr>
          </w:p>
        </w:tc>
      </w:tr>
      <w:tr w:rsidR="00513CDC" w14:paraId="2D7ADC18" w14:textId="77777777">
        <w:trPr>
          <w:cantSplit/>
          <w:trHeight w:val="33"/>
        </w:trPr>
        <w:tc>
          <w:tcPr>
            <w:tcW w:w="289" w:type="pct"/>
            <w:vAlign w:val="center"/>
          </w:tcPr>
          <w:p w14:paraId="3EDB215B" w14:textId="77777777" w:rsidR="00513CDC" w:rsidRDefault="00513CDC" w:rsidP="00513CDC">
            <w:pPr>
              <w:widowControl w:val="0"/>
              <w:rPr>
                <w:sz w:val="22"/>
                <w:szCs w:val="22"/>
                <w:lang w:eastAsia="lt-LT"/>
              </w:rPr>
            </w:pPr>
            <w:r>
              <w:rPr>
                <w:sz w:val="22"/>
                <w:szCs w:val="22"/>
                <w:lang w:eastAsia="lt-LT"/>
              </w:rPr>
              <w:t>&lt;...&gt;</w:t>
            </w:r>
          </w:p>
        </w:tc>
        <w:tc>
          <w:tcPr>
            <w:tcW w:w="793" w:type="pct"/>
          </w:tcPr>
          <w:p w14:paraId="779B7ACB" w14:textId="77777777" w:rsidR="00513CDC" w:rsidRDefault="00513CDC" w:rsidP="00513CDC">
            <w:pPr>
              <w:widowControl w:val="0"/>
              <w:rPr>
                <w:sz w:val="22"/>
                <w:szCs w:val="22"/>
                <w:lang w:eastAsia="lt-LT"/>
              </w:rPr>
            </w:pPr>
            <w:r>
              <w:rPr>
                <w:sz w:val="22"/>
                <w:szCs w:val="22"/>
                <w:lang w:eastAsia="lt-LT"/>
              </w:rPr>
              <w:t>&lt;...&gt;</w:t>
            </w:r>
          </w:p>
        </w:tc>
        <w:tc>
          <w:tcPr>
            <w:tcW w:w="1061" w:type="pct"/>
            <w:tcBorders>
              <w:bottom w:val="single" w:sz="4" w:space="0" w:color="auto"/>
            </w:tcBorders>
          </w:tcPr>
          <w:p w14:paraId="22C2BCAD" w14:textId="77777777" w:rsidR="00513CDC" w:rsidRDefault="00513CDC" w:rsidP="00513CDC">
            <w:pPr>
              <w:widowControl w:val="0"/>
              <w:rPr>
                <w:sz w:val="22"/>
                <w:szCs w:val="22"/>
                <w:lang w:eastAsia="lt-LT"/>
              </w:rPr>
            </w:pPr>
          </w:p>
        </w:tc>
        <w:tc>
          <w:tcPr>
            <w:tcW w:w="383" w:type="pct"/>
            <w:tcBorders>
              <w:bottom w:val="single" w:sz="4" w:space="0" w:color="auto"/>
            </w:tcBorders>
          </w:tcPr>
          <w:p w14:paraId="23CD074D" w14:textId="77777777" w:rsidR="00513CDC" w:rsidRDefault="00513CDC" w:rsidP="00513CDC">
            <w:pPr>
              <w:widowControl w:val="0"/>
              <w:rPr>
                <w:sz w:val="22"/>
                <w:szCs w:val="22"/>
                <w:lang w:eastAsia="lt-LT"/>
              </w:rPr>
            </w:pPr>
          </w:p>
        </w:tc>
        <w:tc>
          <w:tcPr>
            <w:tcW w:w="350" w:type="pct"/>
            <w:tcBorders>
              <w:bottom w:val="single" w:sz="4" w:space="0" w:color="auto"/>
            </w:tcBorders>
          </w:tcPr>
          <w:p w14:paraId="0B9DCF45" w14:textId="77777777" w:rsidR="00513CDC" w:rsidRDefault="00513CDC" w:rsidP="00513CDC">
            <w:pPr>
              <w:widowControl w:val="0"/>
              <w:rPr>
                <w:sz w:val="22"/>
                <w:szCs w:val="22"/>
                <w:lang w:eastAsia="lt-LT"/>
              </w:rPr>
            </w:pPr>
          </w:p>
        </w:tc>
        <w:tc>
          <w:tcPr>
            <w:tcW w:w="302" w:type="pct"/>
            <w:tcBorders>
              <w:bottom w:val="single" w:sz="4" w:space="0" w:color="auto"/>
            </w:tcBorders>
          </w:tcPr>
          <w:p w14:paraId="402549AE" w14:textId="77777777" w:rsidR="00513CDC" w:rsidRDefault="00513CDC" w:rsidP="00513CDC">
            <w:pPr>
              <w:widowControl w:val="0"/>
              <w:rPr>
                <w:sz w:val="22"/>
                <w:szCs w:val="22"/>
                <w:lang w:eastAsia="lt-LT"/>
              </w:rPr>
            </w:pPr>
          </w:p>
        </w:tc>
        <w:tc>
          <w:tcPr>
            <w:tcW w:w="302" w:type="pct"/>
            <w:tcBorders>
              <w:bottom w:val="single" w:sz="4" w:space="0" w:color="auto"/>
            </w:tcBorders>
          </w:tcPr>
          <w:p w14:paraId="71887A37" w14:textId="77777777" w:rsidR="00513CDC" w:rsidRDefault="00513CDC" w:rsidP="00513CDC">
            <w:pPr>
              <w:widowControl w:val="0"/>
              <w:rPr>
                <w:sz w:val="22"/>
                <w:szCs w:val="22"/>
                <w:lang w:eastAsia="lt-LT"/>
              </w:rPr>
            </w:pPr>
          </w:p>
        </w:tc>
        <w:tc>
          <w:tcPr>
            <w:tcW w:w="302" w:type="pct"/>
            <w:tcBorders>
              <w:bottom w:val="single" w:sz="4" w:space="0" w:color="auto"/>
            </w:tcBorders>
          </w:tcPr>
          <w:p w14:paraId="1BC5804D" w14:textId="77777777" w:rsidR="00513CDC" w:rsidRDefault="00513CDC" w:rsidP="00513CDC">
            <w:pPr>
              <w:widowControl w:val="0"/>
              <w:rPr>
                <w:sz w:val="22"/>
                <w:szCs w:val="22"/>
                <w:lang w:eastAsia="lt-LT"/>
              </w:rPr>
            </w:pPr>
          </w:p>
        </w:tc>
        <w:tc>
          <w:tcPr>
            <w:tcW w:w="302" w:type="pct"/>
            <w:tcBorders>
              <w:bottom w:val="single" w:sz="4" w:space="0" w:color="auto"/>
            </w:tcBorders>
          </w:tcPr>
          <w:p w14:paraId="02D7C83E" w14:textId="77777777" w:rsidR="00513CDC" w:rsidRDefault="00513CDC" w:rsidP="00513CDC">
            <w:pPr>
              <w:widowControl w:val="0"/>
              <w:rPr>
                <w:sz w:val="22"/>
                <w:szCs w:val="22"/>
                <w:lang w:eastAsia="lt-LT"/>
              </w:rPr>
            </w:pPr>
          </w:p>
        </w:tc>
        <w:tc>
          <w:tcPr>
            <w:tcW w:w="302" w:type="pct"/>
            <w:tcBorders>
              <w:bottom w:val="single" w:sz="4" w:space="0" w:color="auto"/>
            </w:tcBorders>
          </w:tcPr>
          <w:p w14:paraId="2B29A3D4" w14:textId="77777777" w:rsidR="00513CDC" w:rsidRDefault="00513CDC" w:rsidP="00513CDC">
            <w:pPr>
              <w:widowControl w:val="0"/>
              <w:rPr>
                <w:sz w:val="22"/>
                <w:szCs w:val="22"/>
                <w:lang w:eastAsia="lt-LT"/>
              </w:rPr>
            </w:pPr>
          </w:p>
        </w:tc>
        <w:tc>
          <w:tcPr>
            <w:tcW w:w="302" w:type="pct"/>
            <w:tcBorders>
              <w:bottom w:val="single" w:sz="4" w:space="0" w:color="auto"/>
            </w:tcBorders>
          </w:tcPr>
          <w:p w14:paraId="777EC36C" w14:textId="77777777" w:rsidR="00513CDC" w:rsidRDefault="00513CDC" w:rsidP="00513CDC">
            <w:pPr>
              <w:widowControl w:val="0"/>
              <w:rPr>
                <w:sz w:val="22"/>
                <w:szCs w:val="22"/>
                <w:lang w:eastAsia="lt-LT"/>
              </w:rPr>
            </w:pPr>
          </w:p>
        </w:tc>
        <w:tc>
          <w:tcPr>
            <w:tcW w:w="312" w:type="pct"/>
            <w:tcBorders>
              <w:bottom w:val="single" w:sz="4" w:space="0" w:color="auto"/>
            </w:tcBorders>
          </w:tcPr>
          <w:p w14:paraId="551BFB0C" w14:textId="77777777" w:rsidR="00513CDC" w:rsidRDefault="00513CDC" w:rsidP="00513CDC">
            <w:pPr>
              <w:widowControl w:val="0"/>
              <w:rPr>
                <w:sz w:val="22"/>
                <w:szCs w:val="22"/>
                <w:lang w:eastAsia="lt-LT"/>
              </w:rPr>
            </w:pPr>
          </w:p>
        </w:tc>
      </w:tr>
      <w:tr w:rsidR="00513CDC" w14:paraId="77375857" w14:textId="77777777">
        <w:trPr>
          <w:cantSplit/>
          <w:trHeight w:val="33"/>
        </w:trPr>
        <w:tc>
          <w:tcPr>
            <w:tcW w:w="289" w:type="pct"/>
          </w:tcPr>
          <w:p w14:paraId="5D5A4B4D" w14:textId="77777777" w:rsidR="00513CDC" w:rsidRDefault="00513CDC" w:rsidP="00513CDC">
            <w:pPr>
              <w:widowControl w:val="0"/>
              <w:rPr>
                <w:i/>
                <w:iCs/>
                <w:sz w:val="22"/>
                <w:szCs w:val="22"/>
                <w:lang w:eastAsia="lt-LT"/>
              </w:rPr>
            </w:pPr>
            <w:r>
              <w:rPr>
                <w:bCs/>
                <w:i/>
                <w:iCs/>
                <w:sz w:val="22"/>
                <w:szCs w:val="22"/>
                <w:lang w:eastAsia="lt-LT"/>
              </w:rPr>
              <w:t>5.n.</w:t>
            </w:r>
          </w:p>
        </w:tc>
        <w:tc>
          <w:tcPr>
            <w:tcW w:w="793" w:type="pct"/>
          </w:tcPr>
          <w:p w14:paraId="6C07A6DB" w14:textId="77777777" w:rsidR="00513CDC" w:rsidRDefault="00513CDC" w:rsidP="00513CDC">
            <w:pPr>
              <w:widowControl w:val="0"/>
              <w:rPr>
                <w:sz w:val="22"/>
                <w:szCs w:val="22"/>
                <w:lang w:eastAsia="lt-LT"/>
              </w:rPr>
            </w:pPr>
            <w:proofErr w:type="spellStart"/>
            <w:r>
              <w:rPr>
                <w:bCs/>
                <w:sz w:val="22"/>
                <w:szCs w:val="22"/>
                <w:lang w:eastAsia="lt-LT"/>
              </w:rPr>
              <w:t>Gamtotvarkos</w:t>
            </w:r>
            <w:proofErr w:type="spellEnd"/>
            <w:r>
              <w:rPr>
                <w:bCs/>
                <w:sz w:val="22"/>
                <w:szCs w:val="22"/>
                <w:lang w:eastAsia="lt-LT"/>
              </w:rPr>
              <w:t xml:space="preserve"> priemonių įgyvendinimas </w:t>
            </w:r>
          </w:p>
        </w:tc>
        <w:tc>
          <w:tcPr>
            <w:tcW w:w="1061" w:type="pct"/>
          </w:tcPr>
          <w:p w14:paraId="7C99103F" w14:textId="77777777" w:rsidR="00513CDC" w:rsidRDefault="00513CDC" w:rsidP="00513CDC">
            <w:pPr>
              <w:widowControl w:val="0"/>
              <w:rPr>
                <w:sz w:val="22"/>
                <w:szCs w:val="22"/>
                <w:lang w:eastAsia="lt-LT"/>
              </w:rPr>
            </w:pPr>
            <w:r>
              <w:rPr>
                <w:sz w:val="22"/>
                <w:szCs w:val="22"/>
                <w:lang w:eastAsia="lt-LT"/>
              </w:rPr>
              <w:t>(</w:t>
            </w:r>
            <w:r>
              <w:rPr>
                <w:i/>
                <w:iCs/>
                <w:sz w:val="22"/>
                <w:szCs w:val="22"/>
                <w:lang w:eastAsia="lt-LT"/>
              </w:rPr>
              <w:t>privalo pildyti tvenkinių akvakultūros ūkiai, įgyvendinantys / ketinantys įgyvendinti projektą pagal priemonę „</w:t>
            </w:r>
            <w:proofErr w:type="spellStart"/>
            <w:r>
              <w:rPr>
                <w:i/>
                <w:iCs/>
                <w:sz w:val="22"/>
                <w:szCs w:val="22"/>
                <w:lang w:eastAsia="lt-LT"/>
              </w:rPr>
              <w:t>Gamtotvarkos</w:t>
            </w:r>
            <w:proofErr w:type="spellEnd"/>
            <w:r>
              <w:rPr>
                <w:i/>
                <w:iCs/>
                <w:sz w:val="22"/>
                <w:szCs w:val="22"/>
                <w:lang w:eastAsia="lt-LT"/>
              </w:rPr>
              <w:t xml:space="preserve"> priemonių įgyvendinimas“)</w:t>
            </w:r>
          </w:p>
        </w:tc>
        <w:tc>
          <w:tcPr>
            <w:tcW w:w="383" w:type="pct"/>
            <w:tcBorders>
              <w:bottom w:val="single" w:sz="4" w:space="0" w:color="auto"/>
            </w:tcBorders>
          </w:tcPr>
          <w:p w14:paraId="17114849"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0D0ED4B1"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D02384F"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936F668"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C97C71A"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5BE09B0"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686653B"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6CE63610"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56B4F567" w14:textId="77777777" w:rsidR="00513CDC" w:rsidRDefault="00513CDC" w:rsidP="00513CDC">
            <w:pPr>
              <w:widowControl w:val="0"/>
              <w:rPr>
                <w:sz w:val="22"/>
                <w:szCs w:val="22"/>
                <w:lang w:eastAsia="lt-LT"/>
              </w:rPr>
            </w:pPr>
            <w:r>
              <w:rPr>
                <w:sz w:val="22"/>
                <w:szCs w:val="22"/>
                <w:lang w:eastAsia="lt-LT"/>
              </w:rPr>
              <w:t>X</w:t>
            </w:r>
          </w:p>
        </w:tc>
      </w:tr>
      <w:tr w:rsidR="00513CDC" w14:paraId="528B8557"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144FF56" w14:textId="77777777" w:rsidR="00513CDC" w:rsidRDefault="00513CDC" w:rsidP="00513CDC">
            <w:pPr>
              <w:widowControl w:val="0"/>
              <w:rPr>
                <w:sz w:val="22"/>
                <w:szCs w:val="22"/>
                <w:lang w:eastAsia="lt-LT"/>
              </w:rPr>
            </w:pPr>
            <w:r>
              <w:rPr>
                <w:sz w:val="22"/>
                <w:szCs w:val="22"/>
              </w:rPr>
              <w:t>5.n.1.</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F045849" w14:textId="4CC8BD4B"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Borders>
              <w:bottom w:val="single" w:sz="4" w:space="0" w:color="auto"/>
            </w:tcBorders>
          </w:tcPr>
          <w:p w14:paraId="14BBE4C1" w14:textId="27B657D5" w:rsidR="00513CDC" w:rsidRDefault="00823AE3" w:rsidP="00513CDC">
            <w:pPr>
              <w:widowControl w:val="0"/>
              <w:rPr>
                <w:sz w:val="22"/>
                <w:szCs w:val="22"/>
                <w:lang w:eastAsia="lt-LT"/>
              </w:rPr>
            </w:pPr>
            <w:r>
              <w:rPr>
                <w:i/>
                <w:sz w:val="22"/>
                <w:szCs w:val="22"/>
              </w:rPr>
              <w:t>(5.n.1.1+&lt;...&gt;+5.n.1.n.)</w:t>
            </w:r>
          </w:p>
        </w:tc>
        <w:tc>
          <w:tcPr>
            <w:tcW w:w="383" w:type="pct"/>
            <w:tcBorders>
              <w:bottom w:val="single" w:sz="4" w:space="0" w:color="auto"/>
            </w:tcBorders>
          </w:tcPr>
          <w:p w14:paraId="074379E3" w14:textId="77777777" w:rsidR="00513CDC" w:rsidRDefault="00513CDC" w:rsidP="00513CDC">
            <w:pPr>
              <w:widowControl w:val="0"/>
              <w:rPr>
                <w:sz w:val="22"/>
                <w:szCs w:val="22"/>
                <w:lang w:eastAsia="lt-LT"/>
              </w:rPr>
            </w:pPr>
          </w:p>
        </w:tc>
        <w:tc>
          <w:tcPr>
            <w:tcW w:w="350" w:type="pct"/>
            <w:tcBorders>
              <w:bottom w:val="single" w:sz="4" w:space="0" w:color="auto"/>
            </w:tcBorders>
          </w:tcPr>
          <w:p w14:paraId="42A7AEAA" w14:textId="77777777" w:rsidR="00513CDC" w:rsidRDefault="00513CDC" w:rsidP="00513CDC">
            <w:pPr>
              <w:widowControl w:val="0"/>
              <w:rPr>
                <w:sz w:val="22"/>
                <w:szCs w:val="22"/>
                <w:lang w:eastAsia="lt-LT"/>
              </w:rPr>
            </w:pPr>
          </w:p>
        </w:tc>
        <w:tc>
          <w:tcPr>
            <w:tcW w:w="302" w:type="pct"/>
            <w:tcBorders>
              <w:bottom w:val="single" w:sz="4" w:space="0" w:color="auto"/>
            </w:tcBorders>
          </w:tcPr>
          <w:p w14:paraId="35E48840" w14:textId="77777777" w:rsidR="00513CDC" w:rsidRDefault="00513CDC" w:rsidP="00513CDC">
            <w:pPr>
              <w:widowControl w:val="0"/>
              <w:rPr>
                <w:sz w:val="22"/>
                <w:szCs w:val="22"/>
                <w:lang w:eastAsia="lt-LT"/>
              </w:rPr>
            </w:pPr>
          </w:p>
        </w:tc>
        <w:tc>
          <w:tcPr>
            <w:tcW w:w="302" w:type="pct"/>
            <w:tcBorders>
              <w:bottom w:val="single" w:sz="4" w:space="0" w:color="auto"/>
            </w:tcBorders>
          </w:tcPr>
          <w:p w14:paraId="1B4BC696" w14:textId="77777777" w:rsidR="00513CDC" w:rsidRDefault="00513CDC" w:rsidP="00513CDC">
            <w:pPr>
              <w:widowControl w:val="0"/>
              <w:rPr>
                <w:sz w:val="22"/>
                <w:szCs w:val="22"/>
                <w:lang w:eastAsia="lt-LT"/>
              </w:rPr>
            </w:pPr>
          </w:p>
        </w:tc>
        <w:tc>
          <w:tcPr>
            <w:tcW w:w="302" w:type="pct"/>
            <w:tcBorders>
              <w:bottom w:val="single" w:sz="4" w:space="0" w:color="auto"/>
            </w:tcBorders>
          </w:tcPr>
          <w:p w14:paraId="450E18F9" w14:textId="77777777" w:rsidR="00513CDC" w:rsidRDefault="00513CDC" w:rsidP="00513CDC">
            <w:pPr>
              <w:widowControl w:val="0"/>
              <w:rPr>
                <w:sz w:val="22"/>
                <w:szCs w:val="22"/>
                <w:lang w:eastAsia="lt-LT"/>
              </w:rPr>
            </w:pPr>
          </w:p>
        </w:tc>
        <w:tc>
          <w:tcPr>
            <w:tcW w:w="302" w:type="pct"/>
            <w:tcBorders>
              <w:bottom w:val="single" w:sz="4" w:space="0" w:color="auto"/>
            </w:tcBorders>
          </w:tcPr>
          <w:p w14:paraId="48E0CFF0" w14:textId="77777777" w:rsidR="00513CDC" w:rsidRDefault="00513CDC" w:rsidP="00513CDC">
            <w:pPr>
              <w:widowControl w:val="0"/>
              <w:rPr>
                <w:sz w:val="22"/>
                <w:szCs w:val="22"/>
                <w:lang w:eastAsia="lt-LT"/>
              </w:rPr>
            </w:pPr>
          </w:p>
        </w:tc>
        <w:tc>
          <w:tcPr>
            <w:tcW w:w="302" w:type="pct"/>
            <w:tcBorders>
              <w:bottom w:val="single" w:sz="4" w:space="0" w:color="auto"/>
            </w:tcBorders>
          </w:tcPr>
          <w:p w14:paraId="73960EF7" w14:textId="77777777" w:rsidR="00513CDC" w:rsidRDefault="00513CDC" w:rsidP="00513CDC">
            <w:pPr>
              <w:widowControl w:val="0"/>
              <w:rPr>
                <w:sz w:val="22"/>
                <w:szCs w:val="22"/>
                <w:lang w:eastAsia="lt-LT"/>
              </w:rPr>
            </w:pPr>
          </w:p>
        </w:tc>
        <w:tc>
          <w:tcPr>
            <w:tcW w:w="302" w:type="pct"/>
            <w:tcBorders>
              <w:bottom w:val="single" w:sz="4" w:space="0" w:color="auto"/>
            </w:tcBorders>
          </w:tcPr>
          <w:p w14:paraId="5EC8FF55" w14:textId="77777777" w:rsidR="00513CDC" w:rsidRDefault="00513CDC" w:rsidP="00513CDC">
            <w:pPr>
              <w:widowControl w:val="0"/>
              <w:rPr>
                <w:sz w:val="22"/>
                <w:szCs w:val="22"/>
                <w:lang w:eastAsia="lt-LT"/>
              </w:rPr>
            </w:pPr>
          </w:p>
        </w:tc>
        <w:tc>
          <w:tcPr>
            <w:tcW w:w="312" w:type="pct"/>
            <w:tcBorders>
              <w:bottom w:val="single" w:sz="4" w:space="0" w:color="auto"/>
            </w:tcBorders>
          </w:tcPr>
          <w:p w14:paraId="5FF84568" w14:textId="77777777" w:rsidR="00513CDC" w:rsidRDefault="00513CDC" w:rsidP="00513CDC">
            <w:pPr>
              <w:widowControl w:val="0"/>
              <w:rPr>
                <w:sz w:val="22"/>
                <w:szCs w:val="22"/>
                <w:lang w:eastAsia="lt-LT"/>
              </w:rPr>
            </w:pPr>
          </w:p>
        </w:tc>
      </w:tr>
      <w:tr w:rsidR="00513CDC" w14:paraId="7F9CE73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D873D49" w14:textId="77777777" w:rsidR="00513CDC" w:rsidRDefault="00513CDC" w:rsidP="00513CDC">
            <w:pPr>
              <w:widowControl w:val="0"/>
              <w:rPr>
                <w:sz w:val="22"/>
                <w:szCs w:val="22"/>
                <w:lang w:eastAsia="lt-LT"/>
              </w:rPr>
            </w:pPr>
            <w:r>
              <w:rPr>
                <w:sz w:val="22"/>
                <w:szCs w:val="22"/>
              </w:rPr>
              <w:t>5.n.1.1.</w:t>
            </w:r>
          </w:p>
        </w:tc>
        <w:tc>
          <w:tcPr>
            <w:tcW w:w="793" w:type="pct"/>
            <w:tcBorders>
              <w:top w:val="nil"/>
              <w:left w:val="single" w:sz="8" w:space="0" w:color="auto"/>
              <w:bottom w:val="single" w:sz="8" w:space="0" w:color="auto"/>
              <w:right w:val="single" w:sz="8" w:space="0" w:color="auto"/>
            </w:tcBorders>
            <w:shd w:val="clear" w:color="auto" w:fill="auto"/>
          </w:tcPr>
          <w:p w14:paraId="5846FBD3" w14:textId="77777777" w:rsidR="00513CDC" w:rsidRDefault="00513CDC" w:rsidP="00513CDC">
            <w:pPr>
              <w:widowControl w:val="0"/>
              <w:rPr>
                <w:sz w:val="22"/>
                <w:szCs w:val="22"/>
                <w:lang w:eastAsia="lt-LT"/>
              </w:rPr>
            </w:pPr>
            <w:r>
              <w:rPr>
                <w:sz w:val="22"/>
                <w:szCs w:val="22"/>
              </w:rPr>
              <w:t>Kuras</w:t>
            </w:r>
          </w:p>
        </w:tc>
        <w:tc>
          <w:tcPr>
            <w:tcW w:w="1061" w:type="pct"/>
            <w:tcBorders>
              <w:bottom w:val="single" w:sz="4" w:space="0" w:color="auto"/>
            </w:tcBorders>
          </w:tcPr>
          <w:p w14:paraId="3637B37B" w14:textId="77777777" w:rsidR="00513CDC" w:rsidRDefault="00513CDC" w:rsidP="00513CDC">
            <w:pPr>
              <w:widowControl w:val="0"/>
              <w:rPr>
                <w:sz w:val="22"/>
                <w:szCs w:val="22"/>
                <w:lang w:eastAsia="lt-LT"/>
              </w:rPr>
            </w:pPr>
          </w:p>
        </w:tc>
        <w:tc>
          <w:tcPr>
            <w:tcW w:w="383" w:type="pct"/>
            <w:tcBorders>
              <w:bottom w:val="single" w:sz="4" w:space="0" w:color="auto"/>
            </w:tcBorders>
          </w:tcPr>
          <w:p w14:paraId="11ED49C2" w14:textId="77777777" w:rsidR="00513CDC" w:rsidRDefault="00513CDC" w:rsidP="00513CDC">
            <w:pPr>
              <w:widowControl w:val="0"/>
              <w:rPr>
                <w:sz w:val="22"/>
                <w:szCs w:val="22"/>
                <w:lang w:eastAsia="lt-LT"/>
              </w:rPr>
            </w:pPr>
          </w:p>
        </w:tc>
        <w:tc>
          <w:tcPr>
            <w:tcW w:w="350" w:type="pct"/>
            <w:tcBorders>
              <w:bottom w:val="single" w:sz="4" w:space="0" w:color="auto"/>
            </w:tcBorders>
          </w:tcPr>
          <w:p w14:paraId="5733434F" w14:textId="77777777" w:rsidR="00513CDC" w:rsidRDefault="00513CDC" w:rsidP="00513CDC">
            <w:pPr>
              <w:widowControl w:val="0"/>
              <w:rPr>
                <w:sz w:val="22"/>
                <w:szCs w:val="22"/>
                <w:lang w:eastAsia="lt-LT"/>
              </w:rPr>
            </w:pPr>
          </w:p>
        </w:tc>
        <w:tc>
          <w:tcPr>
            <w:tcW w:w="302" w:type="pct"/>
            <w:tcBorders>
              <w:bottom w:val="single" w:sz="4" w:space="0" w:color="auto"/>
            </w:tcBorders>
          </w:tcPr>
          <w:p w14:paraId="64AA1180" w14:textId="77777777" w:rsidR="00513CDC" w:rsidRDefault="00513CDC" w:rsidP="00513CDC">
            <w:pPr>
              <w:widowControl w:val="0"/>
              <w:rPr>
                <w:sz w:val="22"/>
                <w:szCs w:val="22"/>
                <w:lang w:eastAsia="lt-LT"/>
              </w:rPr>
            </w:pPr>
          </w:p>
        </w:tc>
        <w:tc>
          <w:tcPr>
            <w:tcW w:w="302" w:type="pct"/>
            <w:tcBorders>
              <w:bottom w:val="single" w:sz="4" w:space="0" w:color="auto"/>
            </w:tcBorders>
          </w:tcPr>
          <w:p w14:paraId="6B6E599A" w14:textId="77777777" w:rsidR="00513CDC" w:rsidRDefault="00513CDC" w:rsidP="00513CDC">
            <w:pPr>
              <w:widowControl w:val="0"/>
              <w:rPr>
                <w:sz w:val="22"/>
                <w:szCs w:val="22"/>
                <w:lang w:eastAsia="lt-LT"/>
              </w:rPr>
            </w:pPr>
          </w:p>
        </w:tc>
        <w:tc>
          <w:tcPr>
            <w:tcW w:w="302" w:type="pct"/>
            <w:tcBorders>
              <w:bottom w:val="single" w:sz="4" w:space="0" w:color="auto"/>
            </w:tcBorders>
          </w:tcPr>
          <w:p w14:paraId="03705DB0" w14:textId="77777777" w:rsidR="00513CDC" w:rsidRDefault="00513CDC" w:rsidP="00513CDC">
            <w:pPr>
              <w:widowControl w:val="0"/>
              <w:rPr>
                <w:sz w:val="22"/>
                <w:szCs w:val="22"/>
                <w:lang w:eastAsia="lt-LT"/>
              </w:rPr>
            </w:pPr>
          </w:p>
        </w:tc>
        <w:tc>
          <w:tcPr>
            <w:tcW w:w="302" w:type="pct"/>
            <w:tcBorders>
              <w:bottom w:val="single" w:sz="4" w:space="0" w:color="auto"/>
            </w:tcBorders>
          </w:tcPr>
          <w:p w14:paraId="08C6DC6B" w14:textId="77777777" w:rsidR="00513CDC" w:rsidRDefault="00513CDC" w:rsidP="00513CDC">
            <w:pPr>
              <w:widowControl w:val="0"/>
              <w:rPr>
                <w:sz w:val="22"/>
                <w:szCs w:val="22"/>
                <w:lang w:eastAsia="lt-LT"/>
              </w:rPr>
            </w:pPr>
          </w:p>
        </w:tc>
        <w:tc>
          <w:tcPr>
            <w:tcW w:w="302" w:type="pct"/>
            <w:tcBorders>
              <w:bottom w:val="single" w:sz="4" w:space="0" w:color="auto"/>
            </w:tcBorders>
          </w:tcPr>
          <w:p w14:paraId="5002A02E" w14:textId="77777777" w:rsidR="00513CDC" w:rsidRDefault="00513CDC" w:rsidP="00513CDC">
            <w:pPr>
              <w:widowControl w:val="0"/>
              <w:rPr>
                <w:sz w:val="22"/>
                <w:szCs w:val="22"/>
                <w:lang w:eastAsia="lt-LT"/>
              </w:rPr>
            </w:pPr>
          </w:p>
        </w:tc>
        <w:tc>
          <w:tcPr>
            <w:tcW w:w="302" w:type="pct"/>
            <w:tcBorders>
              <w:bottom w:val="single" w:sz="4" w:space="0" w:color="auto"/>
            </w:tcBorders>
          </w:tcPr>
          <w:p w14:paraId="0FC7DE1B" w14:textId="77777777" w:rsidR="00513CDC" w:rsidRDefault="00513CDC" w:rsidP="00513CDC">
            <w:pPr>
              <w:widowControl w:val="0"/>
              <w:rPr>
                <w:sz w:val="22"/>
                <w:szCs w:val="22"/>
                <w:lang w:eastAsia="lt-LT"/>
              </w:rPr>
            </w:pPr>
          </w:p>
        </w:tc>
        <w:tc>
          <w:tcPr>
            <w:tcW w:w="312" w:type="pct"/>
            <w:tcBorders>
              <w:bottom w:val="single" w:sz="4" w:space="0" w:color="auto"/>
            </w:tcBorders>
          </w:tcPr>
          <w:p w14:paraId="01A059AD" w14:textId="77777777" w:rsidR="00513CDC" w:rsidRDefault="00513CDC" w:rsidP="00513CDC">
            <w:pPr>
              <w:widowControl w:val="0"/>
              <w:rPr>
                <w:sz w:val="22"/>
                <w:szCs w:val="22"/>
                <w:lang w:eastAsia="lt-LT"/>
              </w:rPr>
            </w:pPr>
          </w:p>
        </w:tc>
      </w:tr>
      <w:tr w:rsidR="00513CDC" w14:paraId="56A87B8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15FDB24" w14:textId="77777777" w:rsidR="00513CDC" w:rsidRDefault="00513CDC" w:rsidP="00513CDC">
            <w:pPr>
              <w:widowControl w:val="0"/>
              <w:rPr>
                <w:sz w:val="22"/>
                <w:szCs w:val="22"/>
                <w:lang w:eastAsia="lt-LT"/>
              </w:rPr>
            </w:pPr>
            <w:r>
              <w:rPr>
                <w:sz w:val="22"/>
                <w:szCs w:val="22"/>
              </w:rPr>
              <w:t>5.n.1.2.</w:t>
            </w:r>
          </w:p>
        </w:tc>
        <w:tc>
          <w:tcPr>
            <w:tcW w:w="793" w:type="pct"/>
            <w:tcBorders>
              <w:top w:val="nil"/>
              <w:left w:val="single" w:sz="8" w:space="0" w:color="auto"/>
              <w:bottom w:val="single" w:sz="8" w:space="0" w:color="auto"/>
              <w:right w:val="single" w:sz="8" w:space="0" w:color="auto"/>
            </w:tcBorders>
            <w:shd w:val="clear" w:color="auto" w:fill="auto"/>
          </w:tcPr>
          <w:p w14:paraId="1566BA24" w14:textId="77777777" w:rsidR="00513CDC" w:rsidRDefault="00513CDC" w:rsidP="00513CDC">
            <w:pPr>
              <w:widowControl w:val="0"/>
              <w:rPr>
                <w:sz w:val="22"/>
                <w:szCs w:val="22"/>
                <w:lang w:eastAsia="lt-LT"/>
              </w:rPr>
            </w:pPr>
            <w:r>
              <w:rPr>
                <w:sz w:val="22"/>
                <w:szCs w:val="22"/>
              </w:rPr>
              <w:t>Atsarginės dalys, remontas</w:t>
            </w:r>
          </w:p>
        </w:tc>
        <w:tc>
          <w:tcPr>
            <w:tcW w:w="1061" w:type="pct"/>
            <w:tcBorders>
              <w:bottom w:val="single" w:sz="4" w:space="0" w:color="auto"/>
            </w:tcBorders>
          </w:tcPr>
          <w:p w14:paraId="20FFA430" w14:textId="77777777" w:rsidR="00513CDC" w:rsidRDefault="00513CDC" w:rsidP="00513CDC">
            <w:pPr>
              <w:widowControl w:val="0"/>
              <w:rPr>
                <w:sz w:val="22"/>
                <w:szCs w:val="22"/>
                <w:lang w:eastAsia="lt-LT"/>
              </w:rPr>
            </w:pPr>
          </w:p>
        </w:tc>
        <w:tc>
          <w:tcPr>
            <w:tcW w:w="383" w:type="pct"/>
            <w:tcBorders>
              <w:bottom w:val="single" w:sz="4" w:space="0" w:color="auto"/>
            </w:tcBorders>
          </w:tcPr>
          <w:p w14:paraId="0A4A8641" w14:textId="77777777" w:rsidR="00513CDC" w:rsidRDefault="00513CDC" w:rsidP="00513CDC">
            <w:pPr>
              <w:widowControl w:val="0"/>
              <w:rPr>
                <w:sz w:val="22"/>
                <w:szCs w:val="22"/>
                <w:lang w:eastAsia="lt-LT"/>
              </w:rPr>
            </w:pPr>
          </w:p>
        </w:tc>
        <w:tc>
          <w:tcPr>
            <w:tcW w:w="350" w:type="pct"/>
            <w:tcBorders>
              <w:bottom w:val="single" w:sz="4" w:space="0" w:color="auto"/>
            </w:tcBorders>
          </w:tcPr>
          <w:p w14:paraId="680D23A8" w14:textId="77777777" w:rsidR="00513CDC" w:rsidRDefault="00513CDC" w:rsidP="00513CDC">
            <w:pPr>
              <w:widowControl w:val="0"/>
              <w:rPr>
                <w:sz w:val="22"/>
                <w:szCs w:val="22"/>
                <w:lang w:eastAsia="lt-LT"/>
              </w:rPr>
            </w:pPr>
          </w:p>
        </w:tc>
        <w:tc>
          <w:tcPr>
            <w:tcW w:w="302" w:type="pct"/>
            <w:tcBorders>
              <w:bottom w:val="single" w:sz="4" w:space="0" w:color="auto"/>
            </w:tcBorders>
          </w:tcPr>
          <w:p w14:paraId="5B1DDF23" w14:textId="77777777" w:rsidR="00513CDC" w:rsidRDefault="00513CDC" w:rsidP="00513CDC">
            <w:pPr>
              <w:widowControl w:val="0"/>
              <w:rPr>
                <w:sz w:val="22"/>
                <w:szCs w:val="22"/>
                <w:lang w:eastAsia="lt-LT"/>
              </w:rPr>
            </w:pPr>
          </w:p>
        </w:tc>
        <w:tc>
          <w:tcPr>
            <w:tcW w:w="302" w:type="pct"/>
            <w:tcBorders>
              <w:bottom w:val="single" w:sz="4" w:space="0" w:color="auto"/>
            </w:tcBorders>
          </w:tcPr>
          <w:p w14:paraId="24062C44" w14:textId="77777777" w:rsidR="00513CDC" w:rsidRDefault="00513CDC" w:rsidP="00513CDC">
            <w:pPr>
              <w:widowControl w:val="0"/>
              <w:rPr>
                <w:sz w:val="22"/>
                <w:szCs w:val="22"/>
                <w:lang w:eastAsia="lt-LT"/>
              </w:rPr>
            </w:pPr>
          </w:p>
        </w:tc>
        <w:tc>
          <w:tcPr>
            <w:tcW w:w="302" w:type="pct"/>
            <w:tcBorders>
              <w:bottom w:val="single" w:sz="4" w:space="0" w:color="auto"/>
            </w:tcBorders>
          </w:tcPr>
          <w:p w14:paraId="1BDCEB6C" w14:textId="77777777" w:rsidR="00513CDC" w:rsidRDefault="00513CDC" w:rsidP="00513CDC">
            <w:pPr>
              <w:widowControl w:val="0"/>
              <w:rPr>
                <w:sz w:val="22"/>
                <w:szCs w:val="22"/>
                <w:lang w:eastAsia="lt-LT"/>
              </w:rPr>
            </w:pPr>
          </w:p>
        </w:tc>
        <w:tc>
          <w:tcPr>
            <w:tcW w:w="302" w:type="pct"/>
            <w:tcBorders>
              <w:bottom w:val="single" w:sz="4" w:space="0" w:color="auto"/>
            </w:tcBorders>
          </w:tcPr>
          <w:p w14:paraId="054042FD" w14:textId="77777777" w:rsidR="00513CDC" w:rsidRDefault="00513CDC" w:rsidP="00513CDC">
            <w:pPr>
              <w:widowControl w:val="0"/>
              <w:rPr>
                <w:sz w:val="22"/>
                <w:szCs w:val="22"/>
                <w:lang w:eastAsia="lt-LT"/>
              </w:rPr>
            </w:pPr>
          </w:p>
        </w:tc>
        <w:tc>
          <w:tcPr>
            <w:tcW w:w="302" w:type="pct"/>
            <w:tcBorders>
              <w:bottom w:val="single" w:sz="4" w:space="0" w:color="auto"/>
            </w:tcBorders>
          </w:tcPr>
          <w:p w14:paraId="0D569298" w14:textId="77777777" w:rsidR="00513CDC" w:rsidRDefault="00513CDC" w:rsidP="00513CDC">
            <w:pPr>
              <w:widowControl w:val="0"/>
              <w:rPr>
                <w:sz w:val="22"/>
                <w:szCs w:val="22"/>
                <w:lang w:eastAsia="lt-LT"/>
              </w:rPr>
            </w:pPr>
          </w:p>
        </w:tc>
        <w:tc>
          <w:tcPr>
            <w:tcW w:w="302" w:type="pct"/>
            <w:tcBorders>
              <w:bottom w:val="single" w:sz="4" w:space="0" w:color="auto"/>
            </w:tcBorders>
          </w:tcPr>
          <w:p w14:paraId="4D428AEA" w14:textId="77777777" w:rsidR="00513CDC" w:rsidRDefault="00513CDC" w:rsidP="00513CDC">
            <w:pPr>
              <w:widowControl w:val="0"/>
              <w:rPr>
                <w:sz w:val="22"/>
                <w:szCs w:val="22"/>
                <w:lang w:eastAsia="lt-LT"/>
              </w:rPr>
            </w:pPr>
          </w:p>
        </w:tc>
        <w:tc>
          <w:tcPr>
            <w:tcW w:w="312" w:type="pct"/>
            <w:tcBorders>
              <w:bottom w:val="single" w:sz="4" w:space="0" w:color="auto"/>
            </w:tcBorders>
          </w:tcPr>
          <w:p w14:paraId="0CD8079B" w14:textId="77777777" w:rsidR="00513CDC" w:rsidRDefault="00513CDC" w:rsidP="00513CDC">
            <w:pPr>
              <w:widowControl w:val="0"/>
              <w:rPr>
                <w:sz w:val="22"/>
                <w:szCs w:val="22"/>
                <w:lang w:eastAsia="lt-LT"/>
              </w:rPr>
            </w:pPr>
          </w:p>
        </w:tc>
      </w:tr>
      <w:tr w:rsidR="00513CDC" w14:paraId="5E05E3F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898E3E9" w14:textId="77777777" w:rsidR="00513CDC" w:rsidRDefault="00513CDC" w:rsidP="00513CDC">
            <w:pPr>
              <w:widowControl w:val="0"/>
              <w:rPr>
                <w:sz w:val="22"/>
                <w:szCs w:val="22"/>
                <w:lang w:eastAsia="lt-LT"/>
              </w:rPr>
            </w:pPr>
            <w:r>
              <w:rPr>
                <w:sz w:val="22"/>
                <w:szCs w:val="22"/>
              </w:rPr>
              <w:lastRenderedPageBreak/>
              <w:t>5.n.1.3.</w:t>
            </w:r>
          </w:p>
        </w:tc>
        <w:tc>
          <w:tcPr>
            <w:tcW w:w="793" w:type="pct"/>
            <w:tcBorders>
              <w:top w:val="nil"/>
              <w:left w:val="single" w:sz="8" w:space="0" w:color="auto"/>
              <w:bottom w:val="single" w:sz="8" w:space="0" w:color="auto"/>
              <w:right w:val="single" w:sz="8" w:space="0" w:color="auto"/>
            </w:tcBorders>
            <w:shd w:val="clear" w:color="auto" w:fill="auto"/>
            <w:vAlign w:val="center"/>
          </w:tcPr>
          <w:p w14:paraId="3C6C15A5"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Borders>
              <w:bottom w:val="single" w:sz="4" w:space="0" w:color="auto"/>
            </w:tcBorders>
          </w:tcPr>
          <w:p w14:paraId="19873708" w14:textId="77777777" w:rsidR="00513CDC" w:rsidRDefault="00513CDC" w:rsidP="00513CDC">
            <w:pPr>
              <w:widowControl w:val="0"/>
              <w:rPr>
                <w:sz w:val="22"/>
                <w:szCs w:val="22"/>
                <w:lang w:eastAsia="lt-LT"/>
              </w:rPr>
            </w:pPr>
          </w:p>
        </w:tc>
        <w:tc>
          <w:tcPr>
            <w:tcW w:w="383" w:type="pct"/>
            <w:tcBorders>
              <w:bottom w:val="single" w:sz="4" w:space="0" w:color="auto"/>
            </w:tcBorders>
          </w:tcPr>
          <w:p w14:paraId="7356EA72" w14:textId="77777777" w:rsidR="00513CDC" w:rsidRDefault="00513CDC" w:rsidP="00513CDC">
            <w:pPr>
              <w:widowControl w:val="0"/>
              <w:rPr>
                <w:sz w:val="22"/>
                <w:szCs w:val="22"/>
                <w:lang w:eastAsia="lt-LT"/>
              </w:rPr>
            </w:pPr>
          </w:p>
        </w:tc>
        <w:tc>
          <w:tcPr>
            <w:tcW w:w="350" w:type="pct"/>
            <w:tcBorders>
              <w:bottom w:val="single" w:sz="4" w:space="0" w:color="auto"/>
            </w:tcBorders>
          </w:tcPr>
          <w:p w14:paraId="686D0E9F" w14:textId="77777777" w:rsidR="00513CDC" w:rsidRDefault="00513CDC" w:rsidP="00513CDC">
            <w:pPr>
              <w:widowControl w:val="0"/>
              <w:rPr>
                <w:sz w:val="22"/>
                <w:szCs w:val="22"/>
                <w:lang w:eastAsia="lt-LT"/>
              </w:rPr>
            </w:pPr>
          </w:p>
        </w:tc>
        <w:tc>
          <w:tcPr>
            <w:tcW w:w="302" w:type="pct"/>
            <w:tcBorders>
              <w:bottom w:val="single" w:sz="4" w:space="0" w:color="auto"/>
            </w:tcBorders>
          </w:tcPr>
          <w:p w14:paraId="3AD6E9AA" w14:textId="77777777" w:rsidR="00513CDC" w:rsidRDefault="00513CDC" w:rsidP="00513CDC">
            <w:pPr>
              <w:widowControl w:val="0"/>
              <w:rPr>
                <w:sz w:val="22"/>
                <w:szCs w:val="22"/>
                <w:lang w:eastAsia="lt-LT"/>
              </w:rPr>
            </w:pPr>
          </w:p>
        </w:tc>
        <w:tc>
          <w:tcPr>
            <w:tcW w:w="302" w:type="pct"/>
            <w:tcBorders>
              <w:bottom w:val="single" w:sz="4" w:space="0" w:color="auto"/>
            </w:tcBorders>
          </w:tcPr>
          <w:p w14:paraId="61CEFAEB" w14:textId="77777777" w:rsidR="00513CDC" w:rsidRDefault="00513CDC" w:rsidP="00513CDC">
            <w:pPr>
              <w:widowControl w:val="0"/>
              <w:rPr>
                <w:sz w:val="22"/>
                <w:szCs w:val="22"/>
                <w:lang w:eastAsia="lt-LT"/>
              </w:rPr>
            </w:pPr>
          </w:p>
        </w:tc>
        <w:tc>
          <w:tcPr>
            <w:tcW w:w="302" w:type="pct"/>
            <w:tcBorders>
              <w:bottom w:val="single" w:sz="4" w:space="0" w:color="auto"/>
            </w:tcBorders>
          </w:tcPr>
          <w:p w14:paraId="5C7CF33E" w14:textId="77777777" w:rsidR="00513CDC" w:rsidRDefault="00513CDC" w:rsidP="00513CDC">
            <w:pPr>
              <w:widowControl w:val="0"/>
              <w:rPr>
                <w:sz w:val="22"/>
                <w:szCs w:val="22"/>
                <w:lang w:eastAsia="lt-LT"/>
              </w:rPr>
            </w:pPr>
          </w:p>
        </w:tc>
        <w:tc>
          <w:tcPr>
            <w:tcW w:w="302" w:type="pct"/>
            <w:tcBorders>
              <w:bottom w:val="single" w:sz="4" w:space="0" w:color="auto"/>
            </w:tcBorders>
          </w:tcPr>
          <w:p w14:paraId="408C849D" w14:textId="77777777" w:rsidR="00513CDC" w:rsidRDefault="00513CDC" w:rsidP="00513CDC">
            <w:pPr>
              <w:widowControl w:val="0"/>
              <w:rPr>
                <w:sz w:val="22"/>
                <w:szCs w:val="22"/>
                <w:lang w:eastAsia="lt-LT"/>
              </w:rPr>
            </w:pPr>
          </w:p>
        </w:tc>
        <w:tc>
          <w:tcPr>
            <w:tcW w:w="302" w:type="pct"/>
            <w:tcBorders>
              <w:bottom w:val="single" w:sz="4" w:space="0" w:color="auto"/>
            </w:tcBorders>
          </w:tcPr>
          <w:p w14:paraId="69C854DF" w14:textId="77777777" w:rsidR="00513CDC" w:rsidRDefault="00513CDC" w:rsidP="00513CDC">
            <w:pPr>
              <w:widowControl w:val="0"/>
              <w:rPr>
                <w:sz w:val="22"/>
                <w:szCs w:val="22"/>
                <w:lang w:eastAsia="lt-LT"/>
              </w:rPr>
            </w:pPr>
          </w:p>
        </w:tc>
        <w:tc>
          <w:tcPr>
            <w:tcW w:w="302" w:type="pct"/>
            <w:tcBorders>
              <w:bottom w:val="single" w:sz="4" w:space="0" w:color="auto"/>
            </w:tcBorders>
          </w:tcPr>
          <w:p w14:paraId="456CE70C" w14:textId="77777777" w:rsidR="00513CDC" w:rsidRDefault="00513CDC" w:rsidP="00513CDC">
            <w:pPr>
              <w:widowControl w:val="0"/>
              <w:rPr>
                <w:sz w:val="22"/>
                <w:szCs w:val="22"/>
                <w:lang w:eastAsia="lt-LT"/>
              </w:rPr>
            </w:pPr>
          </w:p>
        </w:tc>
        <w:tc>
          <w:tcPr>
            <w:tcW w:w="312" w:type="pct"/>
            <w:tcBorders>
              <w:bottom w:val="single" w:sz="4" w:space="0" w:color="auto"/>
            </w:tcBorders>
          </w:tcPr>
          <w:p w14:paraId="7DE890BF" w14:textId="77777777" w:rsidR="00513CDC" w:rsidRDefault="00513CDC" w:rsidP="00513CDC">
            <w:pPr>
              <w:widowControl w:val="0"/>
              <w:rPr>
                <w:sz w:val="22"/>
                <w:szCs w:val="22"/>
                <w:lang w:eastAsia="lt-LT"/>
              </w:rPr>
            </w:pPr>
          </w:p>
        </w:tc>
      </w:tr>
      <w:tr w:rsidR="00513CDC" w14:paraId="226AC02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307B993"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A670860" w14:textId="77777777" w:rsidR="00513CDC" w:rsidRDefault="00513CDC" w:rsidP="00513CDC">
            <w:pPr>
              <w:widowControl w:val="0"/>
              <w:rPr>
                <w:sz w:val="22"/>
                <w:szCs w:val="22"/>
                <w:lang w:eastAsia="lt-LT"/>
              </w:rPr>
            </w:pPr>
            <w:r>
              <w:rPr>
                <w:sz w:val="22"/>
                <w:szCs w:val="22"/>
              </w:rPr>
              <w:t>&lt;...&gt;</w:t>
            </w:r>
          </w:p>
        </w:tc>
        <w:tc>
          <w:tcPr>
            <w:tcW w:w="1061" w:type="pct"/>
            <w:tcBorders>
              <w:bottom w:val="single" w:sz="4" w:space="0" w:color="auto"/>
            </w:tcBorders>
          </w:tcPr>
          <w:p w14:paraId="5DB9521E" w14:textId="77777777" w:rsidR="00513CDC" w:rsidRDefault="00513CDC" w:rsidP="00513CDC">
            <w:pPr>
              <w:widowControl w:val="0"/>
              <w:rPr>
                <w:sz w:val="22"/>
                <w:szCs w:val="22"/>
                <w:lang w:eastAsia="lt-LT"/>
              </w:rPr>
            </w:pPr>
          </w:p>
        </w:tc>
        <w:tc>
          <w:tcPr>
            <w:tcW w:w="383" w:type="pct"/>
            <w:tcBorders>
              <w:bottom w:val="single" w:sz="4" w:space="0" w:color="auto"/>
            </w:tcBorders>
          </w:tcPr>
          <w:p w14:paraId="299043DC" w14:textId="77777777" w:rsidR="00513CDC" w:rsidRDefault="00513CDC" w:rsidP="00513CDC">
            <w:pPr>
              <w:widowControl w:val="0"/>
              <w:rPr>
                <w:sz w:val="22"/>
                <w:szCs w:val="22"/>
                <w:lang w:eastAsia="lt-LT"/>
              </w:rPr>
            </w:pPr>
          </w:p>
        </w:tc>
        <w:tc>
          <w:tcPr>
            <w:tcW w:w="350" w:type="pct"/>
            <w:tcBorders>
              <w:bottom w:val="single" w:sz="4" w:space="0" w:color="auto"/>
            </w:tcBorders>
          </w:tcPr>
          <w:p w14:paraId="1E88052C" w14:textId="77777777" w:rsidR="00513CDC" w:rsidRDefault="00513CDC" w:rsidP="00513CDC">
            <w:pPr>
              <w:widowControl w:val="0"/>
              <w:rPr>
                <w:sz w:val="22"/>
                <w:szCs w:val="22"/>
                <w:lang w:eastAsia="lt-LT"/>
              </w:rPr>
            </w:pPr>
          </w:p>
        </w:tc>
        <w:tc>
          <w:tcPr>
            <w:tcW w:w="302" w:type="pct"/>
            <w:tcBorders>
              <w:bottom w:val="single" w:sz="4" w:space="0" w:color="auto"/>
            </w:tcBorders>
          </w:tcPr>
          <w:p w14:paraId="633B2FF1" w14:textId="77777777" w:rsidR="00513CDC" w:rsidRDefault="00513CDC" w:rsidP="00513CDC">
            <w:pPr>
              <w:widowControl w:val="0"/>
              <w:rPr>
                <w:sz w:val="22"/>
                <w:szCs w:val="22"/>
                <w:lang w:eastAsia="lt-LT"/>
              </w:rPr>
            </w:pPr>
          </w:p>
        </w:tc>
        <w:tc>
          <w:tcPr>
            <w:tcW w:w="302" w:type="pct"/>
            <w:tcBorders>
              <w:bottom w:val="single" w:sz="4" w:space="0" w:color="auto"/>
            </w:tcBorders>
          </w:tcPr>
          <w:p w14:paraId="70AB0AE9" w14:textId="77777777" w:rsidR="00513CDC" w:rsidRDefault="00513CDC" w:rsidP="00513CDC">
            <w:pPr>
              <w:widowControl w:val="0"/>
              <w:rPr>
                <w:sz w:val="22"/>
                <w:szCs w:val="22"/>
                <w:lang w:eastAsia="lt-LT"/>
              </w:rPr>
            </w:pPr>
          </w:p>
        </w:tc>
        <w:tc>
          <w:tcPr>
            <w:tcW w:w="302" w:type="pct"/>
            <w:tcBorders>
              <w:bottom w:val="single" w:sz="4" w:space="0" w:color="auto"/>
            </w:tcBorders>
          </w:tcPr>
          <w:p w14:paraId="6CCE8F18" w14:textId="77777777" w:rsidR="00513CDC" w:rsidRDefault="00513CDC" w:rsidP="00513CDC">
            <w:pPr>
              <w:widowControl w:val="0"/>
              <w:rPr>
                <w:sz w:val="22"/>
                <w:szCs w:val="22"/>
                <w:lang w:eastAsia="lt-LT"/>
              </w:rPr>
            </w:pPr>
          </w:p>
        </w:tc>
        <w:tc>
          <w:tcPr>
            <w:tcW w:w="302" w:type="pct"/>
            <w:tcBorders>
              <w:bottom w:val="single" w:sz="4" w:space="0" w:color="auto"/>
            </w:tcBorders>
          </w:tcPr>
          <w:p w14:paraId="4B546EB3" w14:textId="77777777" w:rsidR="00513CDC" w:rsidRDefault="00513CDC" w:rsidP="00513CDC">
            <w:pPr>
              <w:widowControl w:val="0"/>
              <w:rPr>
                <w:sz w:val="22"/>
                <w:szCs w:val="22"/>
                <w:lang w:eastAsia="lt-LT"/>
              </w:rPr>
            </w:pPr>
          </w:p>
        </w:tc>
        <w:tc>
          <w:tcPr>
            <w:tcW w:w="302" w:type="pct"/>
            <w:tcBorders>
              <w:bottom w:val="single" w:sz="4" w:space="0" w:color="auto"/>
            </w:tcBorders>
          </w:tcPr>
          <w:p w14:paraId="0127A0EC" w14:textId="77777777" w:rsidR="00513CDC" w:rsidRDefault="00513CDC" w:rsidP="00513CDC">
            <w:pPr>
              <w:widowControl w:val="0"/>
              <w:rPr>
                <w:sz w:val="22"/>
                <w:szCs w:val="22"/>
                <w:lang w:eastAsia="lt-LT"/>
              </w:rPr>
            </w:pPr>
          </w:p>
        </w:tc>
        <w:tc>
          <w:tcPr>
            <w:tcW w:w="302" w:type="pct"/>
            <w:tcBorders>
              <w:bottom w:val="single" w:sz="4" w:space="0" w:color="auto"/>
            </w:tcBorders>
          </w:tcPr>
          <w:p w14:paraId="685533AE" w14:textId="77777777" w:rsidR="00513CDC" w:rsidRDefault="00513CDC" w:rsidP="00513CDC">
            <w:pPr>
              <w:widowControl w:val="0"/>
              <w:rPr>
                <w:sz w:val="22"/>
                <w:szCs w:val="22"/>
                <w:lang w:eastAsia="lt-LT"/>
              </w:rPr>
            </w:pPr>
          </w:p>
        </w:tc>
        <w:tc>
          <w:tcPr>
            <w:tcW w:w="312" w:type="pct"/>
            <w:tcBorders>
              <w:bottom w:val="single" w:sz="4" w:space="0" w:color="auto"/>
            </w:tcBorders>
          </w:tcPr>
          <w:p w14:paraId="27AC9206" w14:textId="77777777" w:rsidR="00513CDC" w:rsidRDefault="00513CDC" w:rsidP="00513CDC">
            <w:pPr>
              <w:widowControl w:val="0"/>
              <w:rPr>
                <w:sz w:val="22"/>
                <w:szCs w:val="22"/>
                <w:lang w:eastAsia="lt-LT"/>
              </w:rPr>
            </w:pPr>
          </w:p>
        </w:tc>
      </w:tr>
      <w:tr w:rsidR="00513CDC" w14:paraId="2AD4973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459848E" w14:textId="77777777" w:rsidR="00513CDC" w:rsidRDefault="00513CDC" w:rsidP="00513CDC">
            <w:pPr>
              <w:widowControl w:val="0"/>
              <w:rPr>
                <w:sz w:val="22"/>
                <w:szCs w:val="22"/>
                <w:lang w:eastAsia="lt-LT"/>
              </w:rPr>
            </w:pPr>
            <w:r>
              <w:rPr>
                <w:sz w:val="22"/>
                <w:szCs w:val="22"/>
              </w:rPr>
              <w:t>5.n.1.n.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93F423C"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Borders>
              <w:bottom w:val="single" w:sz="4" w:space="0" w:color="auto"/>
            </w:tcBorders>
          </w:tcPr>
          <w:p w14:paraId="7ADCBB01" w14:textId="77777777" w:rsidR="00513CDC" w:rsidRDefault="00513CDC" w:rsidP="00513CDC">
            <w:pPr>
              <w:widowControl w:val="0"/>
              <w:rPr>
                <w:sz w:val="22"/>
                <w:szCs w:val="22"/>
                <w:lang w:eastAsia="lt-LT"/>
              </w:rPr>
            </w:pPr>
          </w:p>
        </w:tc>
        <w:tc>
          <w:tcPr>
            <w:tcW w:w="383" w:type="pct"/>
            <w:tcBorders>
              <w:bottom w:val="single" w:sz="4" w:space="0" w:color="auto"/>
            </w:tcBorders>
          </w:tcPr>
          <w:p w14:paraId="00FF12F3" w14:textId="77777777" w:rsidR="00513CDC" w:rsidRDefault="00513CDC" w:rsidP="00513CDC">
            <w:pPr>
              <w:widowControl w:val="0"/>
              <w:rPr>
                <w:sz w:val="22"/>
                <w:szCs w:val="22"/>
                <w:lang w:eastAsia="lt-LT"/>
              </w:rPr>
            </w:pPr>
          </w:p>
        </w:tc>
        <w:tc>
          <w:tcPr>
            <w:tcW w:w="350" w:type="pct"/>
            <w:tcBorders>
              <w:bottom w:val="single" w:sz="4" w:space="0" w:color="auto"/>
            </w:tcBorders>
          </w:tcPr>
          <w:p w14:paraId="548691E0" w14:textId="77777777" w:rsidR="00513CDC" w:rsidRDefault="00513CDC" w:rsidP="00513CDC">
            <w:pPr>
              <w:widowControl w:val="0"/>
              <w:rPr>
                <w:sz w:val="22"/>
                <w:szCs w:val="22"/>
                <w:lang w:eastAsia="lt-LT"/>
              </w:rPr>
            </w:pPr>
          </w:p>
        </w:tc>
        <w:tc>
          <w:tcPr>
            <w:tcW w:w="302" w:type="pct"/>
            <w:tcBorders>
              <w:bottom w:val="single" w:sz="4" w:space="0" w:color="auto"/>
            </w:tcBorders>
          </w:tcPr>
          <w:p w14:paraId="49970E8D" w14:textId="77777777" w:rsidR="00513CDC" w:rsidRDefault="00513CDC" w:rsidP="00513CDC">
            <w:pPr>
              <w:widowControl w:val="0"/>
              <w:rPr>
                <w:sz w:val="22"/>
                <w:szCs w:val="22"/>
                <w:lang w:eastAsia="lt-LT"/>
              </w:rPr>
            </w:pPr>
          </w:p>
        </w:tc>
        <w:tc>
          <w:tcPr>
            <w:tcW w:w="302" w:type="pct"/>
            <w:tcBorders>
              <w:bottom w:val="single" w:sz="4" w:space="0" w:color="auto"/>
            </w:tcBorders>
          </w:tcPr>
          <w:p w14:paraId="431603CD" w14:textId="77777777" w:rsidR="00513CDC" w:rsidRDefault="00513CDC" w:rsidP="00513CDC">
            <w:pPr>
              <w:widowControl w:val="0"/>
              <w:rPr>
                <w:sz w:val="22"/>
                <w:szCs w:val="22"/>
                <w:lang w:eastAsia="lt-LT"/>
              </w:rPr>
            </w:pPr>
          </w:p>
        </w:tc>
        <w:tc>
          <w:tcPr>
            <w:tcW w:w="302" w:type="pct"/>
            <w:tcBorders>
              <w:bottom w:val="single" w:sz="4" w:space="0" w:color="auto"/>
            </w:tcBorders>
          </w:tcPr>
          <w:p w14:paraId="3E9C9B60" w14:textId="77777777" w:rsidR="00513CDC" w:rsidRDefault="00513CDC" w:rsidP="00513CDC">
            <w:pPr>
              <w:widowControl w:val="0"/>
              <w:rPr>
                <w:sz w:val="22"/>
                <w:szCs w:val="22"/>
                <w:lang w:eastAsia="lt-LT"/>
              </w:rPr>
            </w:pPr>
          </w:p>
        </w:tc>
        <w:tc>
          <w:tcPr>
            <w:tcW w:w="302" w:type="pct"/>
            <w:tcBorders>
              <w:bottom w:val="single" w:sz="4" w:space="0" w:color="auto"/>
            </w:tcBorders>
          </w:tcPr>
          <w:p w14:paraId="19018BCB" w14:textId="77777777" w:rsidR="00513CDC" w:rsidRDefault="00513CDC" w:rsidP="00513CDC">
            <w:pPr>
              <w:widowControl w:val="0"/>
              <w:rPr>
                <w:sz w:val="22"/>
                <w:szCs w:val="22"/>
                <w:lang w:eastAsia="lt-LT"/>
              </w:rPr>
            </w:pPr>
          </w:p>
        </w:tc>
        <w:tc>
          <w:tcPr>
            <w:tcW w:w="302" w:type="pct"/>
            <w:tcBorders>
              <w:bottom w:val="single" w:sz="4" w:space="0" w:color="auto"/>
            </w:tcBorders>
          </w:tcPr>
          <w:p w14:paraId="6B5C9D05" w14:textId="77777777" w:rsidR="00513CDC" w:rsidRDefault="00513CDC" w:rsidP="00513CDC">
            <w:pPr>
              <w:widowControl w:val="0"/>
              <w:rPr>
                <w:sz w:val="22"/>
                <w:szCs w:val="22"/>
                <w:lang w:eastAsia="lt-LT"/>
              </w:rPr>
            </w:pPr>
          </w:p>
        </w:tc>
        <w:tc>
          <w:tcPr>
            <w:tcW w:w="302" w:type="pct"/>
            <w:tcBorders>
              <w:bottom w:val="single" w:sz="4" w:space="0" w:color="auto"/>
            </w:tcBorders>
          </w:tcPr>
          <w:p w14:paraId="5B00C472" w14:textId="77777777" w:rsidR="00513CDC" w:rsidRDefault="00513CDC" w:rsidP="00513CDC">
            <w:pPr>
              <w:widowControl w:val="0"/>
              <w:rPr>
                <w:sz w:val="22"/>
                <w:szCs w:val="22"/>
                <w:lang w:eastAsia="lt-LT"/>
              </w:rPr>
            </w:pPr>
          </w:p>
        </w:tc>
        <w:tc>
          <w:tcPr>
            <w:tcW w:w="312" w:type="pct"/>
            <w:tcBorders>
              <w:bottom w:val="single" w:sz="4" w:space="0" w:color="auto"/>
            </w:tcBorders>
          </w:tcPr>
          <w:p w14:paraId="477D3E87" w14:textId="77777777" w:rsidR="00513CDC" w:rsidRDefault="00513CDC" w:rsidP="00513CDC">
            <w:pPr>
              <w:widowControl w:val="0"/>
              <w:rPr>
                <w:sz w:val="22"/>
                <w:szCs w:val="22"/>
                <w:lang w:eastAsia="lt-LT"/>
              </w:rPr>
            </w:pPr>
          </w:p>
        </w:tc>
      </w:tr>
      <w:tr w:rsidR="00513CDC" w14:paraId="1E631AB7" w14:textId="77777777">
        <w:trPr>
          <w:cantSplit/>
          <w:trHeight w:val="33"/>
        </w:trPr>
        <w:tc>
          <w:tcPr>
            <w:tcW w:w="289" w:type="pct"/>
            <w:vAlign w:val="center"/>
          </w:tcPr>
          <w:p w14:paraId="38B9C81C" w14:textId="77777777" w:rsidR="00513CDC" w:rsidRDefault="00513CDC" w:rsidP="00513CDC">
            <w:pPr>
              <w:widowControl w:val="0"/>
              <w:rPr>
                <w:sz w:val="22"/>
                <w:szCs w:val="22"/>
                <w:lang w:eastAsia="lt-LT"/>
              </w:rPr>
            </w:pPr>
            <w:r>
              <w:rPr>
                <w:sz w:val="22"/>
                <w:szCs w:val="22"/>
                <w:lang w:eastAsia="lt-LT"/>
              </w:rPr>
              <w:t>5.n.2.</w:t>
            </w:r>
          </w:p>
        </w:tc>
        <w:tc>
          <w:tcPr>
            <w:tcW w:w="793" w:type="pct"/>
          </w:tcPr>
          <w:p w14:paraId="4A3EBDAD" w14:textId="4C12BB24" w:rsidR="00513CDC" w:rsidRDefault="00513CDC" w:rsidP="00513CDC">
            <w:pPr>
              <w:widowControl w:val="0"/>
              <w:rPr>
                <w:sz w:val="22"/>
                <w:szCs w:val="22"/>
                <w:lang w:eastAsia="lt-LT"/>
              </w:rPr>
            </w:pPr>
            <w:r>
              <w:rPr>
                <w:sz w:val="22"/>
                <w:szCs w:val="22"/>
              </w:rPr>
              <w:t xml:space="preserve">Pastovių sąnaudų dalis, tenkanti šios paslaugos teikimui, Eur </w:t>
            </w:r>
          </w:p>
        </w:tc>
        <w:tc>
          <w:tcPr>
            <w:tcW w:w="1061" w:type="pct"/>
            <w:tcBorders>
              <w:bottom w:val="single" w:sz="4" w:space="0" w:color="auto"/>
            </w:tcBorders>
          </w:tcPr>
          <w:p w14:paraId="63FF7814" w14:textId="7C0DF1BE" w:rsidR="00513CDC" w:rsidRDefault="00823AE3" w:rsidP="00513CDC">
            <w:pPr>
              <w:widowControl w:val="0"/>
              <w:rPr>
                <w:sz w:val="22"/>
                <w:szCs w:val="22"/>
                <w:lang w:eastAsia="lt-LT"/>
              </w:rPr>
            </w:pPr>
            <w:r>
              <w:rPr>
                <w:i/>
                <w:iCs/>
                <w:sz w:val="22"/>
                <w:szCs w:val="22"/>
              </w:rPr>
              <w:t>(7.5.n. x 6)</w:t>
            </w:r>
          </w:p>
        </w:tc>
        <w:tc>
          <w:tcPr>
            <w:tcW w:w="383" w:type="pct"/>
            <w:tcBorders>
              <w:bottom w:val="single" w:sz="4" w:space="0" w:color="auto"/>
            </w:tcBorders>
          </w:tcPr>
          <w:p w14:paraId="5AAE7620" w14:textId="77777777" w:rsidR="00513CDC" w:rsidRDefault="00513CDC" w:rsidP="00513CDC">
            <w:pPr>
              <w:widowControl w:val="0"/>
              <w:rPr>
                <w:sz w:val="22"/>
                <w:szCs w:val="22"/>
                <w:lang w:eastAsia="lt-LT"/>
              </w:rPr>
            </w:pPr>
          </w:p>
        </w:tc>
        <w:tc>
          <w:tcPr>
            <w:tcW w:w="350" w:type="pct"/>
            <w:tcBorders>
              <w:bottom w:val="single" w:sz="4" w:space="0" w:color="auto"/>
            </w:tcBorders>
          </w:tcPr>
          <w:p w14:paraId="71F681D0" w14:textId="77777777" w:rsidR="00513CDC" w:rsidRDefault="00513CDC" w:rsidP="00513CDC">
            <w:pPr>
              <w:widowControl w:val="0"/>
              <w:rPr>
                <w:sz w:val="22"/>
                <w:szCs w:val="22"/>
                <w:lang w:eastAsia="lt-LT"/>
              </w:rPr>
            </w:pPr>
          </w:p>
        </w:tc>
        <w:tc>
          <w:tcPr>
            <w:tcW w:w="302" w:type="pct"/>
            <w:tcBorders>
              <w:bottom w:val="single" w:sz="4" w:space="0" w:color="auto"/>
            </w:tcBorders>
          </w:tcPr>
          <w:p w14:paraId="18DF00C0" w14:textId="77777777" w:rsidR="00513CDC" w:rsidRDefault="00513CDC" w:rsidP="00513CDC">
            <w:pPr>
              <w:widowControl w:val="0"/>
              <w:rPr>
                <w:sz w:val="22"/>
                <w:szCs w:val="22"/>
                <w:lang w:eastAsia="lt-LT"/>
              </w:rPr>
            </w:pPr>
          </w:p>
        </w:tc>
        <w:tc>
          <w:tcPr>
            <w:tcW w:w="302" w:type="pct"/>
            <w:tcBorders>
              <w:bottom w:val="single" w:sz="4" w:space="0" w:color="auto"/>
            </w:tcBorders>
          </w:tcPr>
          <w:p w14:paraId="3E2C86B7" w14:textId="77777777" w:rsidR="00513CDC" w:rsidRDefault="00513CDC" w:rsidP="00513CDC">
            <w:pPr>
              <w:widowControl w:val="0"/>
              <w:rPr>
                <w:sz w:val="22"/>
                <w:szCs w:val="22"/>
                <w:lang w:eastAsia="lt-LT"/>
              </w:rPr>
            </w:pPr>
          </w:p>
        </w:tc>
        <w:tc>
          <w:tcPr>
            <w:tcW w:w="302" w:type="pct"/>
            <w:tcBorders>
              <w:bottom w:val="single" w:sz="4" w:space="0" w:color="auto"/>
            </w:tcBorders>
          </w:tcPr>
          <w:p w14:paraId="4D38E077" w14:textId="77777777" w:rsidR="00513CDC" w:rsidRDefault="00513CDC" w:rsidP="00513CDC">
            <w:pPr>
              <w:widowControl w:val="0"/>
              <w:rPr>
                <w:sz w:val="22"/>
                <w:szCs w:val="22"/>
                <w:lang w:eastAsia="lt-LT"/>
              </w:rPr>
            </w:pPr>
          </w:p>
        </w:tc>
        <w:tc>
          <w:tcPr>
            <w:tcW w:w="302" w:type="pct"/>
            <w:tcBorders>
              <w:bottom w:val="single" w:sz="4" w:space="0" w:color="auto"/>
            </w:tcBorders>
          </w:tcPr>
          <w:p w14:paraId="1A0801BC" w14:textId="77777777" w:rsidR="00513CDC" w:rsidRDefault="00513CDC" w:rsidP="00513CDC">
            <w:pPr>
              <w:widowControl w:val="0"/>
              <w:rPr>
                <w:sz w:val="22"/>
                <w:szCs w:val="22"/>
                <w:lang w:eastAsia="lt-LT"/>
              </w:rPr>
            </w:pPr>
          </w:p>
        </w:tc>
        <w:tc>
          <w:tcPr>
            <w:tcW w:w="302" w:type="pct"/>
            <w:tcBorders>
              <w:bottom w:val="single" w:sz="4" w:space="0" w:color="auto"/>
            </w:tcBorders>
          </w:tcPr>
          <w:p w14:paraId="40374E3B" w14:textId="77777777" w:rsidR="00513CDC" w:rsidRDefault="00513CDC" w:rsidP="00513CDC">
            <w:pPr>
              <w:widowControl w:val="0"/>
              <w:rPr>
                <w:sz w:val="22"/>
                <w:szCs w:val="22"/>
                <w:lang w:eastAsia="lt-LT"/>
              </w:rPr>
            </w:pPr>
          </w:p>
        </w:tc>
        <w:tc>
          <w:tcPr>
            <w:tcW w:w="302" w:type="pct"/>
            <w:tcBorders>
              <w:bottom w:val="single" w:sz="4" w:space="0" w:color="auto"/>
            </w:tcBorders>
          </w:tcPr>
          <w:p w14:paraId="24C10B78" w14:textId="77777777" w:rsidR="00513CDC" w:rsidRDefault="00513CDC" w:rsidP="00513CDC">
            <w:pPr>
              <w:widowControl w:val="0"/>
              <w:rPr>
                <w:sz w:val="22"/>
                <w:szCs w:val="22"/>
                <w:lang w:eastAsia="lt-LT"/>
              </w:rPr>
            </w:pPr>
          </w:p>
        </w:tc>
        <w:tc>
          <w:tcPr>
            <w:tcW w:w="312" w:type="pct"/>
            <w:tcBorders>
              <w:bottom w:val="single" w:sz="4" w:space="0" w:color="auto"/>
            </w:tcBorders>
          </w:tcPr>
          <w:p w14:paraId="1CE1D2DD" w14:textId="77777777" w:rsidR="00513CDC" w:rsidRDefault="00513CDC" w:rsidP="00513CDC">
            <w:pPr>
              <w:widowControl w:val="0"/>
              <w:rPr>
                <w:sz w:val="22"/>
                <w:szCs w:val="22"/>
                <w:lang w:eastAsia="lt-LT"/>
              </w:rPr>
            </w:pPr>
          </w:p>
        </w:tc>
      </w:tr>
      <w:tr w:rsidR="00513CDC" w14:paraId="1B0033C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5B049B52" w14:textId="77777777" w:rsidR="00513CDC" w:rsidRDefault="00513CDC" w:rsidP="00513CDC">
            <w:pPr>
              <w:widowControl w:val="0"/>
              <w:rPr>
                <w:b/>
                <w:sz w:val="22"/>
                <w:szCs w:val="22"/>
                <w:lang w:eastAsia="lt-LT"/>
              </w:rPr>
            </w:pPr>
            <w:r>
              <w:rPr>
                <w:b/>
                <w:sz w:val="22"/>
                <w:szCs w:val="22"/>
              </w:rPr>
              <w:t>6.</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AC78582" w14:textId="77777777" w:rsidR="00513CDC" w:rsidRDefault="00513CDC" w:rsidP="00513CDC">
            <w:pPr>
              <w:widowControl w:val="0"/>
              <w:rPr>
                <w:b/>
                <w:sz w:val="22"/>
                <w:szCs w:val="22"/>
              </w:rPr>
            </w:pPr>
            <w:r>
              <w:rPr>
                <w:b/>
                <w:sz w:val="22"/>
                <w:szCs w:val="22"/>
              </w:rPr>
              <w:t>Pastovios (netiesioginės) sąnaudos</w:t>
            </w:r>
            <w:r>
              <w:rPr>
                <w:b/>
              </w:rPr>
              <w:t xml:space="preserve"> </w:t>
            </w:r>
            <w:r>
              <w:rPr>
                <w:b/>
                <w:sz w:val="22"/>
                <w:szCs w:val="22"/>
              </w:rPr>
              <w:t>per laikotarpį (iš viso), Eur</w:t>
            </w:r>
          </w:p>
          <w:p w14:paraId="3359BB92" w14:textId="05A22634" w:rsidR="00513CDC" w:rsidRDefault="00513CDC" w:rsidP="00513CDC">
            <w:pPr>
              <w:widowControl w:val="0"/>
              <w:rPr>
                <w:bCs/>
                <w:i/>
                <w:iCs/>
                <w:sz w:val="22"/>
                <w:szCs w:val="22"/>
                <w:lang w:eastAsia="lt-LT"/>
              </w:rPr>
            </w:pPr>
          </w:p>
        </w:tc>
        <w:tc>
          <w:tcPr>
            <w:tcW w:w="1061" w:type="pct"/>
            <w:tcBorders>
              <w:bottom w:val="single" w:sz="4" w:space="0" w:color="auto"/>
            </w:tcBorders>
          </w:tcPr>
          <w:p w14:paraId="28765EC4" w14:textId="77777777" w:rsidR="00513CDC" w:rsidRDefault="00513CDC" w:rsidP="00513CDC">
            <w:pPr>
              <w:widowControl w:val="0"/>
              <w:rPr>
                <w:i/>
                <w:iCs/>
                <w:sz w:val="22"/>
                <w:szCs w:val="22"/>
                <w:lang w:eastAsia="lt-LT"/>
              </w:rPr>
            </w:pPr>
            <w:r>
              <w:rPr>
                <w:i/>
                <w:iCs/>
                <w:sz w:val="22"/>
                <w:szCs w:val="22"/>
                <w:lang w:eastAsia="lt-LT"/>
              </w:rPr>
              <w:t>(išlaidos, kurių dydis praktiškai nepriklauso nuo pagaminto produkcijos ar suteiktų paslaugų kiekio)</w:t>
            </w:r>
          </w:p>
          <w:p w14:paraId="147DA6BC" w14:textId="601E45B7" w:rsidR="00823AE3" w:rsidRDefault="00823AE3" w:rsidP="00513CDC">
            <w:pPr>
              <w:widowControl w:val="0"/>
              <w:rPr>
                <w:i/>
                <w:iCs/>
                <w:sz w:val="22"/>
                <w:szCs w:val="22"/>
                <w:lang w:eastAsia="lt-LT"/>
              </w:rPr>
            </w:pPr>
            <w:r>
              <w:rPr>
                <w:bCs/>
                <w:i/>
                <w:iCs/>
                <w:sz w:val="22"/>
                <w:szCs w:val="22"/>
                <w:lang w:eastAsia="lt-LT"/>
              </w:rPr>
              <w:t>(6.1+&lt;...&gt;6.n)</w:t>
            </w:r>
          </w:p>
        </w:tc>
        <w:tc>
          <w:tcPr>
            <w:tcW w:w="383" w:type="pct"/>
            <w:tcBorders>
              <w:bottom w:val="single" w:sz="4" w:space="0" w:color="auto"/>
            </w:tcBorders>
          </w:tcPr>
          <w:p w14:paraId="337233D8" w14:textId="77777777" w:rsidR="00513CDC" w:rsidRDefault="00513CDC" w:rsidP="00513CDC">
            <w:pPr>
              <w:widowControl w:val="0"/>
              <w:rPr>
                <w:sz w:val="22"/>
                <w:szCs w:val="22"/>
                <w:lang w:eastAsia="lt-LT"/>
              </w:rPr>
            </w:pPr>
          </w:p>
        </w:tc>
        <w:tc>
          <w:tcPr>
            <w:tcW w:w="350" w:type="pct"/>
            <w:tcBorders>
              <w:bottom w:val="single" w:sz="4" w:space="0" w:color="auto"/>
            </w:tcBorders>
          </w:tcPr>
          <w:p w14:paraId="3F3BAC20" w14:textId="77777777" w:rsidR="00513CDC" w:rsidRDefault="00513CDC" w:rsidP="00513CDC">
            <w:pPr>
              <w:widowControl w:val="0"/>
              <w:rPr>
                <w:sz w:val="22"/>
                <w:szCs w:val="22"/>
                <w:lang w:eastAsia="lt-LT"/>
              </w:rPr>
            </w:pPr>
          </w:p>
        </w:tc>
        <w:tc>
          <w:tcPr>
            <w:tcW w:w="302" w:type="pct"/>
            <w:tcBorders>
              <w:bottom w:val="single" w:sz="4" w:space="0" w:color="auto"/>
            </w:tcBorders>
          </w:tcPr>
          <w:p w14:paraId="6F472C7A" w14:textId="77777777" w:rsidR="00513CDC" w:rsidRDefault="00513CDC" w:rsidP="00513CDC">
            <w:pPr>
              <w:widowControl w:val="0"/>
              <w:rPr>
                <w:sz w:val="22"/>
                <w:szCs w:val="22"/>
                <w:lang w:eastAsia="lt-LT"/>
              </w:rPr>
            </w:pPr>
          </w:p>
        </w:tc>
        <w:tc>
          <w:tcPr>
            <w:tcW w:w="302" w:type="pct"/>
            <w:tcBorders>
              <w:bottom w:val="single" w:sz="4" w:space="0" w:color="auto"/>
            </w:tcBorders>
          </w:tcPr>
          <w:p w14:paraId="188230E5" w14:textId="77777777" w:rsidR="00513CDC" w:rsidRDefault="00513CDC" w:rsidP="00513CDC">
            <w:pPr>
              <w:widowControl w:val="0"/>
              <w:rPr>
                <w:sz w:val="22"/>
                <w:szCs w:val="22"/>
                <w:lang w:eastAsia="lt-LT"/>
              </w:rPr>
            </w:pPr>
          </w:p>
        </w:tc>
        <w:tc>
          <w:tcPr>
            <w:tcW w:w="302" w:type="pct"/>
            <w:tcBorders>
              <w:bottom w:val="single" w:sz="4" w:space="0" w:color="auto"/>
            </w:tcBorders>
          </w:tcPr>
          <w:p w14:paraId="559A7C4F" w14:textId="77777777" w:rsidR="00513CDC" w:rsidRDefault="00513CDC" w:rsidP="00513CDC">
            <w:pPr>
              <w:widowControl w:val="0"/>
              <w:rPr>
                <w:sz w:val="22"/>
                <w:szCs w:val="22"/>
                <w:lang w:eastAsia="lt-LT"/>
              </w:rPr>
            </w:pPr>
          </w:p>
        </w:tc>
        <w:tc>
          <w:tcPr>
            <w:tcW w:w="302" w:type="pct"/>
            <w:tcBorders>
              <w:bottom w:val="single" w:sz="4" w:space="0" w:color="auto"/>
            </w:tcBorders>
          </w:tcPr>
          <w:p w14:paraId="229FC89B" w14:textId="77777777" w:rsidR="00513CDC" w:rsidRDefault="00513CDC" w:rsidP="00513CDC">
            <w:pPr>
              <w:widowControl w:val="0"/>
              <w:rPr>
                <w:sz w:val="22"/>
                <w:szCs w:val="22"/>
                <w:lang w:eastAsia="lt-LT"/>
              </w:rPr>
            </w:pPr>
          </w:p>
        </w:tc>
        <w:tc>
          <w:tcPr>
            <w:tcW w:w="302" w:type="pct"/>
            <w:tcBorders>
              <w:bottom w:val="single" w:sz="4" w:space="0" w:color="auto"/>
            </w:tcBorders>
          </w:tcPr>
          <w:p w14:paraId="66DF96FB" w14:textId="77777777" w:rsidR="00513CDC" w:rsidRDefault="00513CDC" w:rsidP="00513CDC">
            <w:pPr>
              <w:widowControl w:val="0"/>
              <w:rPr>
                <w:sz w:val="22"/>
                <w:szCs w:val="22"/>
                <w:lang w:eastAsia="lt-LT"/>
              </w:rPr>
            </w:pPr>
          </w:p>
        </w:tc>
        <w:tc>
          <w:tcPr>
            <w:tcW w:w="302" w:type="pct"/>
            <w:tcBorders>
              <w:bottom w:val="single" w:sz="4" w:space="0" w:color="auto"/>
            </w:tcBorders>
          </w:tcPr>
          <w:p w14:paraId="2AB00FA0" w14:textId="77777777" w:rsidR="00513CDC" w:rsidRDefault="00513CDC" w:rsidP="00513CDC">
            <w:pPr>
              <w:widowControl w:val="0"/>
              <w:rPr>
                <w:sz w:val="22"/>
                <w:szCs w:val="22"/>
                <w:lang w:eastAsia="lt-LT"/>
              </w:rPr>
            </w:pPr>
          </w:p>
        </w:tc>
        <w:tc>
          <w:tcPr>
            <w:tcW w:w="312" w:type="pct"/>
            <w:tcBorders>
              <w:bottom w:val="single" w:sz="4" w:space="0" w:color="auto"/>
            </w:tcBorders>
          </w:tcPr>
          <w:p w14:paraId="3F542AF1" w14:textId="77777777" w:rsidR="00513CDC" w:rsidRDefault="00513CDC" w:rsidP="00513CDC">
            <w:pPr>
              <w:widowControl w:val="0"/>
              <w:rPr>
                <w:sz w:val="22"/>
                <w:szCs w:val="22"/>
                <w:lang w:eastAsia="lt-LT"/>
              </w:rPr>
            </w:pPr>
          </w:p>
        </w:tc>
      </w:tr>
      <w:tr w:rsidR="00513CDC" w14:paraId="7DFC98A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71CEECB2" w14:textId="77777777" w:rsidR="00513CDC" w:rsidRDefault="00513CDC" w:rsidP="00513CDC">
            <w:pPr>
              <w:widowControl w:val="0"/>
              <w:rPr>
                <w:sz w:val="22"/>
                <w:szCs w:val="22"/>
                <w:lang w:eastAsia="lt-LT"/>
              </w:rPr>
            </w:pPr>
            <w:r>
              <w:rPr>
                <w:sz w:val="22"/>
                <w:szCs w:val="22"/>
              </w:rPr>
              <w:t>6.1.</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A5B6A97" w14:textId="77777777" w:rsidR="00513CDC" w:rsidRDefault="00513CDC" w:rsidP="00513CDC">
            <w:pPr>
              <w:widowControl w:val="0"/>
              <w:rPr>
                <w:sz w:val="22"/>
                <w:szCs w:val="22"/>
                <w:lang w:eastAsia="lt-LT"/>
              </w:rPr>
            </w:pPr>
            <w:r>
              <w:rPr>
                <w:sz w:val="22"/>
                <w:szCs w:val="22"/>
              </w:rPr>
              <w:t>Darbo užmokestis, Eur</w:t>
            </w:r>
          </w:p>
        </w:tc>
        <w:tc>
          <w:tcPr>
            <w:tcW w:w="1061" w:type="pct"/>
            <w:tcBorders>
              <w:bottom w:val="single" w:sz="4" w:space="0" w:color="auto"/>
            </w:tcBorders>
          </w:tcPr>
          <w:p w14:paraId="1014FB80" w14:textId="77777777" w:rsidR="00513CDC" w:rsidRDefault="00513CDC" w:rsidP="00513CDC">
            <w:pPr>
              <w:widowControl w:val="0"/>
              <w:rPr>
                <w:sz w:val="22"/>
                <w:szCs w:val="22"/>
                <w:lang w:eastAsia="lt-LT"/>
              </w:rPr>
            </w:pPr>
          </w:p>
        </w:tc>
        <w:tc>
          <w:tcPr>
            <w:tcW w:w="383" w:type="pct"/>
            <w:tcBorders>
              <w:bottom w:val="single" w:sz="4" w:space="0" w:color="auto"/>
            </w:tcBorders>
          </w:tcPr>
          <w:p w14:paraId="10010C69" w14:textId="77777777" w:rsidR="00513CDC" w:rsidRDefault="00513CDC" w:rsidP="00513CDC">
            <w:pPr>
              <w:widowControl w:val="0"/>
              <w:rPr>
                <w:sz w:val="22"/>
                <w:szCs w:val="22"/>
                <w:lang w:eastAsia="lt-LT"/>
              </w:rPr>
            </w:pPr>
          </w:p>
        </w:tc>
        <w:tc>
          <w:tcPr>
            <w:tcW w:w="350" w:type="pct"/>
            <w:tcBorders>
              <w:bottom w:val="single" w:sz="4" w:space="0" w:color="auto"/>
            </w:tcBorders>
          </w:tcPr>
          <w:p w14:paraId="1345C062" w14:textId="77777777" w:rsidR="00513CDC" w:rsidRDefault="00513CDC" w:rsidP="00513CDC">
            <w:pPr>
              <w:widowControl w:val="0"/>
              <w:rPr>
                <w:sz w:val="22"/>
                <w:szCs w:val="22"/>
                <w:lang w:eastAsia="lt-LT"/>
              </w:rPr>
            </w:pPr>
          </w:p>
        </w:tc>
        <w:tc>
          <w:tcPr>
            <w:tcW w:w="302" w:type="pct"/>
            <w:tcBorders>
              <w:bottom w:val="single" w:sz="4" w:space="0" w:color="auto"/>
            </w:tcBorders>
          </w:tcPr>
          <w:p w14:paraId="75F237D4" w14:textId="77777777" w:rsidR="00513CDC" w:rsidRDefault="00513CDC" w:rsidP="00513CDC">
            <w:pPr>
              <w:widowControl w:val="0"/>
              <w:rPr>
                <w:sz w:val="22"/>
                <w:szCs w:val="22"/>
                <w:lang w:eastAsia="lt-LT"/>
              </w:rPr>
            </w:pPr>
          </w:p>
        </w:tc>
        <w:tc>
          <w:tcPr>
            <w:tcW w:w="302" w:type="pct"/>
            <w:tcBorders>
              <w:bottom w:val="single" w:sz="4" w:space="0" w:color="auto"/>
            </w:tcBorders>
          </w:tcPr>
          <w:p w14:paraId="6854C41D" w14:textId="77777777" w:rsidR="00513CDC" w:rsidRDefault="00513CDC" w:rsidP="00513CDC">
            <w:pPr>
              <w:widowControl w:val="0"/>
              <w:rPr>
                <w:sz w:val="22"/>
                <w:szCs w:val="22"/>
                <w:lang w:eastAsia="lt-LT"/>
              </w:rPr>
            </w:pPr>
          </w:p>
        </w:tc>
        <w:tc>
          <w:tcPr>
            <w:tcW w:w="302" w:type="pct"/>
            <w:tcBorders>
              <w:bottom w:val="single" w:sz="4" w:space="0" w:color="auto"/>
            </w:tcBorders>
          </w:tcPr>
          <w:p w14:paraId="16F46F5E" w14:textId="77777777" w:rsidR="00513CDC" w:rsidRDefault="00513CDC" w:rsidP="00513CDC">
            <w:pPr>
              <w:widowControl w:val="0"/>
              <w:rPr>
                <w:sz w:val="22"/>
                <w:szCs w:val="22"/>
                <w:lang w:eastAsia="lt-LT"/>
              </w:rPr>
            </w:pPr>
          </w:p>
        </w:tc>
        <w:tc>
          <w:tcPr>
            <w:tcW w:w="302" w:type="pct"/>
            <w:tcBorders>
              <w:bottom w:val="single" w:sz="4" w:space="0" w:color="auto"/>
            </w:tcBorders>
          </w:tcPr>
          <w:p w14:paraId="3A613307" w14:textId="77777777" w:rsidR="00513CDC" w:rsidRDefault="00513CDC" w:rsidP="00513CDC">
            <w:pPr>
              <w:widowControl w:val="0"/>
              <w:rPr>
                <w:sz w:val="22"/>
                <w:szCs w:val="22"/>
                <w:lang w:eastAsia="lt-LT"/>
              </w:rPr>
            </w:pPr>
          </w:p>
        </w:tc>
        <w:tc>
          <w:tcPr>
            <w:tcW w:w="302" w:type="pct"/>
            <w:tcBorders>
              <w:bottom w:val="single" w:sz="4" w:space="0" w:color="auto"/>
            </w:tcBorders>
          </w:tcPr>
          <w:p w14:paraId="3DEF7121" w14:textId="77777777" w:rsidR="00513CDC" w:rsidRDefault="00513CDC" w:rsidP="00513CDC">
            <w:pPr>
              <w:widowControl w:val="0"/>
              <w:rPr>
                <w:sz w:val="22"/>
                <w:szCs w:val="22"/>
                <w:lang w:eastAsia="lt-LT"/>
              </w:rPr>
            </w:pPr>
          </w:p>
        </w:tc>
        <w:tc>
          <w:tcPr>
            <w:tcW w:w="302" w:type="pct"/>
            <w:tcBorders>
              <w:bottom w:val="single" w:sz="4" w:space="0" w:color="auto"/>
            </w:tcBorders>
          </w:tcPr>
          <w:p w14:paraId="25D3D3CF" w14:textId="77777777" w:rsidR="00513CDC" w:rsidRDefault="00513CDC" w:rsidP="00513CDC">
            <w:pPr>
              <w:widowControl w:val="0"/>
              <w:rPr>
                <w:sz w:val="22"/>
                <w:szCs w:val="22"/>
                <w:lang w:eastAsia="lt-LT"/>
              </w:rPr>
            </w:pPr>
          </w:p>
        </w:tc>
        <w:tc>
          <w:tcPr>
            <w:tcW w:w="312" w:type="pct"/>
            <w:tcBorders>
              <w:bottom w:val="single" w:sz="4" w:space="0" w:color="auto"/>
            </w:tcBorders>
          </w:tcPr>
          <w:p w14:paraId="4A71775A" w14:textId="77777777" w:rsidR="00513CDC" w:rsidRDefault="00513CDC" w:rsidP="00513CDC">
            <w:pPr>
              <w:widowControl w:val="0"/>
              <w:rPr>
                <w:sz w:val="22"/>
                <w:szCs w:val="22"/>
                <w:lang w:eastAsia="lt-LT"/>
              </w:rPr>
            </w:pPr>
          </w:p>
        </w:tc>
      </w:tr>
      <w:tr w:rsidR="00513CDC" w14:paraId="5A6C66D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5E791A27" w14:textId="77777777" w:rsidR="00513CDC" w:rsidRDefault="00513CDC" w:rsidP="00513CDC">
            <w:pPr>
              <w:widowControl w:val="0"/>
              <w:rPr>
                <w:sz w:val="22"/>
                <w:szCs w:val="22"/>
                <w:lang w:eastAsia="lt-LT"/>
              </w:rPr>
            </w:pPr>
            <w:r>
              <w:rPr>
                <w:sz w:val="22"/>
                <w:szCs w:val="22"/>
              </w:rPr>
              <w:t>6.2.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6ED4220" w14:textId="77777777" w:rsidR="00513CDC" w:rsidRDefault="00513CDC" w:rsidP="00513CDC">
            <w:pPr>
              <w:widowControl w:val="0"/>
              <w:rPr>
                <w:sz w:val="22"/>
                <w:szCs w:val="22"/>
                <w:lang w:eastAsia="lt-LT"/>
              </w:rPr>
            </w:pPr>
            <w:r>
              <w:rPr>
                <w:sz w:val="22"/>
                <w:szCs w:val="22"/>
              </w:rPr>
              <w:t xml:space="preserve">Eksploatacinės, remonto išlaidos, Eur </w:t>
            </w:r>
          </w:p>
        </w:tc>
        <w:tc>
          <w:tcPr>
            <w:tcW w:w="1061" w:type="pct"/>
            <w:tcBorders>
              <w:bottom w:val="single" w:sz="4" w:space="0" w:color="auto"/>
            </w:tcBorders>
          </w:tcPr>
          <w:p w14:paraId="370EBE69" w14:textId="77777777" w:rsidR="00513CDC" w:rsidRDefault="00513CDC" w:rsidP="00513CDC">
            <w:pPr>
              <w:widowControl w:val="0"/>
              <w:rPr>
                <w:sz w:val="22"/>
                <w:szCs w:val="22"/>
                <w:lang w:eastAsia="lt-LT"/>
              </w:rPr>
            </w:pPr>
          </w:p>
        </w:tc>
        <w:tc>
          <w:tcPr>
            <w:tcW w:w="383" w:type="pct"/>
            <w:tcBorders>
              <w:bottom w:val="single" w:sz="4" w:space="0" w:color="auto"/>
            </w:tcBorders>
          </w:tcPr>
          <w:p w14:paraId="4BAB947E" w14:textId="77777777" w:rsidR="00513CDC" w:rsidRDefault="00513CDC" w:rsidP="00513CDC">
            <w:pPr>
              <w:widowControl w:val="0"/>
              <w:rPr>
                <w:sz w:val="22"/>
                <w:szCs w:val="22"/>
                <w:lang w:eastAsia="lt-LT"/>
              </w:rPr>
            </w:pPr>
          </w:p>
        </w:tc>
        <w:tc>
          <w:tcPr>
            <w:tcW w:w="350" w:type="pct"/>
            <w:tcBorders>
              <w:bottom w:val="single" w:sz="4" w:space="0" w:color="auto"/>
            </w:tcBorders>
          </w:tcPr>
          <w:p w14:paraId="106C7128" w14:textId="77777777" w:rsidR="00513CDC" w:rsidRDefault="00513CDC" w:rsidP="00513CDC">
            <w:pPr>
              <w:widowControl w:val="0"/>
              <w:rPr>
                <w:sz w:val="22"/>
                <w:szCs w:val="22"/>
                <w:lang w:eastAsia="lt-LT"/>
              </w:rPr>
            </w:pPr>
          </w:p>
        </w:tc>
        <w:tc>
          <w:tcPr>
            <w:tcW w:w="302" w:type="pct"/>
            <w:tcBorders>
              <w:bottom w:val="single" w:sz="4" w:space="0" w:color="auto"/>
            </w:tcBorders>
          </w:tcPr>
          <w:p w14:paraId="2B3DB4AB" w14:textId="77777777" w:rsidR="00513CDC" w:rsidRDefault="00513CDC" w:rsidP="00513CDC">
            <w:pPr>
              <w:widowControl w:val="0"/>
              <w:rPr>
                <w:sz w:val="22"/>
                <w:szCs w:val="22"/>
                <w:lang w:eastAsia="lt-LT"/>
              </w:rPr>
            </w:pPr>
          </w:p>
        </w:tc>
        <w:tc>
          <w:tcPr>
            <w:tcW w:w="302" w:type="pct"/>
            <w:tcBorders>
              <w:bottom w:val="single" w:sz="4" w:space="0" w:color="auto"/>
            </w:tcBorders>
          </w:tcPr>
          <w:p w14:paraId="7948D33E" w14:textId="77777777" w:rsidR="00513CDC" w:rsidRDefault="00513CDC" w:rsidP="00513CDC">
            <w:pPr>
              <w:widowControl w:val="0"/>
              <w:rPr>
                <w:sz w:val="22"/>
                <w:szCs w:val="22"/>
                <w:lang w:eastAsia="lt-LT"/>
              </w:rPr>
            </w:pPr>
          </w:p>
        </w:tc>
        <w:tc>
          <w:tcPr>
            <w:tcW w:w="302" w:type="pct"/>
            <w:tcBorders>
              <w:bottom w:val="single" w:sz="4" w:space="0" w:color="auto"/>
            </w:tcBorders>
          </w:tcPr>
          <w:p w14:paraId="79DCEA88" w14:textId="77777777" w:rsidR="00513CDC" w:rsidRDefault="00513CDC" w:rsidP="00513CDC">
            <w:pPr>
              <w:widowControl w:val="0"/>
              <w:rPr>
                <w:sz w:val="22"/>
                <w:szCs w:val="22"/>
                <w:lang w:eastAsia="lt-LT"/>
              </w:rPr>
            </w:pPr>
          </w:p>
        </w:tc>
        <w:tc>
          <w:tcPr>
            <w:tcW w:w="302" w:type="pct"/>
            <w:tcBorders>
              <w:bottom w:val="single" w:sz="4" w:space="0" w:color="auto"/>
            </w:tcBorders>
          </w:tcPr>
          <w:p w14:paraId="2B1E4ABC" w14:textId="77777777" w:rsidR="00513CDC" w:rsidRDefault="00513CDC" w:rsidP="00513CDC">
            <w:pPr>
              <w:widowControl w:val="0"/>
              <w:rPr>
                <w:sz w:val="22"/>
                <w:szCs w:val="22"/>
                <w:lang w:eastAsia="lt-LT"/>
              </w:rPr>
            </w:pPr>
          </w:p>
        </w:tc>
        <w:tc>
          <w:tcPr>
            <w:tcW w:w="302" w:type="pct"/>
            <w:tcBorders>
              <w:bottom w:val="single" w:sz="4" w:space="0" w:color="auto"/>
            </w:tcBorders>
          </w:tcPr>
          <w:p w14:paraId="4425D45B" w14:textId="77777777" w:rsidR="00513CDC" w:rsidRDefault="00513CDC" w:rsidP="00513CDC">
            <w:pPr>
              <w:widowControl w:val="0"/>
              <w:rPr>
                <w:sz w:val="22"/>
                <w:szCs w:val="22"/>
                <w:lang w:eastAsia="lt-LT"/>
              </w:rPr>
            </w:pPr>
          </w:p>
        </w:tc>
        <w:tc>
          <w:tcPr>
            <w:tcW w:w="302" w:type="pct"/>
            <w:tcBorders>
              <w:bottom w:val="single" w:sz="4" w:space="0" w:color="auto"/>
            </w:tcBorders>
          </w:tcPr>
          <w:p w14:paraId="7A507A87" w14:textId="77777777" w:rsidR="00513CDC" w:rsidRDefault="00513CDC" w:rsidP="00513CDC">
            <w:pPr>
              <w:widowControl w:val="0"/>
              <w:rPr>
                <w:sz w:val="22"/>
                <w:szCs w:val="22"/>
                <w:lang w:eastAsia="lt-LT"/>
              </w:rPr>
            </w:pPr>
          </w:p>
        </w:tc>
        <w:tc>
          <w:tcPr>
            <w:tcW w:w="312" w:type="pct"/>
            <w:tcBorders>
              <w:bottom w:val="single" w:sz="4" w:space="0" w:color="auto"/>
            </w:tcBorders>
          </w:tcPr>
          <w:p w14:paraId="7C797437" w14:textId="77777777" w:rsidR="00513CDC" w:rsidRDefault="00513CDC" w:rsidP="00513CDC">
            <w:pPr>
              <w:widowControl w:val="0"/>
              <w:rPr>
                <w:sz w:val="22"/>
                <w:szCs w:val="22"/>
                <w:lang w:eastAsia="lt-LT"/>
              </w:rPr>
            </w:pPr>
          </w:p>
        </w:tc>
      </w:tr>
      <w:tr w:rsidR="00513CDC" w14:paraId="403D630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BB1AECE" w14:textId="77777777" w:rsidR="00513CDC" w:rsidRDefault="00513CDC" w:rsidP="00513CDC">
            <w:pPr>
              <w:widowControl w:val="0"/>
              <w:rPr>
                <w:sz w:val="22"/>
                <w:szCs w:val="22"/>
                <w:lang w:eastAsia="lt-LT"/>
              </w:rPr>
            </w:pPr>
            <w:r>
              <w:rPr>
                <w:sz w:val="22"/>
                <w:szCs w:val="22"/>
              </w:rPr>
              <w:t>6.3.</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A8BDBDE" w14:textId="77777777" w:rsidR="00513CDC" w:rsidRDefault="00513CDC" w:rsidP="00513CDC">
            <w:pPr>
              <w:widowControl w:val="0"/>
              <w:rPr>
                <w:sz w:val="22"/>
                <w:szCs w:val="22"/>
                <w:lang w:eastAsia="lt-LT"/>
              </w:rPr>
            </w:pPr>
            <w:r>
              <w:rPr>
                <w:sz w:val="22"/>
                <w:szCs w:val="22"/>
              </w:rPr>
              <w:t>Elektra, Eur</w:t>
            </w:r>
          </w:p>
        </w:tc>
        <w:tc>
          <w:tcPr>
            <w:tcW w:w="1061" w:type="pct"/>
            <w:tcBorders>
              <w:bottom w:val="single" w:sz="4" w:space="0" w:color="auto"/>
            </w:tcBorders>
          </w:tcPr>
          <w:p w14:paraId="227EB4FB" w14:textId="77777777" w:rsidR="00513CDC" w:rsidRDefault="00513CDC" w:rsidP="00513CDC">
            <w:pPr>
              <w:widowControl w:val="0"/>
              <w:rPr>
                <w:sz w:val="22"/>
                <w:szCs w:val="22"/>
                <w:lang w:eastAsia="lt-LT"/>
              </w:rPr>
            </w:pPr>
          </w:p>
        </w:tc>
        <w:tc>
          <w:tcPr>
            <w:tcW w:w="383" w:type="pct"/>
            <w:tcBorders>
              <w:bottom w:val="single" w:sz="4" w:space="0" w:color="auto"/>
            </w:tcBorders>
          </w:tcPr>
          <w:p w14:paraId="71F1D926" w14:textId="77777777" w:rsidR="00513CDC" w:rsidRDefault="00513CDC" w:rsidP="00513CDC">
            <w:pPr>
              <w:widowControl w:val="0"/>
              <w:rPr>
                <w:sz w:val="22"/>
                <w:szCs w:val="22"/>
                <w:lang w:eastAsia="lt-LT"/>
              </w:rPr>
            </w:pPr>
          </w:p>
        </w:tc>
        <w:tc>
          <w:tcPr>
            <w:tcW w:w="350" w:type="pct"/>
            <w:tcBorders>
              <w:bottom w:val="single" w:sz="4" w:space="0" w:color="auto"/>
            </w:tcBorders>
          </w:tcPr>
          <w:p w14:paraId="66246A15" w14:textId="77777777" w:rsidR="00513CDC" w:rsidRDefault="00513CDC" w:rsidP="00513CDC">
            <w:pPr>
              <w:widowControl w:val="0"/>
              <w:rPr>
                <w:sz w:val="22"/>
                <w:szCs w:val="22"/>
                <w:lang w:eastAsia="lt-LT"/>
              </w:rPr>
            </w:pPr>
          </w:p>
        </w:tc>
        <w:tc>
          <w:tcPr>
            <w:tcW w:w="302" w:type="pct"/>
            <w:tcBorders>
              <w:bottom w:val="single" w:sz="4" w:space="0" w:color="auto"/>
            </w:tcBorders>
          </w:tcPr>
          <w:p w14:paraId="1E069B65" w14:textId="77777777" w:rsidR="00513CDC" w:rsidRDefault="00513CDC" w:rsidP="00513CDC">
            <w:pPr>
              <w:widowControl w:val="0"/>
              <w:rPr>
                <w:sz w:val="22"/>
                <w:szCs w:val="22"/>
                <w:lang w:eastAsia="lt-LT"/>
              </w:rPr>
            </w:pPr>
          </w:p>
        </w:tc>
        <w:tc>
          <w:tcPr>
            <w:tcW w:w="302" w:type="pct"/>
            <w:tcBorders>
              <w:bottom w:val="single" w:sz="4" w:space="0" w:color="auto"/>
            </w:tcBorders>
          </w:tcPr>
          <w:p w14:paraId="7E843D84" w14:textId="77777777" w:rsidR="00513CDC" w:rsidRDefault="00513CDC" w:rsidP="00513CDC">
            <w:pPr>
              <w:widowControl w:val="0"/>
              <w:rPr>
                <w:sz w:val="22"/>
                <w:szCs w:val="22"/>
                <w:lang w:eastAsia="lt-LT"/>
              </w:rPr>
            </w:pPr>
          </w:p>
        </w:tc>
        <w:tc>
          <w:tcPr>
            <w:tcW w:w="302" w:type="pct"/>
            <w:tcBorders>
              <w:bottom w:val="single" w:sz="4" w:space="0" w:color="auto"/>
            </w:tcBorders>
          </w:tcPr>
          <w:p w14:paraId="3238EA43" w14:textId="77777777" w:rsidR="00513CDC" w:rsidRDefault="00513CDC" w:rsidP="00513CDC">
            <w:pPr>
              <w:widowControl w:val="0"/>
              <w:rPr>
                <w:sz w:val="22"/>
                <w:szCs w:val="22"/>
                <w:lang w:eastAsia="lt-LT"/>
              </w:rPr>
            </w:pPr>
          </w:p>
        </w:tc>
        <w:tc>
          <w:tcPr>
            <w:tcW w:w="302" w:type="pct"/>
            <w:tcBorders>
              <w:bottom w:val="single" w:sz="4" w:space="0" w:color="auto"/>
            </w:tcBorders>
          </w:tcPr>
          <w:p w14:paraId="4C7FE92D" w14:textId="77777777" w:rsidR="00513CDC" w:rsidRDefault="00513CDC" w:rsidP="00513CDC">
            <w:pPr>
              <w:widowControl w:val="0"/>
              <w:rPr>
                <w:sz w:val="22"/>
                <w:szCs w:val="22"/>
                <w:lang w:eastAsia="lt-LT"/>
              </w:rPr>
            </w:pPr>
          </w:p>
        </w:tc>
        <w:tc>
          <w:tcPr>
            <w:tcW w:w="302" w:type="pct"/>
            <w:tcBorders>
              <w:bottom w:val="single" w:sz="4" w:space="0" w:color="auto"/>
            </w:tcBorders>
          </w:tcPr>
          <w:p w14:paraId="62213F35" w14:textId="77777777" w:rsidR="00513CDC" w:rsidRDefault="00513CDC" w:rsidP="00513CDC">
            <w:pPr>
              <w:widowControl w:val="0"/>
              <w:rPr>
                <w:sz w:val="22"/>
                <w:szCs w:val="22"/>
                <w:lang w:eastAsia="lt-LT"/>
              </w:rPr>
            </w:pPr>
          </w:p>
        </w:tc>
        <w:tc>
          <w:tcPr>
            <w:tcW w:w="302" w:type="pct"/>
            <w:tcBorders>
              <w:bottom w:val="single" w:sz="4" w:space="0" w:color="auto"/>
            </w:tcBorders>
          </w:tcPr>
          <w:p w14:paraId="3082C89E" w14:textId="77777777" w:rsidR="00513CDC" w:rsidRDefault="00513CDC" w:rsidP="00513CDC">
            <w:pPr>
              <w:widowControl w:val="0"/>
              <w:rPr>
                <w:sz w:val="22"/>
                <w:szCs w:val="22"/>
                <w:lang w:eastAsia="lt-LT"/>
              </w:rPr>
            </w:pPr>
          </w:p>
        </w:tc>
        <w:tc>
          <w:tcPr>
            <w:tcW w:w="312" w:type="pct"/>
            <w:tcBorders>
              <w:bottom w:val="single" w:sz="4" w:space="0" w:color="auto"/>
            </w:tcBorders>
          </w:tcPr>
          <w:p w14:paraId="2457329C" w14:textId="77777777" w:rsidR="00513CDC" w:rsidRDefault="00513CDC" w:rsidP="00513CDC">
            <w:pPr>
              <w:widowControl w:val="0"/>
              <w:rPr>
                <w:sz w:val="22"/>
                <w:szCs w:val="22"/>
                <w:lang w:eastAsia="lt-LT"/>
              </w:rPr>
            </w:pPr>
          </w:p>
        </w:tc>
      </w:tr>
      <w:tr w:rsidR="00513CDC" w14:paraId="679252C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E0C49DA" w14:textId="77777777" w:rsidR="00513CDC" w:rsidRDefault="00513CDC" w:rsidP="00513CDC">
            <w:pPr>
              <w:widowControl w:val="0"/>
              <w:rPr>
                <w:sz w:val="22"/>
                <w:szCs w:val="22"/>
                <w:lang w:eastAsia="lt-LT"/>
              </w:rPr>
            </w:pPr>
            <w:r>
              <w:rPr>
                <w:sz w:val="22"/>
                <w:szCs w:val="22"/>
              </w:rPr>
              <w:t>6.4.</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879E8EB" w14:textId="77777777" w:rsidR="00513CDC" w:rsidRDefault="00513CDC" w:rsidP="00513CDC">
            <w:pPr>
              <w:widowControl w:val="0"/>
              <w:rPr>
                <w:sz w:val="22"/>
                <w:szCs w:val="22"/>
                <w:lang w:eastAsia="lt-LT"/>
              </w:rPr>
            </w:pPr>
            <w:r>
              <w:rPr>
                <w:sz w:val="22"/>
                <w:szCs w:val="22"/>
              </w:rPr>
              <w:t xml:space="preserve">Kuras, Eur </w:t>
            </w:r>
          </w:p>
        </w:tc>
        <w:tc>
          <w:tcPr>
            <w:tcW w:w="1061" w:type="pct"/>
            <w:tcBorders>
              <w:bottom w:val="single" w:sz="4" w:space="0" w:color="auto"/>
            </w:tcBorders>
          </w:tcPr>
          <w:p w14:paraId="47E9461A" w14:textId="77777777" w:rsidR="00513CDC" w:rsidRDefault="00513CDC" w:rsidP="00513CDC">
            <w:pPr>
              <w:widowControl w:val="0"/>
              <w:rPr>
                <w:sz w:val="22"/>
                <w:szCs w:val="22"/>
                <w:lang w:eastAsia="lt-LT"/>
              </w:rPr>
            </w:pPr>
          </w:p>
        </w:tc>
        <w:tc>
          <w:tcPr>
            <w:tcW w:w="383" w:type="pct"/>
            <w:tcBorders>
              <w:bottom w:val="single" w:sz="4" w:space="0" w:color="auto"/>
            </w:tcBorders>
          </w:tcPr>
          <w:p w14:paraId="5B333F44" w14:textId="77777777" w:rsidR="00513CDC" w:rsidRDefault="00513CDC" w:rsidP="00513CDC">
            <w:pPr>
              <w:widowControl w:val="0"/>
              <w:rPr>
                <w:sz w:val="22"/>
                <w:szCs w:val="22"/>
                <w:lang w:eastAsia="lt-LT"/>
              </w:rPr>
            </w:pPr>
          </w:p>
        </w:tc>
        <w:tc>
          <w:tcPr>
            <w:tcW w:w="350" w:type="pct"/>
            <w:tcBorders>
              <w:bottom w:val="single" w:sz="4" w:space="0" w:color="auto"/>
            </w:tcBorders>
          </w:tcPr>
          <w:p w14:paraId="580EFC27" w14:textId="77777777" w:rsidR="00513CDC" w:rsidRDefault="00513CDC" w:rsidP="00513CDC">
            <w:pPr>
              <w:widowControl w:val="0"/>
              <w:rPr>
                <w:sz w:val="22"/>
                <w:szCs w:val="22"/>
                <w:lang w:eastAsia="lt-LT"/>
              </w:rPr>
            </w:pPr>
          </w:p>
        </w:tc>
        <w:tc>
          <w:tcPr>
            <w:tcW w:w="302" w:type="pct"/>
            <w:tcBorders>
              <w:bottom w:val="single" w:sz="4" w:space="0" w:color="auto"/>
            </w:tcBorders>
          </w:tcPr>
          <w:p w14:paraId="51EC45F3" w14:textId="77777777" w:rsidR="00513CDC" w:rsidRDefault="00513CDC" w:rsidP="00513CDC">
            <w:pPr>
              <w:widowControl w:val="0"/>
              <w:rPr>
                <w:sz w:val="22"/>
                <w:szCs w:val="22"/>
                <w:lang w:eastAsia="lt-LT"/>
              </w:rPr>
            </w:pPr>
          </w:p>
        </w:tc>
        <w:tc>
          <w:tcPr>
            <w:tcW w:w="302" w:type="pct"/>
            <w:tcBorders>
              <w:bottom w:val="single" w:sz="4" w:space="0" w:color="auto"/>
            </w:tcBorders>
          </w:tcPr>
          <w:p w14:paraId="704456B0" w14:textId="77777777" w:rsidR="00513CDC" w:rsidRDefault="00513CDC" w:rsidP="00513CDC">
            <w:pPr>
              <w:widowControl w:val="0"/>
              <w:rPr>
                <w:sz w:val="22"/>
                <w:szCs w:val="22"/>
                <w:lang w:eastAsia="lt-LT"/>
              </w:rPr>
            </w:pPr>
          </w:p>
        </w:tc>
        <w:tc>
          <w:tcPr>
            <w:tcW w:w="302" w:type="pct"/>
            <w:tcBorders>
              <w:bottom w:val="single" w:sz="4" w:space="0" w:color="auto"/>
            </w:tcBorders>
          </w:tcPr>
          <w:p w14:paraId="08BE8EDC" w14:textId="77777777" w:rsidR="00513CDC" w:rsidRDefault="00513CDC" w:rsidP="00513CDC">
            <w:pPr>
              <w:widowControl w:val="0"/>
              <w:rPr>
                <w:sz w:val="22"/>
                <w:szCs w:val="22"/>
                <w:lang w:eastAsia="lt-LT"/>
              </w:rPr>
            </w:pPr>
          </w:p>
        </w:tc>
        <w:tc>
          <w:tcPr>
            <w:tcW w:w="302" w:type="pct"/>
            <w:tcBorders>
              <w:bottom w:val="single" w:sz="4" w:space="0" w:color="auto"/>
            </w:tcBorders>
          </w:tcPr>
          <w:p w14:paraId="117B3736" w14:textId="77777777" w:rsidR="00513CDC" w:rsidRDefault="00513CDC" w:rsidP="00513CDC">
            <w:pPr>
              <w:widowControl w:val="0"/>
              <w:rPr>
                <w:sz w:val="22"/>
                <w:szCs w:val="22"/>
                <w:lang w:eastAsia="lt-LT"/>
              </w:rPr>
            </w:pPr>
          </w:p>
        </w:tc>
        <w:tc>
          <w:tcPr>
            <w:tcW w:w="302" w:type="pct"/>
            <w:tcBorders>
              <w:bottom w:val="single" w:sz="4" w:space="0" w:color="auto"/>
            </w:tcBorders>
          </w:tcPr>
          <w:p w14:paraId="3F01C951" w14:textId="77777777" w:rsidR="00513CDC" w:rsidRDefault="00513CDC" w:rsidP="00513CDC">
            <w:pPr>
              <w:widowControl w:val="0"/>
              <w:rPr>
                <w:sz w:val="22"/>
                <w:szCs w:val="22"/>
                <w:lang w:eastAsia="lt-LT"/>
              </w:rPr>
            </w:pPr>
          </w:p>
        </w:tc>
        <w:tc>
          <w:tcPr>
            <w:tcW w:w="302" w:type="pct"/>
            <w:tcBorders>
              <w:bottom w:val="single" w:sz="4" w:space="0" w:color="auto"/>
            </w:tcBorders>
          </w:tcPr>
          <w:p w14:paraId="4294F2D4" w14:textId="77777777" w:rsidR="00513CDC" w:rsidRDefault="00513CDC" w:rsidP="00513CDC">
            <w:pPr>
              <w:widowControl w:val="0"/>
              <w:rPr>
                <w:sz w:val="22"/>
                <w:szCs w:val="22"/>
                <w:lang w:eastAsia="lt-LT"/>
              </w:rPr>
            </w:pPr>
          </w:p>
        </w:tc>
        <w:tc>
          <w:tcPr>
            <w:tcW w:w="312" w:type="pct"/>
            <w:tcBorders>
              <w:bottom w:val="single" w:sz="4" w:space="0" w:color="auto"/>
            </w:tcBorders>
          </w:tcPr>
          <w:p w14:paraId="67349704" w14:textId="77777777" w:rsidR="00513CDC" w:rsidRDefault="00513CDC" w:rsidP="00513CDC">
            <w:pPr>
              <w:widowControl w:val="0"/>
              <w:rPr>
                <w:sz w:val="22"/>
                <w:szCs w:val="22"/>
                <w:lang w:eastAsia="lt-LT"/>
              </w:rPr>
            </w:pPr>
          </w:p>
        </w:tc>
      </w:tr>
      <w:tr w:rsidR="00513CDC" w14:paraId="52DA2D32"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737EDD28" w14:textId="77777777" w:rsidR="00513CDC" w:rsidRDefault="00513CDC" w:rsidP="00513CDC">
            <w:pPr>
              <w:widowControl w:val="0"/>
              <w:rPr>
                <w:sz w:val="22"/>
                <w:szCs w:val="22"/>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4F73633" w14:textId="0C144F63" w:rsidR="00513CDC" w:rsidRDefault="00CF34B1" w:rsidP="00513CDC">
            <w:pPr>
              <w:widowControl w:val="0"/>
              <w:rPr>
                <w:sz w:val="22"/>
                <w:szCs w:val="22"/>
              </w:rPr>
            </w:pPr>
            <w:r>
              <w:rPr>
                <w:sz w:val="22"/>
                <w:szCs w:val="22"/>
              </w:rPr>
              <w:t>&lt;...&gt;</w:t>
            </w:r>
          </w:p>
        </w:tc>
        <w:tc>
          <w:tcPr>
            <w:tcW w:w="1061" w:type="pct"/>
            <w:tcBorders>
              <w:bottom w:val="single" w:sz="4" w:space="0" w:color="auto"/>
            </w:tcBorders>
          </w:tcPr>
          <w:p w14:paraId="7AE7274D" w14:textId="77777777" w:rsidR="00513CDC" w:rsidRDefault="00513CDC" w:rsidP="00513CDC">
            <w:pPr>
              <w:widowControl w:val="0"/>
              <w:rPr>
                <w:sz w:val="22"/>
                <w:szCs w:val="22"/>
                <w:lang w:eastAsia="lt-LT"/>
              </w:rPr>
            </w:pPr>
          </w:p>
        </w:tc>
        <w:tc>
          <w:tcPr>
            <w:tcW w:w="383" w:type="pct"/>
            <w:tcBorders>
              <w:bottom w:val="single" w:sz="4" w:space="0" w:color="auto"/>
            </w:tcBorders>
          </w:tcPr>
          <w:p w14:paraId="10DBC0F1" w14:textId="77777777" w:rsidR="00513CDC" w:rsidRDefault="00513CDC" w:rsidP="00513CDC">
            <w:pPr>
              <w:widowControl w:val="0"/>
              <w:rPr>
                <w:sz w:val="22"/>
                <w:szCs w:val="22"/>
                <w:lang w:eastAsia="lt-LT"/>
              </w:rPr>
            </w:pPr>
          </w:p>
        </w:tc>
        <w:tc>
          <w:tcPr>
            <w:tcW w:w="350" w:type="pct"/>
            <w:tcBorders>
              <w:bottom w:val="single" w:sz="4" w:space="0" w:color="auto"/>
            </w:tcBorders>
          </w:tcPr>
          <w:p w14:paraId="59859CB7" w14:textId="77777777" w:rsidR="00513CDC" w:rsidRDefault="00513CDC" w:rsidP="00513CDC">
            <w:pPr>
              <w:widowControl w:val="0"/>
              <w:rPr>
                <w:sz w:val="22"/>
                <w:szCs w:val="22"/>
                <w:lang w:eastAsia="lt-LT"/>
              </w:rPr>
            </w:pPr>
          </w:p>
        </w:tc>
        <w:tc>
          <w:tcPr>
            <w:tcW w:w="302" w:type="pct"/>
            <w:tcBorders>
              <w:bottom w:val="single" w:sz="4" w:space="0" w:color="auto"/>
            </w:tcBorders>
          </w:tcPr>
          <w:p w14:paraId="75D9F709" w14:textId="77777777" w:rsidR="00513CDC" w:rsidRDefault="00513CDC" w:rsidP="00513CDC">
            <w:pPr>
              <w:widowControl w:val="0"/>
              <w:rPr>
                <w:sz w:val="22"/>
                <w:szCs w:val="22"/>
                <w:lang w:eastAsia="lt-LT"/>
              </w:rPr>
            </w:pPr>
          </w:p>
        </w:tc>
        <w:tc>
          <w:tcPr>
            <w:tcW w:w="302" w:type="pct"/>
            <w:tcBorders>
              <w:bottom w:val="single" w:sz="4" w:space="0" w:color="auto"/>
            </w:tcBorders>
          </w:tcPr>
          <w:p w14:paraId="45E71D50" w14:textId="77777777" w:rsidR="00513CDC" w:rsidRDefault="00513CDC" w:rsidP="00513CDC">
            <w:pPr>
              <w:widowControl w:val="0"/>
              <w:rPr>
                <w:sz w:val="22"/>
                <w:szCs w:val="22"/>
                <w:lang w:eastAsia="lt-LT"/>
              </w:rPr>
            </w:pPr>
          </w:p>
        </w:tc>
        <w:tc>
          <w:tcPr>
            <w:tcW w:w="302" w:type="pct"/>
            <w:tcBorders>
              <w:bottom w:val="single" w:sz="4" w:space="0" w:color="auto"/>
            </w:tcBorders>
          </w:tcPr>
          <w:p w14:paraId="4E5C6871" w14:textId="77777777" w:rsidR="00513CDC" w:rsidRDefault="00513CDC" w:rsidP="00513CDC">
            <w:pPr>
              <w:widowControl w:val="0"/>
              <w:rPr>
                <w:sz w:val="22"/>
                <w:szCs w:val="22"/>
                <w:lang w:eastAsia="lt-LT"/>
              </w:rPr>
            </w:pPr>
          </w:p>
        </w:tc>
        <w:tc>
          <w:tcPr>
            <w:tcW w:w="302" w:type="pct"/>
            <w:tcBorders>
              <w:bottom w:val="single" w:sz="4" w:space="0" w:color="auto"/>
            </w:tcBorders>
          </w:tcPr>
          <w:p w14:paraId="4A1FA3D9" w14:textId="77777777" w:rsidR="00513CDC" w:rsidRDefault="00513CDC" w:rsidP="00513CDC">
            <w:pPr>
              <w:widowControl w:val="0"/>
              <w:rPr>
                <w:sz w:val="22"/>
                <w:szCs w:val="22"/>
                <w:lang w:eastAsia="lt-LT"/>
              </w:rPr>
            </w:pPr>
          </w:p>
        </w:tc>
        <w:tc>
          <w:tcPr>
            <w:tcW w:w="302" w:type="pct"/>
            <w:tcBorders>
              <w:bottom w:val="single" w:sz="4" w:space="0" w:color="auto"/>
            </w:tcBorders>
          </w:tcPr>
          <w:p w14:paraId="3ADD8BC8" w14:textId="77777777" w:rsidR="00513CDC" w:rsidRDefault="00513CDC" w:rsidP="00513CDC">
            <w:pPr>
              <w:widowControl w:val="0"/>
              <w:rPr>
                <w:sz w:val="22"/>
                <w:szCs w:val="22"/>
                <w:lang w:eastAsia="lt-LT"/>
              </w:rPr>
            </w:pPr>
          </w:p>
        </w:tc>
        <w:tc>
          <w:tcPr>
            <w:tcW w:w="302" w:type="pct"/>
            <w:tcBorders>
              <w:bottom w:val="single" w:sz="4" w:space="0" w:color="auto"/>
            </w:tcBorders>
          </w:tcPr>
          <w:p w14:paraId="60484A3A" w14:textId="77777777" w:rsidR="00513CDC" w:rsidRDefault="00513CDC" w:rsidP="00513CDC">
            <w:pPr>
              <w:widowControl w:val="0"/>
              <w:rPr>
                <w:sz w:val="22"/>
                <w:szCs w:val="22"/>
                <w:lang w:eastAsia="lt-LT"/>
              </w:rPr>
            </w:pPr>
          </w:p>
        </w:tc>
        <w:tc>
          <w:tcPr>
            <w:tcW w:w="312" w:type="pct"/>
            <w:tcBorders>
              <w:bottom w:val="single" w:sz="4" w:space="0" w:color="auto"/>
            </w:tcBorders>
          </w:tcPr>
          <w:p w14:paraId="5054735A" w14:textId="77777777" w:rsidR="00513CDC" w:rsidRDefault="00513CDC" w:rsidP="00513CDC">
            <w:pPr>
              <w:widowControl w:val="0"/>
              <w:rPr>
                <w:sz w:val="22"/>
                <w:szCs w:val="22"/>
                <w:lang w:eastAsia="lt-LT"/>
              </w:rPr>
            </w:pPr>
          </w:p>
        </w:tc>
      </w:tr>
      <w:tr w:rsidR="00513CDC" w14:paraId="4B5C604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1704A76A" w14:textId="77777777" w:rsidR="00513CDC" w:rsidRDefault="00513CDC" w:rsidP="00513CDC">
            <w:pPr>
              <w:widowControl w:val="0"/>
              <w:rPr>
                <w:sz w:val="22"/>
                <w:szCs w:val="22"/>
                <w:lang w:eastAsia="lt-LT"/>
              </w:rPr>
            </w:pPr>
            <w:r>
              <w:rPr>
                <w:sz w:val="22"/>
                <w:szCs w:val="22"/>
              </w:rPr>
              <w:t>6.n.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8975597" w14:textId="77777777" w:rsidR="00513CDC" w:rsidRDefault="00513CDC" w:rsidP="00513CDC">
            <w:pPr>
              <w:widowControl w:val="0"/>
              <w:rPr>
                <w:sz w:val="22"/>
                <w:szCs w:val="22"/>
                <w:lang w:eastAsia="lt-LT"/>
              </w:rPr>
            </w:pPr>
            <w:r>
              <w:rPr>
                <w:sz w:val="22"/>
                <w:szCs w:val="22"/>
              </w:rPr>
              <w:t xml:space="preserve">Kitos pastovios (netiesioginės) sąnaudos, Eur </w:t>
            </w:r>
          </w:p>
        </w:tc>
        <w:tc>
          <w:tcPr>
            <w:tcW w:w="1061" w:type="pct"/>
            <w:tcBorders>
              <w:bottom w:val="single" w:sz="4" w:space="0" w:color="auto"/>
            </w:tcBorders>
          </w:tcPr>
          <w:p w14:paraId="50BB51A7" w14:textId="77777777" w:rsidR="00513CDC" w:rsidRDefault="00513CDC" w:rsidP="00513CDC">
            <w:pPr>
              <w:widowControl w:val="0"/>
              <w:rPr>
                <w:sz w:val="22"/>
                <w:szCs w:val="22"/>
                <w:lang w:eastAsia="lt-LT"/>
              </w:rPr>
            </w:pPr>
          </w:p>
        </w:tc>
        <w:tc>
          <w:tcPr>
            <w:tcW w:w="383" w:type="pct"/>
            <w:tcBorders>
              <w:bottom w:val="single" w:sz="4" w:space="0" w:color="auto"/>
            </w:tcBorders>
          </w:tcPr>
          <w:p w14:paraId="3D385EAB" w14:textId="77777777" w:rsidR="00513CDC" w:rsidRDefault="00513CDC" w:rsidP="00513CDC">
            <w:pPr>
              <w:widowControl w:val="0"/>
              <w:rPr>
                <w:sz w:val="22"/>
                <w:szCs w:val="22"/>
                <w:lang w:eastAsia="lt-LT"/>
              </w:rPr>
            </w:pPr>
          </w:p>
        </w:tc>
        <w:tc>
          <w:tcPr>
            <w:tcW w:w="350" w:type="pct"/>
            <w:tcBorders>
              <w:bottom w:val="single" w:sz="4" w:space="0" w:color="auto"/>
            </w:tcBorders>
          </w:tcPr>
          <w:p w14:paraId="36948849" w14:textId="77777777" w:rsidR="00513CDC" w:rsidRDefault="00513CDC" w:rsidP="00513CDC">
            <w:pPr>
              <w:widowControl w:val="0"/>
              <w:rPr>
                <w:sz w:val="22"/>
                <w:szCs w:val="22"/>
                <w:lang w:eastAsia="lt-LT"/>
              </w:rPr>
            </w:pPr>
          </w:p>
        </w:tc>
        <w:tc>
          <w:tcPr>
            <w:tcW w:w="302" w:type="pct"/>
            <w:tcBorders>
              <w:bottom w:val="single" w:sz="4" w:space="0" w:color="auto"/>
            </w:tcBorders>
          </w:tcPr>
          <w:p w14:paraId="7B3D1AE7" w14:textId="77777777" w:rsidR="00513CDC" w:rsidRDefault="00513CDC" w:rsidP="00513CDC">
            <w:pPr>
              <w:widowControl w:val="0"/>
              <w:rPr>
                <w:sz w:val="22"/>
                <w:szCs w:val="22"/>
                <w:lang w:eastAsia="lt-LT"/>
              </w:rPr>
            </w:pPr>
          </w:p>
        </w:tc>
        <w:tc>
          <w:tcPr>
            <w:tcW w:w="302" w:type="pct"/>
            <w:tcBorders>
              <w:bottom w:val="single" w:sz="4" w:space="0" w:color="auto"/>
            </w:tcBorders>
          </w:tcPr>
          <w:p w14:paraId="723E0D92" w14:textId="77777777" w:rsidR="00513CDC" w:rsidRDefault="00513CDC" w:rsidP="00513CDC">
            <w:pPr>
              <w:widowControl w:val="0"/>
              <w:rPr>
                <w:sz w:val="22"/>
                <w:szCs w:val="22"/>
                <w:lang w:eastAsia="lt-LT"/>
              </w:rPr>
            </w:pPr>
          </w:p>
        </w:tc>
        <w:tc>
          <w:tcPr>
            <w:tcW w:w="302" w:type="pct"/>
            <w:tcBorders>
              <w:bottom w:val="single" w:sz="4" w:space="0" w:color="auto"/>
            </w:tcBorders>
          </w:tcPr>
          <w:p w14:paraId="519B8B68" w14:textId="77777777" w:rsidR="00513CDC" w:rsidRDefault="00513CDC" w:rsidP="00513CDC">
            <w:pPr>
              <w:widowControl w:val="0"/>
              <w:rPr>
                <w:sz w:val="22"/>
                <w:szCs w:val="22"/>
                <w:lang w:eastAsia="lt-LT"/>
              </w:rPr>
            </w:pPr>
          </w:p>
        </w:tc>
        <w:tc>
          <w:tcPr>
            <w:tcW w:w="302" w:type="pct"/>
            <w:tcBorders>
              <w:bottom w:val="single" w:sz="4" w:space="0" w:color="auto"/>
            </w:tcBorders>
          </w:tcPr>
          <w:p w14:paraId="573FE7E0" w14:textId="77777777" w:rsidR="00513CDC" w:rsidRDefault="00513CDC" w:rsidP="00513CDC">
            <w:pPr>
              <w:widowControl w:val="0"/>
              <w:rPr>
                <w:sz w:val="22"/>
                <w:szCs w:val="22"/>
                <w:lang w:eastAsia="lt-LT"/>
              </w:rPr>
            </w:pPr>
          </w:p>
        </w:tc>
        <w:tc>
          <w:tcPr>
            <w:tcW w:w="302" w:type="pct"/>
            <w:tcBorders>
              <w:bottom w:val="single" w:sz="4" w:space="0" w:color="auto"/>
            </w:tcBorders>
          </w:tcPr>
          <w:p w14:paraId="49AF6713" w14:textId="77777777" w:rsidR="00513CDC" w:rsidRDefault="00513CDC" w:rsidP="00513CDC">
            <w:pPr>
              <w:widowControl w:val="0"/>
              <w:rPr>
                <w:sz w:val="22"/>
                <w:szCs w:val="22"/>
                <w:lang w:eastAsia="lt-LT"/>
              </w:rPr>
            </w:pPr>
          </w:p>
        </w:tc>
        <w:tc>
          <w:tcPr>
            <w:tcW w:w="302" w:type="pct"/>
            <w:tcBorders>
              <w:bottom w:val="single" w:sz="4" w:space="0" w:color="auto"/>
            </w:tcBorders>
          </w:tcPr>
          <w:p w14:paraId="6912108D" w14:textId="77777777" w:rsidR="00513CDC" w:rsidRDefault="00513CDC" w:rsidP="00513CDC">
            <w:pPr>
              <w:widowControl w:val="0"/>
              <w:rPr>
                <w:sz w:val="22"/>
                <w:szCs w:val="22"/>
                <w:lang w:eastAsia="lt-LT"/>
              </w:rPr>
            </w:pPr>
          </w:p>
        </w:tc>
        <w:tc>
          <w:tcPr>
            <w:tcW w:w="312" w:type="pct"/>
            <w:tcBorders>
              <w:bottom w:val="single" w:sz="4" w:space="0" w:color="auto"/>
            </w:tcBorders>
          </w:tcPr>
          <w:p w14:paraId="7511EA74" w14:textId="77777777" w:rsidR="00513CDC" w:rsidRDefault="00513CDC" w:rsidP="00513CDC">
            <w:pPr>
              <w:widowControl w:val="0"/>
              <w:rPr>
                <w:sz w:val="22"/>
                <w:szCs w:val="22"/>
                <w:lang w:eastAsia="lt-LT"/>
              </w:rPr>
            </w:pPr>
          </w:p>
        </w:tc>
      </w:tr>
      <w:tr w:rsidR="00513CDC" w14:paraId="6DA6D2A0" w14:textId="77777777">
        <w:trPr>
          <w:cantSplit/>
          <w:trHeight w:val="33"/>
        </w:trPr>
        <w:tc>
          <w:tcPr>
            <w:tcW w:w="289" w:type="pct"/>
            <w:tcBorders>
              <w:bottom w:val="single" w:sz="4" w:space="0" w:color="auto"/>
            </w:tcBorders>
          </w:tcPr>
          <w:p w14:paraId="31E71CB3" w14:textId="77777777" w:rsidR="00513CDC" w:rsidRDefault="00513CDC" w:rsidP="00513CDC">
            <w:pPr>
              <w:widowControl w:val="0"/>
              <w:rPr>
                <w:sz w:val="22"/>
                <w:szCs w:val="22"/>
                <w:lang w:eastAsia="lt-LT"/>
              </w:rPr>
            </w:pPr>
            <w:r>
              <w:rPr>
                <w:sz w:val="22"/>
                <w:szCs w:val="22"/>
                <w:lang w:eastAsia="lt-LT"/>
              </w:rPr>
              <w:t xml:space="preserve">7. </w:t>
            </w:r>
          </w:p>
        </w:tc>
        <w:tc>
          <w:tcPr>
            <w:tcW w:w="793" w:type="pct"/>
            <w:tcBorders>
              <w:bottom w:val="single" w:sz="4" w:space="0" w:color="auto"/>
            </w:tcBorders>
          </w:tcPr>
          <w:p w14:paraId="0A44D7BF" w14:textId="77777777" w:rsidR="00513CDC" w:rsidRDefault="00513CDC" w:rsidP="00513CDC">
            <w:pPr>
              <w:widowControl w:val="0"/>
              <w:rPr>
                <w:sz w:val="22"/>
                <w:szCs w:val="22"/>
              </w:rPr>
            </w:pPr>
            <w:r>
              <w:rPr>
                <w:sz w:val="22"/>
                <w:szCs w:val="22"/>
              </w:rPr>
              <w:t>Pastovių sąnaudų dalis, tenkanti konkrečios produkcijos (rūšies, rūšių grupės) gamybai ar paslaugos (rūšies, rūšių grupės) teikimui, proc.</w:t>
            </w:r>
          </w:p>
          <w:p w14:paraId="0E157043" w14:textId="77777777" w:rsidR="00513CDC" w:rsidRDefault="00513CDC" w:rsidP="00513CDC">
            <w:pPr>
              <w:widowControl w:val="0"/>
              <w:rPr>
                <w:i/>
                <w:iCs/>
                <w:sz w:val="22"/>
                <w:szCs w:val="22"/>
                <w:lang w:eastAsia="lt-LT"/>
              </w:rPr>
            </w:pPr>
            <w:r>
              <w:rPr>
                <w:i/>
                <w:iCs/>
                <w:sz w:val="22"/>
                <w:szCs w:val="22"/>
              </w:rPr>
              <w:t>(7.1.1+&lt;...&gt;+7.5.n)</w:t>
            </w:r>
          </w:p>
        </w:tc>
        <w:tc>
          <w:tcPr>
            <w:tcW w:w="1061" w:type="pct"/>
            <w:tcBorders>
              <w:bottom w:val="single" w:sz="4" w:space="0" w:color="auto"/>
            </w:tcBorders>
          </w:tcPr>
          <w:p w14:paraId="678084D1" w14:textId="77777777" w:rsidR="00513CDC" w:rsidRDefault="00513CDC" w:rsidP="00513CDC">
            <w:pPr>
              <w:widowControl w:val="0"/>
              <w:rPr>
                <w:i/>
                <w:iCs/>
                <w:sz w:val="22"/>
                <w:szCs w:val="22"/>
                <w:lang w:eastAsia="lt-LT"/>
              </w:rPr>
            </w:pPr>
            <w:r>
              <w:rPr>
                <w:i/>
                <w:iCs/>
                <w:sz w:val="22"/>
                <w:szCs w:val="22"/>
                <w:lang w:eastAsia="lt-LT"/>
              </w:rPr>
              <w:t>(Kiekvienos  produkcijos (rūšies, rūšių grupės) gamybai ir paslaugos (rūšies, rūšių grupės) teikimui tenkančių pastovių sąnaudų dalių suma turi būti lygi 100 proc. )</w:t>
            </w:r>
          </w:p>
        </w:tc>
        <w:tc>
          <w:tcPr>
            <w:tcW w:w="383" w:type="pct"/>
            <w:tcBorders>
              <w:bottom w:val="single" w:sz="4" w:space="0" w:color="auto"/>
            </w:tcBorders>
          </w:tcPr>
          <w:p w14:paraId="487434E5" w14:textId="77777777" w:rsidR="00513CDC" w:rsidRDefault="00513CDC" w:rsidP="00513CDC">
            <w:pPr>
              <w:widowControl w:val="0"/>
              <w:rPr>
                <w:sz w:val="22"/>
                <w:szCs w:val="22"/>
                <w:lang w:eastAsia="lt-LT"/>
              </w:rPr>
            </w:pPr>
          </w:p>
        </w:tc>
        <w:tc>
          <w:tcPr>
            <w:tcW w:w="350" w:type="pct"/>
            <w:tcBorders>
              <w:bottom w:val="single" w:sz="4" w:space="0" w:color="auto"/>
            </w:tcBorders>
          </w:tcPr>
          <w:p w14:paraId="2D1E0F68" w14:textId="77777777" w:rsidR="00513CDC" w:rsidRDefault="00513CDC" w:rsidP="00513CDC">
            <w:pPr>
              <w:widowControl w:val="0"/>
              <w:rPr>
                <w:sz w:val="22"/>
                <w:szCs w:val="22"/>
                <w:lang w:eastAsia="lt-LT"/>
              </w:rPr>
            </w:pPr>
          </w:p>
        </w:tc>
        <w:tc>
          <w:tcPr>
            <w:tcW w:w="302" w:type="pct"/>
            <w:tcBorders>
              <w:bottom w:val="single" w:sz="4" w:space="0" w:color="auto"/>
            </w:tcBorders>
          </w:tcPr>
          <w:p w14:paraId="7541D6EE" w14:textId="77777777" w:rsidR="00513CDC" w:rsidRDefault="00513CDC" w:rsidP="00513CDC">
            <w:pPr>
              <w:widowControl w:val="0"/>
              <w:rPr>
                <w:sz w:val="22"/>
                <w:szCs w:val="22"/>
                <w:lang w:eastAsia="lt-LT"/>
              </w:rPr>
            </w:pPr>
          </w:p>
        </w:tc>
        <w:tc>
          <w:tcPr>
            <w:tcW w:w="302" w:type="pct"/>
            <w:tcBorders>
              <w:bottom w:val="single" w:sz="4" w:space="0" w:color="auto"/>
            </w:tcBorders>
          </w:tcPr>
          <w:p w14:paraId="79DF539B" w14:textId="77777777" w:rsidR="00513CDC" w:rsidRDefault="00513CDC" w:rsidP="00513CDC">
            <w:pPr>
              <w:widowControl w:val="0"/>
              <w:rPr>
                <w:sz w:val="22"/>
                <w:szCs w:val="22"/>
                <w:lang w:eastAsia="lt-LT"/>
              </w:rPr>
            </w:pPr>
          </w:p>
        </w:tc>
        <w:tc>
          <w:tcPr>
            <w:tcW w:w="302" w:type="pct"/>
            <w:tcBorders>
              <w:bottom w:val="single" w:sz="4" w:space="0" w:color="auto"/>
            </w:tcBorders>
          </w:tcPr>
          <w:p w14:paraId="079757ED" w14:textId="77777777" w:rsidR="00513CDC" w:rsidRDefault="00513CDC" w:rsidP="00513CDC">
            <w:pPr>
              <w:widowControl w:val="0"/>
              <w:rPr>
                <w:sz w:val="22"/>
                <w:szCs w:val="22"/>
                <w:lang w:eastAsia="lt-LT"/>
              </w:rPr>
            </w:pPr>
          </w:p>
        </w:tc>
        <w:tc>
          <w:tcPr>
            <w:tcW w:w="302" w:type="pct"/>
            <w:tcBorders>
              <w:bottom w:val="single" w:sz="4" w:space="0" w:color="auto"/>
            </w:tcBorders>
          </w:tcPr>
          <w:p w14:paraId="5414C0E4" w14:textId="77777777" w:rsidR="00513CDC" w:rsidRDefault="00513CDC" w:rsidP="00513CDC">
            <w:pPr>
              <w:widowControl w:val="0"/>
              <w:rPr>
                <w:sz w:val="22"/>
                <w:szCs w:val="22"/>
                <w:lang w:eastAsia="lt-LT"/>
              </w:rPr>
            </w:pPr>
          </w:p>
        </w:tc>
        <w:tc>
          <w:tcPr>
            <w:tcW w:w="302" w:type="pct"/>
            <w:tcBorders>
              <w:bottom w:val="single" w:sz="4" w:space="0" w:color="auto"/>
            </w:tcBorders>
          </w:tcPr>
          <w:p w14:paraId="3B38C199" w14:textId="77777777" w:rsidR="00513CDC" w:rsidRDefault="00513CDC" w:rsidP="00513CDC">
            <w:pPr>
              <w:widowControl w:val="0"/>
              <w:rPr>
                <w:sz w:val="22"/>
                <w:szCs w:val="22"/>
                <w:lang w:eastAsia="lt-LT"/>
              </w:rPr>
            </w:pPr>
          </w:p>
        </w:tc>
        <w:tc>
          <w:tcPr>
            <w:tcW w:w="302" w:type="pct"/>
            <w:tcBorders>
              <w:bottom w:val="single" w:sz="4" w:space="0" w:color="auto"/>
            </w:tcBorders>
          </w:tcPr>
          <w:p w14:paraId="0B67CB19" w14:textId="77777777" w:rsidR="00513CDC" w:rsidRDefault="00513CDC" w:rsidP="00513CDC">
            <w:pPr>
              <w:widowControl w:val="0"/>
              <w:rPr>
                <w:sz w:val="22"/>
                <w:szCs w:val="22"/>
                <w:lang w:eastAsia="lt-LT"/>
              </w:rPr>
            </w:pPr>
          </w:p>
        </w:tc>
        <w:tc>
          <w:tcPr>
            <w:tcW w:w="312" w:type="pct"/>
            <w:tcBorders>
              <w:bottom w:val="single" w:sz="4" w:space="0" w:color="auto"/>
            </w:tcBorders>
          </w:tcPr>
          <w:p w14:paraId="27E7409F" w14:textId="77777777" w:rsidR="00513CDC" w:rsidRDefault="00513CDC" w:rsidP="00513CDC">
            <w:pPr>
              <w:widowControl w:val="0"/>
              <w:rPr>
                <w:sz w:val="22"/>
                <w:szCs w:val="22"/>
                <w:lang w:eastAsia="lt-LT"/>
              </w:rPr>
            </w:pPr>
          </w:p>
        </w:tc>
      </w:tr>
      <w:tr w:rsidR="00513CDC" w14:paraId="67E39CB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33EB2D2D" w14:textId="77777777" w:rsidR="00513CDC" w:rsidRDefault="00513CDC" w:rsidP="00513CDC">
            <w:pPr>
              <w:widowControl w:val="0"/>
              <w:rPr>
                <w:sz w:val="22"/>
                <w:szCs w:val="22"/>
                <w:lang w:eastAsia="lt-LT"/>
              </w:rPr>
            </w:pPr>
            <w:r>
              <w:rPr>
                <w:sz w:val="22"/>
                <w:szCs w:val="22"/>
                <w:lang w:eastAsia="lt-LT"/>
              </w:rPr>
              <w:t>7.1.</w:t>
            </w:r>
          </w:p>
        </w:tc>
        <w:tc>
          <w:tcPr>
            <w:tcW w:w="793" w:type="pct"/>
          </w:tcPr>
          <w:p w14:paraId="6030E44C" w14:textId="77777777" w:rsidR="00513CDC" w:rsidRDefault="00513CDC" w:rsidP="00513CDC">
            <w:pPr>
              <w:widowControl w:val="0"/>
              <w:rPr>
                <w:b/>
                <w:sz w:val="22"/>
                <w:szCs w:val="22"/>
                <w:lang w:eastAsia="lt-LT"/>
              </w:rPr>
            </w:pPr>
            <w:r>
              <w:rPr>
                <w:b/>
                <w:sz w:val="22"/>
                <w:szCs w:val="22"/>
                <w:lang w:eastAsia="lt-LT"/>
              </w:rPr>
              <w:t>Akvakultūros gamyba</w:t>
            </w:r>
          </w:p>
        </w:tc>
        <w:tc>
          <w:tcPr>
            <w:tcW w:w="1061" w:type="pct"/>
          </w:tcPr>
          <w:p w14:paraId="4EB3265A" w14:textId="77777777" w:rsidR="00513CDC" w:rsidRDefault="00513CDC" w:rsidP="00513CDC">
            <w:pPr>
              <w:widowControl w:val="0"/>
              <w:rPr>
                <w:i/>
                <w:iCs/>
                <w:sz w:val="22"/>
                <w:szCs w:val="22"/>
                <w:lang w:eastAsia="lt-LT"/>
              </w:rPr>
            </w:pPr>
          </w:p>
        </w:tc>
        <w:tc>
          <w:tcPr>
            <w:tcW w:w="383" w:type="pct"/>
            <w:tcBorders>
              <w:bottom w:val="single" w:sz="4" w:space="0" w:color="auto"/>
            </w:tcBorders>
          </w:tcPr>
          <w:p w14:paraId="49D3365E"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46D98EA9"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342D36C"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55B58A89"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0907B5E"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1D99792"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3988E6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E9B3759"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73A6FA77" w14:textId="77777777" w:rsidR="00513CDC" w:rsidRDefault="00513CDC" w:rsidP="00513CDC">
            <w:pPr>
              <w:widowControl w:val="0"/>
              <w:rPr>
                <w:sz w:val="22"/>
                <w:szCs w:val="22"/>
                <w:lang w:eastAsia="lt-LT"/>
              </w:rPr>
            </w:pPr>
            <w:r>
              <w:rPr>
                <w:sz w:val="22"/>
                <w:szCs w:val="22"/>
                <w:lang w:eastAsia="lt-LT"/>
              </w:rPr>
              <w:t>X</w:t>
            </w:r>
          </w:p>
        </w:tc>
      </w:tr>
      <w:tr w:rsidR="00513CDC" w14:paraId="71DD0EDD"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200117E" w14:textId="77777777" w:rsidR="00513CDC" w:rsidRDefault="00513CDC" w:rsidP="00513CDC">
            <w:pPr>
              <w:widowControl w:val="0"/>
              <w:rPr>
                <w:sz w:val="22"/>
                <w:szCs w:val="22"/>
                <w:lang w:eastAsia="lt-LT"/>
              </w:rPr>
            </w:pPr>
            <w:r>
              <w:rPr>
                <w:sz w:val="22"/>
                <w:szCs w:val="22"/>
                <w:lang w:eastAsia="lt-LT"/>
              </w:rPr>
              <w:t>7.1.1.</w:t>
            </w:r>
          </w:p>
        </w:tc>
        <w:tc>
          <w:tcPr>
            <w:tcW w:w="793" w:type="pct"/>
          </w:tcPr>
          <w:p w14:paraId="77ABCFA9" w14:textId="79117EA5"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Pr>
          <w:p w14:paraId="154A6BC7" w14:textId="41590531"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63155BA0"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568FB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772A5E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452E2B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D0338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05508C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3F5CA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ED1D3F3"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12BCD8FD" w14:textId="77777777" w:rsidR="00513CDC" w:rsidRDefault="00513CDC" w:rsidP="00513CDC">
            <w:pPr>
              <w:widowControl w:val="0"/>
              <w:rPr>
                <w:sz w:val="22"/>
                <w:szCs w:val="22"/>
                <w:lang w:eastAsia="lt-LT"/>
              </w:rPr>
            </w:pPr>
          </w:p>
        </w:tc>
      </w:tr>
      <w:tr w:rsidR="00513CDC" w14:paraId="2B41C9F0"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89033E3"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5F237231" w14:textId="77777777" w:rsidR="00513CDC" w:rsidRDefault="00513CDC" w:rsidP="00513CDC">
            <w:pPr>
              <w:widowControl w:val="0"/>
              <w:rPr>
                <w:bCs/>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6DE09CC3" w14:textId="5816AD6F"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5CEAD24F"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793091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CFF8B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B8564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75AB7A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E4394F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B5F29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C293DAF"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05305BE3" w14:textId="77777777" w:rsidR="00513CDC" w:rsidRDefault="00513CDC" w:rsidP="00513CDC">
            <w:pPr>
              <w:widowControl w:val="0"/>
              <w:rPr>
                <w:sz w:val="22"/>
                <w:szCs w:val="22"/>
                <w:lang w:eastAsia="lt-LT"/>
              </w:rPr>
            </w:pPr>
          </w:p>
        </w:tc>
      </w:tr>
      <w:tr w:rsidR="00513CDC" w14:paraId="68BBAD7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15ECD80D" w14:textId="77777777" w:rsidR="00513CDC" w:rsidRDefault="00513CDC" w:rsidP="00513CDC">
            <w:pPr>
              <w:widowControl w:val="0"/>
              <w:rPr>
                <w:sz w:val="22"/>
                <w:szCs w:val="22"/>
                <w:lang w:eastAsia="lt-LT"/>
              </w:rPr>
            </w:pPr>
            <w:r>
              <w:rPr>
                <w:sz w:val="22"/>
                <w:szCs w:val="22"/>
                <w:lang w:eastAsia="lt-LT"/>
              </w:rPr>
              <w:t>7.1.n.</w:t>
            </w:r>
          </w:p>
        </w:tc>
        <w:tc>
          <w:tcPr>
            <w:tcW w:w="793" w:type="pct"/>
            <w:tcBorders>
              <w:top w:val="single" w:sz="4" w:space="0" w:color="auto"/>
              <w:left w:val="single" w:sz="4" w:space="0" w:color="auto"/>
              <w:bottom w:val="single" w:sz="4" w:space="0" w:color="auto"/>
              <w:right w:val="single" w:sz="4" w:space="0" w:color="auto"/>
            </w:tcBorders>
          </w:tcPr>
          <w:p w14:paraId="3A2938B9" w14:textId="0A5EB1A0"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5A71EE6B" w14:textId="790868A4"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5FD4573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022925F"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9564BF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EACE32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99401D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E17CD3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2828E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9B5AD56"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9C79569" w14:textId="77777777" w:rsidR="00513CDC" w:rsidRDefault="00513CDC" w:rsidP="00513CDC">
            <w:pPr>
              <w:widowControl w:val="0"/>
              <w:rPr>
                <w:sz w:val="22"/>
                <w:szCs w:val="22"/>
                <w:lang w:eastAsia="lt-LT"/>
              </w:rPr>
            </w:pPr>
          </w:p>
        </w:tc>
      </w:tr>
      <w:tr w:rsidR="00513CDC" w14:paraId="57221E7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2FAA3A6" w14:textId="77777777" w:rsidR="00513CDC" w:rsidRDefault="00513CDC" w:rsidP="00513CDC">
            <w:pPr>
              <w:widowControl w:val="0"/>
              <w:rPr>
                <w:sz w:val="22"/>
                <w:szCs w:val="22"/>
                <w:lang w:eastAsia="lt-LT"/>
              </w:rPr>
            </w:pPr>
            <w:r>
              <w:rPr>
                <w:sz w:val="22"/>
                <w:szCs w:val="22"/>
                <w:lang w:eastAsia="lt-LT"/>
              </w:rPr>
              <w:lastRenderedPageBreak/>
              <w:t>7.2.</w:t>
            </w:r>
          </w:p>
        </w:tc>
        <w:tc>
          <w:tcPr>
            <w:tcW w:w="793" w:type="pct"/>
          </w:tcPr>
          <w:p w14:paraId="6464BC9E" w14:textId="77777777" w:rsidR="00513CDC" w:rsidRDefault="00513CDC" w:rsidP="00513CDC">
            <w:pPr>
              <w:widowControl w:val="0"/>
              <w:rPr>
                <w:b/>
                <w:sz w:val="22"/>
                <w:szCs w:val="22"/>
                <w:lang w:eastAsia="lt-LT"/>
              </w:rPr>
            </w:pPr>
            <w:r>
              <w:rPr>
                <w:b/>
                <w:spacing w:val="-6"/>
                <w:sz w:val="22"/>
                <w:szCs w:val="22"/>
                <w:lang w:eastAsia="lt-LT"/>
              </w:rPr>
              <w:t>Akvakultūros produktų perdirbimas</w:t>
            </w:r>
          </w:p>
        </w:tc>
        <w:tc>
          <w:tcPr>
            <w:tcW w:w="1061" w:type="pct"/>
            <w:tcBorders>
              <w:top w:val="single" w:sz="4" w:space="0" w:color="auto"/>
              <w:left w:val="single" w:sz="4" w:space="0" w:color="auto"/>
              <w:bottom w:val="single" w:sz="4" w:space="0" w:color="auto"/>
              <w:right w:val="single" w:sz="4" w:space="0" w:color="auto"/>
            </w:tcBorders>
          </w:tcPr>
          <w:p w14:paraId="07A4E4C7" w14:textId="77777777" w:rsidR="00513CDC" w:rsidRDefault="00513CDC" w:rsidP="00513CDC">
            <w:pPr>
              <w:widowControl w:val="0"/>
              <w:rPr>
                <w:i/>
                <w:iCs/>
                <w:sz w:val="22"/>
                <w:szCs w:val="22"/>
                <w:lang w:eastAsia="lt-LT"/>
              </w:rPr>
            </w:pPr>
          </w:p>
        </w:tc>
        <w:tc>
          <w:tcPr>
            <w:tcW w:w="383" w:type="pct"/>
            <w:tcBorders>
              <w:bottom w:val="single" w:sz="4" w:space="0" w:color="auto"/>
            </w:tcBorders>
          </w:tcPr>
          <w:p w14:paraId="5BE95592"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2184B37C"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AE64FAB"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08B5917"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CE5BEDE"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4D819B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15EB3B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5920EBC3"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5F017CEB" w14:textId="77777777" w:rsidR="00513CDC" w:rsidRDefault="00513CDC" w:rsidP="00513CDC">
            <w:pPr>
              <w:widowControl w:val="0"/>
              <w:rPr>
                <w:sz w:val="22"/>
                <w:szCs w:val="22"/>
                <w:lang w:eastAsia="lt-LT"/>
              </w:rPr>
            </w:pPr>
            <w:r>
              <w:rPr>
                <w:sz w:val="22"/>
                <w:szCs w:val="22"/>
                <w:lang w:eastAsia="lt-LT"/>
              </w:rPr>
              <w:t>X</w:t>
            </w:r>
          </w:p>
        </w:tc>
      </w:tr>
      <w:tr w:rsidR="00513CDC" w14:paraId="74B95A3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52F85017" w14:textId="77777777" w:rsidR="00513CDC" w:rsidRDefault="00513CDC" w:rsidP="00513CDC">
            <w:pPr>
              <w:widowControl w:val="0"/>
              <w:rPr>
                <w:sz w:val="22"/>
                <w:szCs w:val="22"/>
                <w:lang w:eastAsia="lt-LT"/>
              </w:rPr>
            </w:pPr>
            <w:r>
              <w:rPr>
                <w:sz w:val="22"/>
                <w:szCs w:val="22"/>
                <w:lang w:eastAsia="lt-LT"/>
              </w:rPr>
              <w:t>7.2.1.</w:t>
            </w:r>
          </w:p>
        </w:tc>
        <w:tc>
          <w:tcPr>
            <w:tcW w:w="793" w:type="pct"/>
          </w:tcPr>
          <w:p w14:paraId="1B25626B" w14:textId="74BE2F47"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043D511B" w14:textId="10EB19A0"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3F5D2F0F"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4E3196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52852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3CAB8A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1BB5B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160FE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E6D118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945034A"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79BF2AB" w14:textId="77777777" w:rsidR="00513CDC" w:rsidRDefault="00513CDC" w:rsidP="00513CDC">
            <w:pPr>
              <w:widowControl w:val="0"/>
              <w:rPr>
                <w:sz w:val="22"/>
                <w:szCs w:val="22"/>
                <w:lang w:eastAsia="lt-LT"/>
              </w:rPr>
            </w:pPr>
          </w:p>
        </w:tc>
      </w:tr>
      <w:tr w:rsidR="00513CDC" w14:paraId="77993609"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5C6F6DB"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3CF8E13D"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32E5A50C"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2EF98691"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5AC2DE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96A173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087A9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53806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4725DF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8C99F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FA5CA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DC19C62" w14:textId="77777777" w:rsidR="00513CDC" w:rsidRDefault="00513CDC" w:rsidP="00513CDC">
            <w:pPr>
              <w:widowControl w:val="0"/>
              <w:rPr>
                <w:sz w:val="22"/>
                <w:szCs w:val="22"/>
                <w:lang w:eastAsia="lt-LT"/>
              </w:rPr>
            </w:pPr>
          </w:p>
        </w:tc>
      </w:tr>
      <w:tr w:rsidR="00513CDC" w14:paraId="46971BC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BBB00B0" w14:textId="77777777" w:rsidR="00513CDC" w:rsidRDefault="00513CDC" w:rsidP="00513CDC">
            <w:pPr>
              <w:widowControl w:val="0"/>
              <w:rPr>
                <w:sz w:val="22"/>
                <w:szCs w:val="22"/>
                <w:lang w:eastAsia="lt-LT"/>
              </w:rPr>
            </w:pPr>
            <w:r>
              <w:rPr>
                <w:sz w:val="22"/>
                <w:szCs w:val="22"/>
                <w:lang w:eastAsia="lt-LT"/>
              </w:rPr>
              <w:t>7.2.n.</w:t>
            </w:r>
          </w:p>
        </w:tc>
        <w:tc>
          <w:tcPr>
            <w:tcW w:w="793" w:type="pct"/>
            <w:tcBorders>
              <w:top w:val="single" w:sz="4" w:space="0" w:color="auto"/>
              <w:left w:val="single" w:sz="4" w:space="0" w:color="auto"/>
              <w:bottom w:val="single" w:sz="4" w:space="0" w:color="auto"/>
              <w:right w:val="single" w:sz="4" w:space="0" w:color="auto"/>
            </w:tcBorders>
          </w:tcPr>
          <w:p w14:paraId="60163EDF" w14:textId="6E8F3E38"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5076D02C" w14:textId="2E8D8AB5"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 xml:space="preserve">Produkcija n </w:t>
            </w:r>
            <w:r>
              <w:rPr>
                <w:sz w:val="22"/>
                <w:szCs w:val="22"/>
              </w:rPr>
              <w:t>(</w:t>
            </w:r>
            <w:r>
              <w:rPr>
                <w:bCs/>
                <w:i/>
                <w:iCs/>
                <w:sz w:val="22"/>
                <w:szCs w:val="22"/>
                <w:lang w:eastAsia="lt-LT"/>
              </w:rPr>
              <w:t>produkto rūšis, rūšių grupė))</w:t>
            </w:r>
          </w:p>
        </w:tc>
        <w:tc>
          <w:tcPr>
            <w:tcW w:w="383" w:type="pct"/>
            <w:tcBorders>
              <w:bottom w:val="single" w:sz="4" w:space="0" w:color="auto"/>
            </w:tcBorders>
          </w:tcPr>
          <w:p w14:paraId="791CF5AF" w14:textId="77777777" w:rsidR="00513CDC" w:rsidRDefault="00513CDC" w:rsidP="00513CDC">
            <w:pPr>
              <w:widowControl w:val="0"/>
              <w:rPr>
                <w:sz w:val="22"/>
                <w:szCs w:val="22"/>
                <w:lang w:eastAsia="lt-LT"/>
              </w:rPr>
            </w:pPr>
          </w:p>
        </w:tc>
        <w:tc>
          <w:tcPr>
            <w:tcW w:w="350" w:type="pct"/>
            <w:tcBorders>
              <w:bottom w:val="single" w:sz="4" w:space="0" w:color="auto"/>
            </w:tcBorders>
          </w:tcPr>
          <w:p w14:paraId="670A2246" w14:textId="77777777" w:rsidR="00513CDC" w:rsidRDefault="00513CDC" w:rsidP="00513CDC">
            <w:pPr>
              <w:widowControl w:val="0"/>
              <w:rPr>
                <w:sz w:val="22"/>
                <w:szCs w:val="22"/>
                <w:lang w:eastAsia="lt-LT"/>
              </w:rPr>
            </w:pPr>
          </w:p>
        </w:tc>
        <w:tc>
          <w:tcPr>
            <w:tcW w:w="302" w:type="pct"/>
            <w:tcBorders>
              <w:bottom w:val="single" w:sz="4" w:space="0" w:color="auto"/>
            </w:tcBorders>
          </w:tcPr>
          <w:p w14:paraId="0AD1C042" w14:textId="77777777" w:rsidR="00513CDC" w:rsidRDefault="00513CDC" w:rsidP="00513CDC">
            <w:pPr>
              <w:widowControl w:val="0"/>
              <w:rPr>
                <w:sz w:val="22"/>
                <w:szCs w:val="22"/>
                <w:lang w:eastAsia="lt-LT"/>
              </w:rPr>
            </w:pPr>
          </w:p>
        </w:tc>
        <w:tc>
          <w:tcPr>
            <w:tcW w:w="302" w:type="pct"/>
            <w:tcBorders>
              <w:bottom w:val="single" w:sz="4" w:space="0" w:color="auto"/>
            </w:tcBorders>
          </w:tcPr>
          <w:p w14:paraId="2BC95BE0" w14:textId="77777777" w:rsidR="00513CDC" w:rsidRDefault="00513CDC" w:rsidP="00513CDC">
            <w:pPr>
              <w:widowControl w:val="0"/>
              <w:rPr>
                <w:sz w:val="22"/>
                <w:szCs w:val="22"/>
                <w:lang w:eastAsia="lt-LT"/>
              </w:rPr>
            </w:pPr>
          </w:p>
        </w:tc>
        <w:tc>
          <w:tcPr>
            <w:tcW w:w="302" w:type="pct"/>
            <w:tcBorders>
              <w:bottom w:val="single" w:sz="4" w:space="0" w:color="auto"/>
            </w:tcBorders>
          </w:tcPr>
          <w:p w14:paraId="66D6672E" w14:textId="77777777" w:rsidR="00513CDC" w:rsidRDefault="00513CDC" w:rsidP="00513CDC">
            <w:pPr>
              <w:widowControl w:val="0"/>
              <w:rPr>
                <w:sz w:val="22"/>
                <w:szCs w:val="22"/>
                <w:lang w:eastAsia="lt-LT"/>
              </w:rPr>
            </w:pPr>
          </w:p>
        </w:tc>
        <w:tc>
          <w:tcPr>
            <w:tcW w:w="302" w:type="pct"/>
            <w:tcBorders>
              <w:bottom w:val="single" w:sz="4" w:space="0" w:color="auto"/>
            </w:tcBorders>
          </w:tcPr>
          <w:p w14:paraId="4A414280" w14:textId="77777777" w:rsidR="00513CDC" w:rsidRDefault="00513CDC" w:rsidP="00513CDC">
            <w:pPr>
              <w:widowControl w:val="0"/>
              <w:rPr>
                <w:sz w:val="22"/>
                <w:szCs w:val="22"/>
                <w:lang w:eastAsia="lt-LT"/>
              </w:rPr>
            </w:pPr>
          </w:p>
        </w:tc>
        <w:tc>
          <w:tcPr>
            <w:tcW w:w="302" w:type="pct"/>
            <w:tcBorders>
              <w:bottom w:val="single" w:sz="4" w:space="0" w:color="auto"/>
            </w:tcBorders>
          </w:tcPr>
          <w:p w14:paraId="44A10CD4" w14:textId="77777777" w:rsidR="00513CDC" w:rsidRDefault="00513CDC" w:rsidP="00513CDC">
            <w:pPr>
              <w:widowControl w:val="0"/>
              <w:rPr>
                <w:sz w:val="22"/>
                <w:szCs w:val="22"/>
                <w:lang w:eastAsia="lt-LT"/>
              </w:rPr>
            </w:pPr>
          </w:p>
        </w:tc>
        <w:tc>
          <w:tcPr>
            <w:tcW w:w="302" w:type="pct"/>
            <w:tcBorders>
              <w:bottom w:val="single" w:sz="4" w:space="0" w:color="auto"/>
            </w:tcBorders>
          </w:tcPr>
          <w:p w14:paraId="7176032B" w14:textId="77777777" w:rsidR="00513CDC" w:rsidRDefault="00513CDC" w:rsidP="00513CDC">
            <w:pPr>
              <w:widowControl w:val="0"/>
              <w:rPr>
                <w:sz w:val="22"/>
                <w:szCs w:val="22"/>
                <w:lang w:eastAsia="lt-LT"/>
              </w:rPr>
            </w:pPr>
          </w:p>
        </w:tc>
        <w:tc>
          <w:tcPr>
            <w:tcW w:w="312" w:type="pct"/>
            <w:tcBorders>
              <w:bottom w:val="single" w:sz="4" w:space="0" w:color="auto"/>
            </w:tcBorders>
          </w:tcPr>
          <w:p w14:paraId="576486E0" w14:textId="77777777" w:rsidR="00513CDC" w:rsidRDefault="00513CDC" w:rsidP="00513CDC">
            <w:pPr>
              <w:widowControl w:val="0"/>
              <w:rPr>
                <w:sz w:val="22"/>
                <w:szCs w:val="22"/>
                <w:lang w:eastAsia="lt-LT"/>
              </w:rPr>
            </w:pPr>
          </w:p>
        </w:tc>
      </w:tr>
      <w:tr w:rsidR="00513CDC" w14:paraId="5C3D95AF"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E10E042" w14:textId="77777777" w:rsidR="00513CDC" w:rsidRDefault="00513CDC" w:rsidP="00513CDC">
            <w:pPr>
              <w:widowControl w:val="0"/>
              <w:rPr>
                <w:sz w:val="22"/>
                <w:szCs w:val="22"/>
                <w:lang w:eastAsia="lt-LT"/>
              </w:rPr>
            </w:pPr>
            <w:r>
              <w:rPr>
                <w:sz w:val="22"/>
                <w:szCs w:val="22"/>
                <w:lang w:eastAsia="lt-LT"/>
              </w:rPr>
              <w:t>7.3.</w:t>
            </w:r>
          </w:p>
        </w:tc>
        <w:tc>
          <w:tcPr>
            <w:tcW w:w="793" w:type="pct"/>
            <w:tcBorders>
              <w:top w:val="single" w:sz="4" w:space="0" w:color="auto"/>
              <w:left w:val="single" w:sz="4" w:space="0" w:color="auto"/>
              <w:bottom w:val="single" w:sz="4" w:space="0" w:color="auto"/>
              <w:right w:val="single" w:sz="4" w:space="0" w:color="auto"/>
            </w:tcBorders>
          </w:tcPr>
          <w:p w14:paraId="58780457" w14:textId="77777777" w:rsidR="00513CDC" w:rsidRDefault="00513CDC" w:rsidP="00513CDC">
            <w:pPr>
              <w:widowControl w:val="0"/>
              <w:rPr>
                <w:b/>
                <w:sz w:val="22"/>
                <w:szCs w:val="22"/>
                <w:lang w:eastAsia="lt-LT"/>
              </w:rPr>
            </w:pPr>
            <w:r>
              <w:rPr>
                <w:b/>
                <w:sz w:val="22"/>
                <w:szCs w:val="22"/>
                <w:lang w:eastAsia="lt-LT"/>
              </w:rPr>
              <w:t>Augalininkystė</w:t>
            </w:r>
          </w:p>
        </w:tc>
        <w:tc>
          <w:tcPr>
            <w:tcW w:w="1061" w:type="pct"/>
            <w:tcBorders>
              <w:top w:val="single" w:sz="4" w:space="0" w:color="auto"/>
              <w:left w:val="single" w:sz="4" w:space="0" w:color="auto"/>
              <w:bottom w:val="single" w:sz="4" w:space="0" w:color="auto"/>
              <w:right w:val="single" w:sz="4" w:space="0" w:color="auto"/>
            </w:tcBorders>
          </w:tcPr>
          <w:p w14:paraId="0F4B5892"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5891A025"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65B993BD"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1B65B3D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27B22F4E"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79CD8D23"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DAC74B2"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3C05A99B"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40486A16"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351AB279" w14:textId="77777777" w:rsidR="00513CDC" w:rsidRDefault="00513CDC" w:rsidP="00513CDC">
            <w:pPr>
              <w:widowControl w:val="0"/>
              <w:rPr>
                <w:sz w:val="22"/>
                <w:szCs w:val="22"/>
                <w:lang w:eastAsia="lt-LT"/>
              </w:rPr>
            </w:pPr>
            <w:r>
              <w:rPr>
                <w:sz w:val="22"/>
                <w:szCs w:val="22"/>
                <w:lang w:eastAsia="lt-LT"/>
              </w:rPr>
              <w:t>X</w:t>
            </w:r>
          </w:p>
        </w:tc>
      </w:tr>
      <w:tr w:rsidR="00513CDC" w14:paraId="55BC3F92"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1A45096" w14:textId="77777777" w:rsidR="00513CDC" w:rsidRDefault="00513CDC" w:rsidP="00513CDC">
            <w:pPr>
              <w:widowControl w:val="0"/>
              <w:rPr>
                <w:sz w:val="22"/>
                <w:szCs w:val="22"/>
                <w:lang w:eastAsia="lt-LT"/>
              </w:rPr>
            </w:pPr>
            <w:r>
              <w:rPr>
                <w:sz w:val="22"/>
                <w:szCs w:val="22"/>
                <w:lang w:eastAsia="lt-LT"/>
              </w:rPr>
              <w:t>7.3.1.</w:t>
            </w:r>
          </w:p>
        </w:tc>
        <w:tc>
          <w:tcPr>
            <w:tcW w:w="793" w:type="pct"/>
            <w:tcBorders>
              <w:top w:val="single" w:sz="4" w:space="0" w:color="auto"/>
              <w:left w:val="single" w:sz="4" w:space="0" w:color="auto"/>
              <w:bottom w:val="single" w:sz="4" w:space="0" w:color="auto"/>
              <w:right w:val="single" w:sz="4" w:space="0" w:color="auto"/>
            </w:tcBorders>
          </w:tcPr>
          <w:p w14:paraId="57B4678D" w14:textId="635EAA54"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EF57CFD" w14:textId="22445053"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6AC8DDE9"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6F611F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91C980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901608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4E1951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20FF5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F0E66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C4CF6B"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A562451" w14:textId="77777777" w:rsidR="00513CDC" w:rsidRDefault="00513CDC" w:rsidP="00513CDC">
            <w:pPr>
              <w:widowControl w:val="0"/>
              <w:rPr>
                <w:sz w:val="22"/>
                <w:szCs w:val="22"/>
                <w:lang w:eastAsia="lt-LT"/>
              </w:rPr>
            </w:pPr>
          </w:p>
        </w:tc>
      </w:tr>
      <w:tr w:rsidR="00513CDC" w14:paraId="7D54496A"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31DF9F87"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6AF7CF90"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3FE2B921"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77E4FD87"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6DF1C6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850844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3EFD69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307175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1689C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5B104E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1577FE"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49A941F6" w14:textId="77777777" w:rsidR="00513CDC" w:rsidRDefault="00513CDC" w:rsidP="00513CDC">
            <w:pPr>
              <w:widowControl w:val="0"/>
              <w:rPr>
                <w:sz w:val="22"/>
                <w:szCs w:val="22"/>
                <w:lang w:eastAsia="lt-LT"/>
              </w:rPr>
            </w:pPr>
          </w:p>
        </w:tc>
      </w:tr>
      <w:tr w:rsidR="00513CDC" w14:paraId="735553F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591598D" w14:textId="77777777" w:rsidR="00513CDC" w:rsidRDefault="00513CDC" w:rsidP="00513CDC">
            <w:pPr>
              <w:widowControl w:val="0"/>
              <w:rPr>
                <w:sz w:val="22"/>
                <w:szCs w:val="22"/>
                <w:lang w:eastAsia="lt-LT"/>
              </w:rPr>
            </w:pPr>
            <w:r>
              <w:rPr>
                <w:sz w:val="22"/>
                <w:szCs w:val="22"/>
                <w:lang w:eastAsia="lt-LT"/>
              </w:rPr>
              <w:t>7.3.n.</w:t>
            </w:r>
          </w:p>
        </w:tc>
        <w:tc>
          <w:tcPr>
            <w:tcW w:w="793" w:type="pct"/>
            <w:tcBorders>
              <w:top w:val="single" w:sz="4" w:space="0" w:color="auto"/>
              <w:left w:val="single" w:sz="4" w:space="0" w:color="auto"/>
              <w:bottom w:val="single" w:sz="4" w:space="0" w:color="auto"/>
              <w:right w:val="single" w:sz="4" w:space="0" w:color="auto"/>
            </w:tcBorders>
          </w:tcPr>
          <w:p w14:paraId="54253B61" w14:textId="7689B4B4"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363EB2E" w14:textId="79718E2D"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1B420F9E"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05DD3F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98E9E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752B1A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75AF2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CE3FF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677DE4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F97795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01173B94" w14:textId="77777777" w:rsidR="00513CDC" w:rsidRDefault="00513CDC" w:rsidP="00513CDC">
            <w:pPr>
              <w:widowControl w:val="0"/>
              <w:rPr>
                <w:sz w:val="22"/>
                <w:szCs w:val="22"/>
                <w:lang w:eastAsia="lt-LT"/>
              </w:rPr>
            </w:pPr>
          </w:p>
        </w:tc>
      </w:tr>
      <w:tr w:rsidR="00513CDC" w14:paraId="54D3A071"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B83E5BB" w14:textId="77777777" w:rsidR="00513CDC" w:rsidRDefault="00513CDC" w:rsidP="00513CDC">
            <w:pPr>
              <w:widowControl w:val="0"/>
              <w:rPr>
                <w:sz w:val="22"/>
                <w:szCs w:val="22"/>
                <w:lang w:eastAsia="lt-LT"/>
              </w:rPr>
            </w:pPr>
            <w:r>
              <w:rPr>
                <w:sz w:val="22"/>
                <w:szCs w:val="22"/>
                <w:lang w:eastAsia="lt-LT"/>
              </w:rPr>
              <w:t>7.4.</w:t>
            </w:r>
          </w:p>
        </w:tc>
        <w:tc>
          <w:tcPr>
            <w:tcW w:w="793" w:type="pct"/>
            <w:tcBorders>
              <w:top w:val="single" w:sz="4" w:space="0" w:color="auto"/>
              <w:left w:val="single" w:sz="4" w:space="0" w:color="auto"/>
              <w:bottom w:val="single" w:sz="4" w:space="0" w:color="auto"/>
              <w:right w:val="single" w:sz="4" w:space="0" w:color="auto"/>
            </w:tcBorders>
          </w:tcPr>
          <w:p w14:paraId="7E110D9F" w14:textId="77777777" w:rsidR="00513CDC" w:rsidRDefault="00513CDC" w:rsidP="00513CDC">
            <w:pPr>
              <w:widowControl w:val="0"/>
              <w:rPr>
                <w:b/>
                <w:sz w:val="22"/>
                <w:szCs w:val="22"/>
                <w:lang w:eastAsia="lt-LT"/>
              </w:rPr>
            </w:pPr>
            <w:r>
              <w:rPr>
                <w:b/>
                <w:sz w:val="22"/>
                <w:szCs w:val="22"/>
                <w:lang w:eastAsia="lt-LT"/>
              </w:rPr>
              <w:t xml:space="preserve">Kita gamyba </w:t>
            </w:r>
          </w:p>
        </w:tc>
        <w:tc>
          <w:tcPr>
            <w:tcW w:w="1061" w:type="pct"/>
            <w:tcBorders>
              <w:top w:val="single" w:sz="4" w:space="0" w:color="auto"/>
              <w:left w:val="single" w:sz="4" w:space="0" w:color="auto"/>
              <w:bottom w:val="single" w:sz="4" w:space="0" w:color="auto"/>
              <w:right w:val="single" w:sz="4" w:space="0" w:color="auto"/>
            </w:tcBorders>
          </w:tcPr>
          <w:p w14:paraId="6F449308"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34C986EE"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324A1707"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F6234B8"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58D5421"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29E1554C"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4492203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34EBF059"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A70498B"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20C230B7" w14:textId="77777777" w:rsidR="00513CDC" w:rsidRDefault="00513CDC" w:rsidP="00513CDC">
            <w:pPr>
              <w:widowControl w:val="0"/>
              <w:rPr>
                <w:sz w:val="22"/>
                <w:szCs w:val="22"/>
                <w:lang w:eastAsia="lt-LT"/>
              </w:rPr>
            </w:pPr>
            <w:r>
              <w:rPr>
                <w:sz w:val="22"/>
                <w:szCs w:val="22"/>
                <w:lang w:eastAsia="lt-LT"/>
              </w:rPr>
              <w:t>X</w:t>
            </w:r>
          </w:p>
        </w:tc>
      </w:tr>
      <w:tr w:rsidR="00513CDC" w14:paraId="27945EB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55BEDF39" w14:textId="77777777" w:rsidR="00513CDC" w:rsidRDefault="00513CDC" w:rsidP="00513CDC">
            <w:pPr>
              <w:widowControl w:val="0"/>
              <w:rPr>
                <w:sz w:val="22"/>
                <w:szCs w:val="22"/>
                <w:lang w:eastAsia="lt-LT"/>
              </w:rPr>
            </w:pPr>
            <w:r>
              <w:rPr>
                <w:sz w:val="22"/>
                <w:szCs w:val="22"/>
                <w:lang w:eastAsia="lt-LT"/>
              </w:rPr>
              <w:t>7.4.1.</w:t>
            </w:r>
          </w:p>
        </w:tc>
        <w:tc>
          <w:tcPr>
            <w:tcW w:w="793" w:type="pct"/>
            <w:tcBorders>
              <w:top w:val="single" w:sz="4" w:space="0" w:color="auto"/>
              <w:left w:val="single" w:sz="4" w:space="0" w:color="auto"/>
              <w:bottom w:val="single" w:sz="4" w:space="0" w:color="auto"/>
              <w:right w:val="single" w:sz="4" w:space="0" w:color="auto"/>
            </w:tcBorders>
          </w:tcPr>
          <w:p w14:paraId="16867530" w14:textId="1ED2DE95"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F4A5FFF" w14:textId="4AEEE745"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23517DE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857A63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91492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1B0329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91810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C0FCFE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A762D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187224D"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83BC228" w14:textId="77777777" w:rsidR="00513CDC" w:rsidRDefault="00513CDC" w:rsidP="00513CDC">
            <w:pPr>
              <w:widowControl w:val="0"/>
              <w:rPr>
                <w:sz w:val="22"/>
                <w:szCs w:val="22"/>
                <w:lang w:eastAsia="lt-LT"/>
              </w:rPr>
            </w:pPr>
          </w:p>
        </w:tc>
      </w:tr>
      <w:tr w:rsidR="00513CDC" w14:paraId="0C036FA4"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20322D9"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4D5C9C6C"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74E9C0E9"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469AAE25"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71792E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6AF95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EB4CA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E86D4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0B5D32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7251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9FA0FA"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CEF8663" w14:textId="77777777" w:rsidR="00513CDC" w:rsidRDefault="00513CDC" w:rsidP="00513CDC">
            <w:pPr>
              <w:widowControl w:val="0"/>
              <w:rPr>
                <w:sz w:val="22"/>
                <w:szCs w:val="22"/>
                <w:lang w:eastAsia="lt-LT"/>
              </w:rPr>
            </w:pPr>
          </w:p>
        </w:tc>
      </w:tr>
      <w:tr w:rsidR="00513CDC" w14:paraId="304449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7ADE9ACD" w14:textId="77777777" w:rsidR="00513CDC" w:rsidRDefault="00513CDC" w:rsidP="00513CDC">
            <w:pPr>
              <w:widowControl w:val="0"/>
              <w:rPr>
                <w:sz w:val="22"/>
                <w:szCs w:val="22"/>
                <w:lang w:eastAsia="lt-LT"/>
              </w:rPr>
            </w:pPr>
            <w:r>
              <w:rPr>
                <w:sz w:val="22"/>
                <w:szCs w:val="22"/>
                <w:lang w:eastAsia="lt-LT"/>
              </w:rPr>
              <w:t>7.4.n.</w:t>
            </w:r>
          </w:p>
        </w:tc>
        <w:tc>
          <w:tcPr>
            <w:tcW w:w="793" w:type="pct"/>
            <w:tcBorders>
              <w:top w:val="single" w:sz="4" w:space="0" w:color="auto"/>
              <w:left w:val="single" w:sz="4" w:space="0" w:color="auto"/>
              <w:bottom w:val="single" w:sz="4" w:space="0" w:color="auto"/>
              <w:right w:val="single" w:sz="4" w:space="0" w:color="auto"/>
            </w:tcBorders>
          </w:tcPr>
          <w:p w14:paraId="48E59B77" w14:textId="5B27A4FD"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2B89FAC6" w14:textId="060B3FB1"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67664FE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B141FD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E15790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D0F52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59E3C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84713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F7DA4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07D3EA5"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FD8EE8C" w14:textId="77777777" w:rsidR="00513CDC" w:rsidRDefault="00513CDC" w:rsidP="00513CDC">
            <w:pPr>
              <w:widowControl w:val="0"/>
              <w:rPr>
                <w:sz w:val="22"/>
                <w:szCs w:val="22"/>
                <w:lang w:eastAsia="lt-LT"/>
              </w:rPr>
            </w:pPr>
          </w:p>
        </w:tc>
      </w:tr>
      <w:tr w:rsidR="00513CDC" w14:paraId="0E8B03C8"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6D5C7FE" w14:textId="77777777" w:rsidR="00513CDC" w:rsidRDefault="00513CDC" w:rsidP="00513CDC">
            <w:pPr>
              <w:widowControl w:val="0"/>
              <w:rPr>
                <w:sz w:val="22"/>
                <w:szCs w:val="22"/>
                <w:lang w:eastAsia="lt-LT"/>
              </w:rPr>
            </w:pPr>
            <w:r>
              <w:rPr>
                <w:sz w:val="22"/>
                <w:szCs w:val="22"/>
                <w:lang w:eastAsia="lt-LT"/>
              </w:rPr>
              <w:t>7.5.</w:t>
            </w:r>
          </w:p>
        </w:tc>
        <w:tc>
          <w:tcPr>
            <w:tcW w:w="793" w:type="pct"/>
            <w:tcBorders>
              <w:top w:val="single" w:sz="4" w:space="0" w:color="auto"/>
              <w:left w:val="single" w:sz="4" w:space="0" w:color="auto"/>
              <w:bottom w:val="single" w:sz="4" w:space="0" w:color="auto"/>
              <w:right w:val="single" w:sz="4" w:space="0" w:color="auto"/>
            </w:tcBorders>
          </w:tcPr>
          <w:p w14:paraId="12663783" w14:textId="77777777" w:rsidR="00513CDC" w:rsidRDefault="00513CDC" w:rsidP="00513CDC">
            <w:pPr>
              <w:widowControl w:val="0"/>
              <w:rPr>
                <w:b/>
                <w:sz w:val="22"/>
                <w:szCs w:val="22"/>
                <w:lang w:eastAsia="lt-LT"/>
              </w:rPr>
            </w:pPr>
            <w:r>
              <w:rPr>
                <w:b/>
                <w:sz w:val="22"/>
                <w:szCs w:val="22"/>
                <w:lang w:eastAsia="lt-LT"/>
              </w:rPr>
              <w:t xml:space="preserve">Paslaugos </w:t>
            </w:r>
          </w:p>
        </w:tc>
        <w:tc>
          <w:tcPr>
            <w:tcW w:w="1061" w:type="pct"/>
            <w:tcBorders>
              <w:top w:val="single" w:sz="4" w:space="0" w:color="auto"/>
              <w:left w:val="single" w:sz="4" w:space="0" w:color="auto"/>
              <w:bottom w:val="single" w:sz="4" w:space="0" w:color="auto"/>
              <w:right w:val="single" w:sz="4" w:space="0" w:color="auto"/>
            </w:tcBorders>
          </w:tcPr>
          <w:p w14:paraId="766C6711"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37BAE625"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181BF3BC"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362220E"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66C133B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1CEB1D3A"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2CCF0B2"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B3AA01A"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631CCB34"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62AC7ED8" w14:textId="77777777" w:rsidR="00513CDC" w:rsidRDefault="00513CDC" w:rsidP="00513CDC">
            <w:pPr>
              <w:widowControl w:val="0"/>
              <w:rPr>
                <w:sz w:val="22"/>
                <w:szCs w:val="22"/>
                <w:lang w:eastAsia="lt-LT"/>
              </w:rPr>
            </w:pPr>
            <w:r>
              <w:rPr>
                <w:sz w:val="22"/>
                <w:szCs w:val="22"/>
                <w:lang w:eastAsia="lt-LT"/>
              </w:rPr>
              <w:t>X</w:t>
            </w:r>
          </w:p>
        </w:tc>
      </w:tr>
      <w:tr w:rsidR="00513CDC" w14:paraId="44655074"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61CC4EF" w14:textId="77777777" w:rsidR="00513CDC" w:rsidRDefault="00513CDC" w:rsidP="00513CDC">
            <w:pPr>
              <w:widowControl w:val="0"/>
              <w:rPr>
                <w:sz w:val="22"/>
                <w:szCs w:val="22"/>
                <w:lang w:eastAsia="lt-LT"/>
              </w:rPr>
            </w:pPr>
            <w:r>
              <w:rPr>
                <w:sz w:val="22"/>
                <w:szCs w:val="22"/>
                <w:lang w:eastAsia="lt-LT"/>
              </w:rPr>
              <w:t>7.5.1.</w:t>
            </w:r>
          </w:p>
        </w:tc>
        <w:tc>
          <w:tcPr>
            <w:tcW w:w="793" w:type="pct"/>
            <w:tcBorders>
              <w:top w:val="single" w:sz="4" w:space="0" w:color="auto"/>
              <w:left w:val="single" w:sz="4" w:space="0" w:color="auto"/>
              <w:bottom w:val="single" w:sz="4" w:space="0" w:color="auto"/>
              <w:right w:val="single" w:sz="4" w:space="0" w:color="auto"/>
            </w:tcBorders>
          </w:tcPr>
          <w:p w14:paraId="18BBBDEC" w14:textId="0C0FE6E8" w:rsidR="00513CDC" w:rsidRDefault="00CF34B1" w:rsidP="00513CDC">
            <w:pPr>
              <w:widowControl w:val="0"/>
              <w:rPr>
                <w:b/>
                <w:sz w:val="22"/>
                <w:szCs w:val="22"/>
                <w:lang w:eastAsia="lt-LT"/>
              </w:rPr>
            </w:pPr>
            <w:r>
              <w:rPr>
                <w:bCs/>
                <w:sz w:val="22"/>
                <w:szCs w:val="22"/>
                <w:lang w:eastAsia="lt-LT"/>
              </w:rPr>
              <w:t xml:space="preserve">&lt;...&gt; </w:t>
            </w:r>
          </w:p>
        </w:tc>
        <w:tc>
          <w:tcPr>
            <w:tcW w:w="1061" w:type="pct"/>
            <w:tcBorders>
              <w:top w:val="single" w:sz="4" w:space="0" w:color="auto"/>
              <w:left w:val="single" w:sz="4" w:space="0" w:color="auto"/>
              <w:bottom w:val="single" w:sz="4" w:space="0" w:color="auto"/>
              <w:right w:val="single" w:sz="4" w:space="0" w:color="auto"/>
            </w:tcBorders>
          </w:tcPr>
          <w:p w14:paraId="7571C9F1" w14:textId="45B2D3AA"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295D2022"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4A67C4F"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1FBD93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C9BA6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01A31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4DA8BB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2F981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FEAA0AC"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72292C5" w14:textId="77777777" w:rsidR="00513CDC" w:rsidRDefault="00513CDC" w:rsidP="00513CDC">
            <w:pPr>
              <w:widowControl w:val="0"/>
              <w:rPr>
                <w:sz w:val="22"/>
                <w:szCs w:val="22"/>
                <w:lang w:eastAsia="lt-LT"/>
              </w:rPr>
            </w:pPr>
          </w:p>
        </w:tc>
      </w:tr>
      <w:tr w:rsidR="00513CDC" w14:paraId="3C6D7CD9"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7DCC5784"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234659F1"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5CF5371C" w14:textId="124BD7E7"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Paslauga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46500EBA"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851E27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868DFF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A64FB8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F12E42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2C7924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44373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D061483"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4D4DCAE4" w14:textId="77777777" w:rsidR="00513CDC" w:rsidRDefault="00513CDC" w:rsidP="00513CDC">
            <w:pPr>
              <w:widowControl w:val="0"/>
              <w:rPr>
                <w:sz w:val="22"/>
                <w:szCs w:val="22"/>
                <w:lang w:eastAsia="lt-LT"/>
              </w:rPr>
            </w:pPr>
          </w:p>
        </w:tc>
      </w:tr>
      <w:tr w:rsidR="00513CDC" w14:paraId="3471F264" w14:textId="77777777">
        <w:trPr>
          <w:cantSplit/>
          <w:trHeight w:val="73"/>
        </w:trPr>
        <w:tc>
          <w:tcPr>
            <w:tcW w:w="289" w:type="pct"/>
            <w:tcBorders>
              <w:top w:val="single" w:sz="4" w:space="0" w:color="auto"/>
              <w:left w:val="single" w:sz="4" w:space="0" w:color="auto"/>
              <w:bottom w:val="single" w:sz="4" w:space="0" w:color="auto"/>
              <w:right w:val="single" w:sz="4" w:space="0" w:color="auto"/>
            </w:tcBorders>
          </w:tcPr>
          <w:p w14:paraId="4F5B5983" w14:textId="77777777" w:rsidR="00513CDC" w:rsidRDefault="00513CDC" w:rsidP="00513CDC">
            <w:pPr>
              <w:widowControl w:val="0"/>
              <w:rPr>
                <w:sz w:val="22"/>
                <w:szCs w:val="22"/>
                <w:lang w:eastAsia="lt-LT"/>
              </w:rPr>
            </w:pPr>
            <w:r>
              <w:rPr>
                <w:sz w:val="22"/>
                <w:szCs w:val="22"/>
                <w:lang w:eastAsia="lt-LT"/>
              </w:rPr>
              <w:t>7.5.n.</w:t>
            </w:r>
          </w:p>
        </w:tc>
        <w:tc>
          <w:tcPr>
            <w:tcW w:w="793" w:type="pct"/>
            <w:tcBorders>
              <w:top w:val="single" w:sz="4" w:space="0" w:color="auto"/>
              <w:left w:val="single" w:sz="4" w:space="0" w:color="auto"/>
              <w:bottom w:val="single" w:sz="4" w:space="0" w:color="auto"/>
              <w:right w:val="single" w:sz="4" w:space="0" w:color="auto"/>
            </w:tcBorders>
          </w:tcPr>
          <w:p w14:paraId="7E85D7C5" w14:textId="77777777" w:rsidR="00513CDC" w:rsidRDefault="00513CDC" w:rsidP="00513CDC">
            <w:pPr>
              <w:widowControl w:val="0"/>
              <w:rPr>
                <w:b/>
                <w:sz w:val="22"/>
                <w:szCs w:val="22"/>
                <w:lang w:eastAsia="lt-LT"/>
              </w:rPr>
            </w:pPr>
            <w:proofErr w:type="spellStart"/>
            <w:r>
              <w:rPr>
                <w:bCs/>
                <w:i/>
                <w:iCs/>
                <w:sz w:val="22"/>
                <w:szCs w:val="22"/>
                <w:lang w:eastAsia="lt-LT"/>
              </w:rPr>
              <w:t>Gamtotvarkos</w:t>
            </w:r>
            <w:proofErr w:type="spellEnd"/>
            <w:r>
              <w:rPr>
                <w:bCs/>
                <w:i/>
                <w:iCs/>
                <w:sz w:val="22"/>
                <w:szCs w:val="22"/>
                <w:lang w:eastAsia="lt-LT"/>
              </w:rPr>
              <w:t xml:space="preserve"> priemonių įgyvendinimas</w:t>
            </w:r>
          </w:p>
        </w:tc>
        <w:tc>
          <w:tcPr>
            <w:tcW w:w="1061" w:type="pct"/>
            <w:tcBorders>
              <w:top w:val="single" w:sz="4" w:space="0" w:color="auto"/>
              <w:left w:val="single" w:sz="4" w:space="0" w:color="auto"/>
              <w:bottom w:val="single" w:sz="4" w:space="0" w:color="auto"/>
              <w:right w:val="single" w:sz="4" w:space="0" w:color="auto"/>
            </w:tcBorders>
          </w:tcPr>
          <w:p w14:paraId="6FB390F5"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56CCF28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F80F1B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0C50C8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7EB99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2A1A25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DD424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C43FBB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71BE96D"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4D6EDEA" w14:textId="77777777" w:rsidR="00513CDC" w:rsidRDefault="00513CDC" w:rsidP="00513CDC">
            <w:pPr>
              <w:widowControl w:val="0"/>
              <w:rPr>
                <w:sz w:val="22"/>
                <w:szCs w:val="22"/>
                <w:lang w:eastAsia="lt-LT"/>
              </w:rPr>
            </w:pPr>
          </w:p>
        </w:tc>
      </w:tr>
    </w:tbl>
    <w:p w14:paraId="126CABA4" w14:textId="77777777" w:rsidR="00EF4A87" w:rsidRDefault="00EF4A87">
      <w:pPr>
        <w:widowControl w:val="0"/>
        <w:rPr>
          <w:b/>
          <w:szCs w:val="24"/>
          <w:lang w:eastAsia="lt-LT"/>
        </w:rPr>
      </w:pPr>
    </w:p>
    <w:p w14:paraId="6E0166BA" w14:textId="77777777" w:rsidR="00EF4A87" w:rsidRDefault="001B143E" w:rsidP="00AE759A">
      <w:pPr>
        <w:widowControl w:val="0"/>
        <w:spacing w:after="120"/>
        <w:rPr>
          <w:b/>
          <w:sz w:val="22"/>
          <w:szCs w:val="22"/>
          <w:lang w:eastAsia="lt-LT"/>
        </w:rPr>
      </w:pPr>
      <w:r>
        <w:rPr>
          <w:b/>
          <w:szCs w:val="24"/>
          <w:lang w:eastAsia="lt-LT"/>
        </w:rPr>
        <w:t>VII. INFORMACIJA APIE ŪKIO SUBJEKTO VEIKLOS SĄNAUDAS (EUR)</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4315"/>
        <w:gridCol w:w="1134"/>
        <w:gridCol w:w="1134"/>
        <w:gridCol w:w="1276"/>
        <w:gridCol w:w="992"/>
        <w:gridCol w:w="1134"/>
        <w:gridCol w:w="1134"/>
        <w:gridCol w:w="1134"/>
        <w:gridCol w:w="1134"/>
        <w:gridCol w:w="992"/>
      </w:tblGrid>
      <w:tr w:rsidR="00EF4A87" w14:paraId="6DC59FA8" w14:textId="77777777" w:rsidTr="006C1AA7">
        <w:trPr>
          <w:trHeight w:val="27"/>
          <w:tblHeader/>
        </w:trPr>
        <w:tc>
          <w:tcPr>
            <w:tcW w:w="926" w:type="dxa"/>
            <w:vMerge w:val="restart"/>
            <w:shd w:val="clear" w:color="auto" w:fill="E7E6E6" w:themeFill="background2"/>
          </w:tcPr>
          <w:p w14:paraId="0831BCF6" w14:textId="7BE0EC90" w:rsidR="00EF4A87" w:rsidRPr="00AE759A" w:rsidRDefault="00423AAC">
            <w:pPr>
              <w:widowControl w:val="0"/>
              <w:jc w:val="both"/>
              <w:rPr>
                <w:sz w:val="22"/>
                <w:szCs w:val="22"/>
                <w:lang w:eastAsia="lt-LT"/>
              </w:rPr>
            </w:pPr>
            <w:r w:rsidRPr="00AE759A">
              <w:rPr>
                <w:sz w:val="22"/>
                <w:szCs w:val="22"/>
                <w:lang w:eastAsia="lt-LT"/>
              </w:rPr>
              <w:t>Eil. Nr.</w:t>
            </w:r>
          </w:p>
        </w:tc>
        <w:tc>
          <w:tcPr>
            <w:tcW w:w="4315" w:type="dxa"/>
            <w:vMerge w:val="restart"/>
            <w:shd w:val="clear" w:color="auto" w:fill="E7E6E6" w:themeFill="background2"/>
          </w:tcPr>
          <w:p w14:paraId="772ADB91" w14:textId="77777777" w:rsidR="00EF4A87" w:rsidRDefault="001B143E">
            <w:pPr>
              <w:widowControl w:val="0"/>
              <w:jc w:val="both"/>
              <w:rPr>
                <w:b/>
                <w:bCs/>
                <w:sz w:val="22"/>
                <w:szCs w:val="22"/>
                <w:lang w:eastAsia="lt-LT"/>
              </w:rPr>
            </w:pPr>
            <w:r>
              <w:rPr>
                <w:sz w:val="22"/>
                <w:szCs w:val="22"/>
                <w:lang w:eastAsia="lt-LT"/>
              </w:rPr>
              <w:t>Sąnaudos, Eur</w:t>
            </w:r>
          </w:p>
        </w:tc>
        <w:tc>
          <w:tcPr>
            <w:tcW w:w="1134" w:type="dxa"/>
            <w:vMerge w:val="restart"/>
            <w:shd w:val="clear" w:color="auto" w:fill="auto"/>
          </w:tcPr>
          <w:p w14:paraId="42363E57" w14:textId="77777777" w:rsidR="00EF4A87" w:rsidRDefault="001B143E">
            <w:pPr>
              <w:widowControl w:val="0"/>
              <w:jc w:val="both"/>
              <w:rPr>
                <w:b/>
                <w:sz w:val="22"/>
                <w:szCs w:val="22"/>
                <w:lang w:eastAsia="lt-LT"/>
              </w:rPr>
            </w:pPr>
            <w:r>
              <w:rPr>
                <w:sz w:val="22"/>
                <w:szCs w:val="22"/>
                <w:lang w:eastAsia="lt-LT"/>
              </w:rPr>
              <w:t>20.... metai</w:t>
            </w:r>
          </w:p>
        </w:tc>
        <w:tc>
          <w:tcPr>
            <w:tcW w:w="1134" w:type="dxa"/>
            <w:vMerge w:val="restart"/>
            <w:shd w:val="clear" w:color="auto" w:fill="auto"/>
          </w:tcPr>
          <w:p w14:paraId="36026267" w14:textId="77777777" w:rsidR="00EF4A87" w:rsidRDefault="001B143E">
            <w:pPr>
              <w:widowControl w:val="0"/>
              <w:jc w:val="both"/>
              <w:rPr>
                <w:b/>
                <w:sz w:val="22"/>
                <w:szCs w:val="22"/>
                <w:lang w:eastAsia="lt-LT"/>
              </w:rPr>
            </w:pPr>
            <w:r>
              <w:rPr>
                <w:sz w:val="22"/>
                <w:szCs w:val="22"/>
                <w:lang w:eastAsia="lt-LT"/>
              </w:rPr>
              <w:t>20.... metai</w:t>
            </w:r>
          </w:p>
        </w:tc>
        <w:tc>
          <w:tcPr>
            <w:tcW w:w="7796" w:type="dxa"/>
            <w:gridSpan w:val="7"/>
            <w:shd w:val="clear" w:color="auto" w:fill="E7E6E6" w:themeFill="background2"/>
          </w:tcPr>
          <w:p w14:paraId="1485D83F" w14:textId="77777777" w:rsidR="00EF4A87" w:rsidRDefault="001B143E">
            <w:pPr>
              <w:widowControl w:val="0"/>
              <w:jc w:val="center"/>
              <w:rPr>
                <w:b/>
                <w:sz w:val="22"/>
                <w:szCs w:val="22"/>
                <w:lang w:eastAsia="lt-LT"/>
              </w:rPr>
            </w:pPr>
            <w:r>
              <w:rPr>
                <w:bCs/>
                <w:sz w:val="22"/>
                <w:szCs w:val="22"/>
                <w:lang w:eastAsia="lt-LT"/>
              </w:rPr>
              <w:t>Prognoziniai metai</w:t>
            </w:r>
          </w:p>
        </w:tc>
      </w:tr>
      <w:tr w:rsidR="00EF4A87" w14:paraId="5B9D80C8" w14:textId="77777777" w:rsidTr="006C1AA7">
        <w:trPr>
          <w:trHeight w:val="27"/>
          <w:tblHeader/>
        </w:trPr>
        <w:tc>
          <w:tcPr>
            <w:tcW w:w="926" w:type="dxa"/>
            <w:vMerge/>
            <w:shd w:val="clear" w:color="auto" w:fill="E7E6E6" w:themeFill="background2"/>
          </w:tcPr>
          <w:p w14:paraId="518AE7C4" w14:textId="77777777" w:rsidR="00EF4A87" w:rsidRDefault="00EF4A87">
            <w:pPr>
              <w:widowControl w:val="0"/>
              <w:jc w:val="both"/>
              <w:rPr>
                <w:b/>
                <w:bCs/>
                <w:sz w:val="22"/>
                <w:szCs w:val="22"/>
                <w:lang w:eastAsia="lt-LT"/>
              </w:rPr>
            </w:pPr>
          </w:p>
        </w:tc>
        <w:tc>
          <w:tcPr>
            <w:tcW w:w="4315" w:type="dxa"/>
            <w:vMerge/>
            <w:shd w:val="clear" w:color="auto" w:fill="E7E6E6" w:themeFill="background2"/>
          </w:tcPr>
          <w:p w14:paraId="58EA2E3B" w14:textId="77777777" w:rsidR="00EF4A87" w:rsidRDefault="00EF4A87">
            <w:pPr>
              <w:widowControl w:val="0"/>
              <w:jc w:val="both"/>
              <w:rPr>
                <w:b/>
                <w:bCs/>
                <w:sz w:val="22"/>
                <w:szCs w:val="22"/>
                <w:lang w:eastAsia="lt-LT"/>
              </w:rPr>
            </w:pPr>
          </w:p>
        </w:tc>
        <w:tc>
          <w:tcPr>
            <w:tcW w:w="1134" w:type="dxa"/>
            <w:vMerge/>
            <w:shd w:val="clear" w:color="auto" w:fill="auto"/>
          </w:tcPr>
          <w:p w14:paraId="2AFC7A15" w14:textId="77777777" w:rsidR="00EF4A87" w:rsidRDefault="00EF4A87">
            <w:pPr>
              <w:widowControl w:val="0"/>
              <w:jc w:val="both"/>
              <w:rPr>
                <w:b/>
                <w:sz w:val="22"/>
                <w:szCs w:val="22"/>
                <w:lang w:eastAsia="lt-LT"/>
              </w:rPr>
            </w:pPr>
          </w:p>
        </w:tc>
        <w:tc>
          <w:tcPr>
            <w:tcW w:w="1134" w:type="dxa"/>
            <w:vMerge/>
            <w:shd w:val="clear" w:color="auto" w:fill="auto"/>
          </w:tcPr>
          <w:p w14:paraId="32E439A4" w14:textId="77777777" w:rsidR="00EF4A87" w:rsidRDefault="00EF4A87">
            <w:pPr>
              <w:widowControl w:val="0"/>
              <w:jc w:val="both"/>
              <w:rPr>
                <w:b/>
                <w:sz w:val="22"/>
                <w:szCs w:val="22"/>
                <w:lang w:eastAsia="lt-LT"/>
              </w:rPr>
            </w:pPr>
          </w:p>
        </w:tc>
        <w:tc>
          <w:tcPr>
            <w:tcW w:w="1276" w:type="dxa"/>
            <w:shd w:val="clear" w:color="auto" w:fill="auto"/>
          </w:tcPr>
          <w:p w14:paraId="78842363" w14:textId="77777777" w:rsidR="00EF4A87" w:rsidRDefault="001B143E">
            <w:pPr>
              <w:widowControl w:val="0"/>
              <w:jc w:val="both"/>
              <w:rPr>
                <w:b/>
                <w:sz w:val="22"/>
                <w:szCs w:val="22"/>
                <w:lang w:eastAsia="lt-LT"/>
              </w:rPr>
            </w:pPr>
            <w:r>
              <w:rPr>
                <w:bCs/>
                <w:sz w:val="22"/>
                <w:szCs w:val="22"/>
                <w:lang w:eastAsia="lt-LT"/>
              </w:rPr>
              <w:t>20...</w:t>
            </w:r>
          </w:p>
        </w:tc>
        <w:tc>
          <w:tcPr>
            <w:tcW w:w="992" w:type="dxa"/>
            <w:shd w:val="clear" w:color="auto" w:fill="auto"/>
          </w:tcPr>
          <w:p w14:paraId="004E92DE"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6164F28A"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78B97232"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7D5EDD20"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3B56034B" w14:textId="77777777" w:rsidR="00EF4A87" w:rsidRDefault="001B143E">
            <w:pPr>
              <w:widowControl w:val="0"/>
              <w:jc w:val="both"/>
              <w:rPr>
                <w:b/>
                <w:sz w:val="22"/>
                <w:szCs w:val="22"/>
                <w:lang w:eastAsia="lt-LT"/>
              </w:rPr>
            </w:pPr>
            <w:r>
              <w:rPr>
                <w:bCs/>
                <w:sz w:val="22"/>
                <w:szCs w:val="22"/>
                <w:lang w:eastAsia="lt-LT"/>
              </w:rPr>
              <w:t>20...</w:t>
            </w:r>
          </w:p>
        </w:tc>
        <w:tc>
          <w:tcPr>
            <w:tcW w:w="992" w:type="dxa"/>
            <w:shd w:val="clear" w:color="auto" w:fill="auto"/>
          </w:tcPr>
          <w:p w14:paraId="6DC93906" w14:textId="77777777" w:rsidR="00EF4A87" w:rsidRDefault="001B143E">
            <w:pPr>
              <w:widowControl w:val="0"/>
              <w:jc w:val="both"/>
              <w:rPr>
                <w:b/>
                <w:sz w:val="22"/>
                <w:szCs w:val="22"/>
                <w:lang w:eastAsia="lt-LT"/>
              </w:rPr>
            </w:pPr>
            <w:r>
              <w:rPr>
                <w:bCs/>
                <w:sz w:val="22"/>
                <w:szCs w:val="22"/>
                <w:lang w:eastAsia="lt-LT"/>
              </w:rPr>
              <w:t>20...</w:t>
            </w:r>
          </w:p>
        </w:tc>
      </w:tr>
      <w:tr w:rsidR="00EF4A87" w14:paraId="110F8A5C" w14:textId="77777777" w:rsidTr="006C1AA7">
        <w:trPr>
          <w:trHeight w:val="27"/>
          <w:tblHeader/>
        </w:trPr>
        <w:tc>
          <w:tcPr>
            <w:tcW w:w="926" w:type="dxa"/>
            <w:shd w:val="clear" w:color="auto" w:fill="E7E6E6" w:themeFill="background2"/>
          </w:tcPr>
          <w:p w14:paraId="44625E2F" w14:textId="77777777" w:rsidR="00EF4A87" w:rsidRPr="006C1AA7" w:rsidRDefault="001B143E">
            <w:pPr>
              <w:widowControl w:val="0"/>
              <w:jc w:val="center"/>
              <w:rPr>
                <w:sz w:val="20"/>
              </w:rPr>
            </w:pPr>
            <w:r w:rsidRPr="006C1AA7">
              <w:rPr>
                <w:sz w:val="20"/>
              </w:rPr>
              <w:t>1</w:t>
            </w:r>
          </w:p>
        </w:tc>
        <w:tc>
          <w:tcPr>
            <w:tcW w:w="4315" w:type="dxa"/>
            <w:shd w:val="clear" w:color="auto" w:fill="E7E6E6" w:themeFill="background2"/>
          </w:tcPr>
          <w:p w14:paraId="0CC40FA3" w14:textId="77777777" w:rsidR="00EF4A87" w:rsidRPr="006C1AA7" w:rsidRDefault="001B143E">
            <w:pPr>
              <w:widowControl w:val="0"/>
              <w:jc w:val="center"/>
              <w:rPr>
                <w:sz w:val="20"/>
              </w:rPr>
            </w:pPr>
            <w:r w:rsidRPr="006C1AA7">
              <w:rPr>
                <w:sz w:val="20"/>
                <w:lang w:eastAsia="lt-LT"/>
              </w:rPr>
              <w:t>2</w:t>
            </w:r>
          </w:p>
        </w:tc>
        <w:tc>
          <w:tcPr>
            <w:tcW w:w="1134" w:type="dxa"/>
            <w:shd w:val="clear" w:color="auto" w:fill="E7E6E6" w:themeFill="background2"/>
          </w:tcPr>
          <w:p w14:paraId="58989C88" w14:textId="77777777" w:rsidR="00EF4A87" w:rsidRPr="006C1AA7" w:rsidRDefault="001B143E">
            <w:pPr>
              <w:widowControl w:val="0"/>
              <w:jc w:val="center"/>
              <w:rPr>
                <w:sz w:val="20"/>
                <w:lang w:eastAsia="lt-LT"/>
              </w:rPr>
            </w:pPr>
            <w:r w:rsidRPr="006C1AA7">
              <w:rPr>
                <w:sz w:val="20"/>
                <w:lang w:eastAsia="lt-LT"/>
              </w:rPr>
              <w:t>3</w:t>
            </w:r>
          </w:p>
        </w:tc>
        <w:tc>
          <w:tcPr>
            <w:tcW w:w="1134" w:type="dxa"/>
            <w:shd w:val="clear" w:color="auto" w:fill="E7E6E6" w:themeFill="background2"/>
          </w:tcPr>
          <w:p w14:paraId="71B9EFB6" w14:textId="77777777" w:rsidR="00EF4A87" w:rsidRPr="006C1AA7" w:rsidRDefault="001B143E">
            <w:pPr>
              <w:widowControl w:val="0"/>
              <w:jc w:val="center"/>
              <w:rPr>
                <w:sz w:val="20"/>
                <w:lang w:eastAsia="lt-LT"/>
              </w:rPr>
            </w:pPr>
            <w:r w:rsidRPr="006C1AA7">
              <w:rPr>
                <w:sz w:val="20"/>
                <w:lang w:eastAsia="lt-LT"/>
              </w:rPr>
              <w:t>4</w:t>
            </w:r>
          </w:p>
        </w:tc>
        <w:tc>
          <w:tcPr>
            <w:tcW w:w="1276" w:type="dxa"/>
            <w:shd w:val="clear" w:color="auto" w:fill="E7E6E6" w:themeFill="background2"/>
          </w:tcPr>
          <w:p w14:paraId="052DFEF3" w14:textId="77777777" w:rsidR="00EF4A87" w:rsidRPr="006C1AA7" w:rsidRDefault="001B143E">
            <w:pPr>
              <w:widowControl w:val="0"/>
              <w:jc w:val="center"/>
              <w:rPr>
                <w:sz w:val="20"/>
                <w:lang w:eastAsia="lt-LT"/>
              </w:rPr>
            </w:pPr>
            <w:r w:rsidRPr="006C1AA7">
              <w:rPr>
                <w:sz w:val="20"/>
                <w:lang w:eastAsia="lt-LT"/>
              </w:rPr>
              <w:t>5</w:t>
            </w:r>
          </w:p>
        </w:tc>
        <w:tc>
          <w:tcPr>
            <w:tcW w:w="992" w:type="dxa"/>
            <w:shd w:val="clear" w:color="auto" w:fill="E7E6E6" w:themeFill="background2"/>
          </w:tcPr>
          <w:p w14:paraId="509A5E0F" w14:textId="77777777" w:rsidR="00EF4A87" w:rsidRPr="006C1AA7" w:rsidRDefault="001B143E">
            <w:pPr>
              <w:widowControl w:val="0"/>
              <w:jc w:val="center"/>
              <w:rPr>
                <w:sz w:val="20"/>
                <w:lang w:eastAsia="lt-LT"/>
              </w:rPr>
            </w:pPr>
            <w:r w:rsidRPr="006C1AA7">
              <w:rPr>
                <w:sz w:val="20"/>
                <w:lang w:eastAsia="lt-LT"/>
              </w:rPr>
              <w:t>6</w:t>
            </w:r>
          </w:p>
        </w:tc>
        <w:tc>
          <w:tcPr>
            <w:tcW w:w="1134" w:type="dxa"/>
            <w:shd w:val="clear" w:color="auto" w:fill="E7E6E6" w:themeFill="background2"/>
          </w:tcPr>
          <w:p w14:paraId="4D173E9D" w14:textId="77777777" w:rsidR="00EF4A87" w:rsidRPr="006C1AA7" w:rsidRDefault="001B143E">
            <w:pPr>
              <w:widowControl w:val="0"/>
              <w:jc w:val="center"/>
              <w:rPr>
                <w:sz w:val="20"/>
                <w:lang w:eastAsia="lt-LT"/>
              </w:rPr>
            </w:pPr>
            <w:r w:rsidRPr="006C1AA7">
              <w:rPr>
                <w:sz w:val="20"/>
                <w:lang w:eastAsia="lt-LT"/>
              </w:rPr>
              <w:t>7</w:t>
            </w:r>
          </w:p>
        </w:tc>
        <w:tc>
          <w:tcPr>
            <w:tcW w:w="1134" w:type="dxa"/>
            <w:shd w:val="clear" w:color="auto" w:fill="E7E6E6" w:themeFill="background2"/>
          </w:tcPr>
          <w:p w14:paraId="0FC9ECB9" w14:textId="77777777" w:rsidR="00EF4A87" w:rsidRPr="006C1AA7" w:rsidRDefault="001B143E">
            <w:pPr>
              <w:widowControl w:val="0"/>
              <w:jc w:val="center"/>
              <w:rPr>
                <w:sz w:val="20"/>
                <w:lang w:eastAsia="lt-LT"/>
              </w:rPr>
            </w:pPr>
            <w:r w:rsidRPr="006C1AA7">
              <w:rPr>
                <w:sz w:val="20"/>
                <w:lang w:eastAsia="lt-LT"/>
              </w:rPr>
              <w:t>8</w:t>
            </w:r>
          </w:p>
        </w:tc>
        <w:tc>
          <w:tcPr>
            <w:tcW w:w="1134" w:type="dxa"/>
            <w:shd w:val="clear" w:color="auto" w:fill="E7E6E6" w:themeFill="background2"/>
          </w:tcPr>
          <w:p w14:paraId="508B26F5" w14:textId="77777777" w:rsidR="00EF4A87" w:rsidRPr="006C1AA7" w:rsidRDefault="001B143E">
            <w:pPr>
              <w:widowControl w:val="0"/>
              <w:jc w:val="center"/>
              <w:rPr>
                <w:sz w:val="20"/>
                <w:lang w:eastAsia="lt-LT"/>
              </w:rPr>
            </w:pPr>
            <w:r w:rsidRPr="006C1AA7">
              <w:rPr>
                <w:sz w:val="20"/>
                <w:lang w:eastAsia="lt-LT"/>
              </w:rPr>
              <w:t>9</w:t>
            </w:r>
          </w:p>
        </w:tc>
        <w:tc>
          <w:tcPr>
            <w:tcW w:w="1134" w:type="dxa"/>
            <w:shd w:val="clear" w:color="auto" w:fill="E7E6E6" w:themeFill="background2"/>
          </w:tcPr>
          <w:p w14:paraId="05627639" w14:textId="77777777" w:rsidR="00EF4A87" w:rsidRPr="006C1AA7" w:rsidRDefault="001B143E">
            <w:pPr>
              <w:widowControl w:val="0"/>
              <w:jc w:val="center"/>
              <w:rPr>
                <w:sz w:val="20"/>
                <w:lang w:eastAsia="lt-LT"/>
              </w:rPr>
            </w:pPr>
            <w:r w:rsidRPr="006C1AA7">
              <w:rPr>
                <w:sz w:val="20"/>
                <w:lang w:eastAsia="lt-LT"/>
              </w:rPr>
              <w:t>10</w:t>
            </w:r>
          </w:p>
        </w:tc>
        <w:tc>
          <w:tcPr>
            <w:tcW w:w="992" w:type="dxa"/>
            <w:shd w:val="clear" w:color="auto" w:fill="E7E6E6" w:themeFill="background2"/>
          </w:tcPr>
          <w:p w14:paraId="2D5E2DCB" w14:textId="77777777" w:rsidR="00EF4A87" w:rsidRPr="006C1AA7" w:rsidRDefault="001B143E">
            <w:pPr>
              <w:widowControl w:val="0"/>
              <w:jc w:val="center"/>
              <w:rPr>
                <w:sz w:val="20"/>
                <w:lang w:eastAsia="lt-LT"/>
              </w:rPr>
            </w:pPr>
            <w:r w:rsidRPr="006C1AA7">
              <w:rPr>
                <w:sz w:val="20"/>
                <w:lang w:eastAsia="lt-LT"/>
              </w:rPr>
              <w:t>11</w:t>
            </w:r>
          </w:p>
        </w:tc>
      </w:tr>
      <w:tr w:rsidR="00EF4A87" w14:paraId="61802007" w14:textId="77777777">
        <w:trPr>
          <w:trHeight w:val="27"/>
        </w:trPr>
        <w:tc>
          <w:tcPr>
            <w:tcW w:w="926" w:type="dxa"/>
          </w:tcPr>
          <w:p w14:paraId="1C3B9516" w14:textId="77777777" w:rsidR="00EF4A87" w:rsidRDefault="001B143E">
            <w:pPr>
              <w:widowControl w:val="0"/>
              <w:jc w:val="both"/>
              <w:rPr>
                <w:b/>
                <w:bCs/>
                <w:sz w:val="22"/>
                <w:szCs w:val="22"/>
                <w:lang w:eastAsia="lt-LT"/>
              </w:rPr>
            </w:pPr>
            <w:r>
              <w:rPr>
                <w:b/>
                <w:sz w:val="22"/>
                <w:szCs w:val="22"/>
              </w:rPr>
              <w:t>1.</w:t>
            </w:r>
          </w:p>
        </w:tc>
        <w:tc>
          <w:tcPr>
            <w:tcW w:w="4315" w:type="dxa"/>
          </w:tcPr>
          <w:p w14:paraId="34D3202B" w14:textId="77777777" w:rsidR="00EF4A87" w:rsidRDefault="001B143E">
            <w:pPr>
              <w:widowControl w:val="0"/>
              <w:jc w:val="both"/>
              <w:rPr>
                <w:b/>
                <w:bCs/>
                <w:sz w:val="22"/>
                <w:szCs w:val="22"/>
                <w:lang w:eastAsia="lt-LT"/>
              </w:rPr>
            </w:pPr>
            <w:r>
              <w:rPr>
                <w:b/>
                <w:sz w:val="22"/>
                <w:szCs w:val="22"/>
              </w:rPr>
              <w:t xml:space="preserve">Pardavimo savikaina </w:t>
            </w:r>
            <w:r>
              <w:rPr>
                <w:b/>
                <w:i/>
                <w:iCs/>
                <w:sz w:val="22"/>
                <w:szCs w:val="22"/>
              </w:rPr>
              <w:t>(</w:t>
            </w:r>
            <w:r>
              <w:rPr>
                <w:i/>
                <w:iCs/>
                <w:sz w:val="22"/>
                <w:szCs w:val="22"/>
                <w:lang w:val="en-US"/>
              </w:rPr>
              <w:t>1.1.1+&lt;..&gt;+1.5.n + 1.6 + 1.7–1.8)</w:t>
            </w:r>
          </w:p>
        </w:tc>
        <w:tc>
          <w:tcPr>
            <w:tcW w:w="1134" w:type="dxa"/>
          </w:tcPr>
          <w:p w14:paraId="2285EDC9" w14:textId="77777777" w:rsidR="00EF4A87" w:rsidRDefault="00EF4A87">
            <w:pPr>
              <w:widowControl w:val="0"/>
              <w:jc w:val="both"/>
              <w:rPr>
                <w:b/>
                <w:sz w:val="22"/>
                <w:szCs w:val="22"/>
                <w:lang w:eastAsia="lt-LT"/>
              </w:rPr>
            </w:pPr>
          </w:p>
        </w:tc>
        <w:tc>
          <w:tcPr>
            <w:tcW w:w="1134" w:type="dxa"/>
          </w:tcPr>
          <w:p w14:paraId="06FFFB89" w14:textId="77777777" w:rsidR="00EF4A87" w:rsidRDefault="00EF4A87">
            <w:pPr>
              <w:widowControl w:val="0"/>
              <w:jc w:val="both"/>
              <w:rPr>
                <w:b/>
                <w:sz w:val="22"/>
                <w:szCs w:val="22"/>
                <w:lang w:eastAsia="lt-LT"/>
              </w:rPr>
            </w:pPr>
          </w:p>
        </w:tc>
        <w:tc>
          <w:tcPr>
            <w:tcW w:w="1276" w:type="dxa"/>
          </w:tcPr>
          <w:p w14:paraId="25615D23" w14:textId="77777777" w:rsidR="00EF4A87" w:rsidRDefault="00EF4A87">
            <w:pPr>
              <w:widowControl w:val="0"/>
              <w:jc w:val="both"/>
              <w:rPr>
                <w:b/>
                <w:sz w:val="22"/>
                <w:szCs w:val="22"/>
                <w:lang w:eastAsia="lt-LT"/>
              </w:rPr>
            </w:pPr>
          </w:p>
        </w:tc>
        <w:tc>
          <w:tcPr>
            <w:tcW w:w="992" w:type="dxa"/>
          </w:tcPr>
          <w:p w14:paraId="233EBB31" w14:textId="77777777" w:rsidR="00EF4A87" w:rsidRDefault="00EF4A87">
            <w:pPr>
              <w:widowControl w:val="0"/>
              <w:jc w:val="both"/>
              <w:rPr>
                <w:b/>
                <w:sz w:val="22"/>
                <w:szCs w:val="22"/>
                <w:lang w:eastAsia="lt-LT"/>
              </w:rPr>
            </w:pPr>
          </w:p>
        </w:tc>
        <w:tc>
          <w:tcPr>
            <w:tcW w:w="1134" w:type="dxa"/>
          </w:tcPr>
          <w:p w14:paraId="38A01879" w14:textId="77777777" w:rsidR="00EF4A87" w:rsidRDefault="00EF4A87">
            <w:pPr>
              <w:widowControl w:val="0"/>
              <w:jc w:val="both"/>
              <w:rPr>
                <w:b/>
                <w:sz w:val="22"/>
                <w:szCs w:val="22"/>
                <w:lang w:eastAsia="lt-LT"/>
              </w:rPr>
            </w:pPr>
          </w:p>
        </w:tc>
        <w:tc>
          <w:tcPr>
            <w:tcW w:w="1134" w:type="dxa"/>
          </w:tcPr>
          <w:p w14:paraId="70D7B358" w14:textId="77777777" w:rsidR="00EF4A87" w:rsidRDefault="00EF4A87">
            <w:pPr>
              <w:widowControl w:val="0"/>
              <w:jc w:val="both"/>
              <w:rPr>
                <w:b/>
                <w:sz w:val="22"/>
                <w:szCs w:val="22"/>
                <w:lang w:eastAsia="lt-LT"/>
              </w:rPr>
            </w:pPr>
          </w:p>
        </w:tc>
        <w:tc>
          <w:tcPr>
            <w:tcW w:w="1134" w:type="dxa"/>
          </w:tcPr>
          <w:p w14:paraId="1E082B8F" w14:textId="77777777" w:rsidR="00EF4A87" w:rsidRDefault="00EF4A87">
            <w:pPr>
              <w:widowControl w:val="0"/>
              <w:jc w:val="both"/>
              <w:rPr>
                <w:b/>
                <w:sz w:val="22"/>
                <w:szCs w:val="22"/>
                <w:lang w:eastAsia="lt-LT"/>
              </w:rPr>
            </w:pPr>
          </w:p>
        </w:tc>
        <w:tc>
          <w:tcPr>
            <w:tcW w:w="1134" w:type="dxa"/>
          </w:tcPr>
          <w:p w14:paraId="3A7BD8B4" w14:textId="77777777" w:rsidR="00EF4A87" w:rsidRDefault="00EF4A87">
            <w:pPr>
              <w:widowControl w:val="0"/>
              <w:jc w:val="both"/>
              <w:rPr>
                <w:b/>
                <w:sz w:val="22"/>
                <w:szCs w:val="22"/>
                <w:lang w:eastAsia="lt-LT"/>
              </w:rPr>
            </w:pPr>
          </w:p>
        </w:tc>
        <w:tc>
          <w:tcPr>
            <w:tcW w:w="992" w:type="dxa"/>
          </w:tcPr>
          <w:p w14:paraId="3C353D5E" w14:textId="77777777" w:rsidR="00EF4A87" w:rsidRDefault="00EF4A87">
            <w:pPr>
              <w:widowControl w:val="0"/>
              <w:jc w:val="both"/>
              <w:rPr>
                <w:b/>
                <w:sz w:val="22"/>
                <w:szCs w:val="22"/>
                <w:lang w:eastAsia="lt-LT"/>
              </w:rPr>
            </w:pPr>
          </w:p>
        </w:tc>
      </w:tr>
      <w:tr w:rsidR="00EF4A87" w14:paraId="63C3ADA2"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0B59A76E" w14:textId="77777777" w:rsidR="00EF4A87" w:rsidRDefault="001B143E">
            <w:pPr>
              <w:widowControl w:val="0"/>
              <w:jc w:val="both"/>
              <w:rPr>
                <w:sz w:val="22"/>
                <w:szCs w:val="22"/>
                <w:lang w:eastAsia="lt-LT"/>
              </w:rPr>
            </w:pPr>
            <w:r>
              <w:rPr>
                <w:sz w:val="22"/>
                <w:szCs w:val="22"/>
                <w:lang w:eastAsia="lt-LT"/>
              </w:rPr>
              <w:lastRenderedPageBreak/>
              <w:t>1.1.</w:t>
            </w:r>
          </w:p>
        </w:tc>
        <w:tc>
          <w:tcPr>
            <w:tcW w:w="4315" w:type="dxa"/>
          </w:tcPr>
          <w:p w14:paraId="0978D63F" w14:textId="77777777" w:rsidR="00EF4A87" w:rsidRDefault="001B143E">
            <w:pPr>
              <w:widowControl w:val="0"/>
              <w:jc w:val="both"/>
              <w:rPr>
                <w:sz w:val="22"/>
                <w:szCs w:val="22"/>
                <w:lang w:eastAsia="lt-LT"/>
              </w:rPr>
            </w:pPr>
            <w:r>
              <w:rPr>
                <w:b/>
                <w:sz w:val="22"/>
                <w:szCs w:val="22"/>
                <w:lang w:eastAsia="lt-LT"/>
              </w:rPr>
              <w:t>Akvakultūros gamyba</w:t>
            </w:r>
          </w:p>
        </w:tc>
        <w:tc>
          <w:tcPr>
            <w:tcW w:w="1134" w:type="dxa"/>
          </w:tcPr>
          <w:p w14:paraId="7BBFD399" w14:textId="77777777" w:rsidR="00EF4A87" w:rsidRDefault="00EF4A87">
            <w:pPr>
              <w:widowControl w:val="0"/>
              <w:jc w:val="both"/>
              <w:rPr>
                <w:b/>
                <w:sz w:val="22"/>
                <w:szCs w:val="22"/>
                <w:lang w:eastAsia="lt-LT"/>
              </w:rPr>
            </w:pPr>
          </w:p>
        </w:tc>
        <w:tc>
          <w:tcPr>
            <w:tcW w:w="1134" w:type="dxa"/>
          </w:tcPr>
          <w:p w14:paraId="092594F0" w14:textId="77777777" w:rsidR="00EF4A87" w:rsidRDefault="00EF4A87">
            <w:pPr>
              <w:widowControl w:val="0"/>
              <w:jc w:val="both"/>
              <w:rPr>
                <w:b/>
                <w:sz w:val="22"/>
                <w:szCs w:val="22"/>
                <w:lang w:eastAsia="lt-LT"/>
              </w:rPr>
            </w:pPr>
          </w:p>
        </w:tc>
        <w:tc>
          <w:tcPr>
            <w:tcW w:w="1276" w:type="dxa"/>
          </w:tcPr>
          <w:p w14:paraId="01CF7483" w14:textId="77777777" w:rsidR="00EF4A87" w:rsidRDefault="00EF4A87">
            <w:pPr>
              <w:widowControl w:val="0"/>
              <w:jc w:val="both"/>
              <w:rPr>
                <w:b/>
                <w:sz w:val="22"/>
                <w:szCs w:val="22"/>
                <w:lang w:eastAsia="lt-LT"/>
              </w:rPr>
            </w:pPr>
          </w:p>
        </w:tc>
        <w:tc>
          <w:tcPr>
            <w:tcW w:w="992" w:type="dxa"/>
          </w:tcPr>
          <w:p w14:paraId="0EB57758" w14:textId="77777777" w:rsidR="00EF4A87" w:rsidRDefault="00EF4A87">
            <w:pPr>
              <w:widowControl w:val="0"/>
              <w:jc w:val="both"/>
              <w:rPr>
                <w:b/>
                <w:sz w:val="22"/>
                <w:szCs w:val="22"/>
                <w:lang w:eastAsia="lt-LT"/>
              </w:rPr>
            </w:pPr>
          </w:p>
        </w:tc>
        <w:tc>
          <w:tcPr>
            <w:tcW w:w="1134" w:type="dxa"/>
          </w:tcPr>
          <w:p w14:paraId="62B035D3" w14:textId="77777777" w:rsidR="00EF4A87" w:rsidRDefault="00EF4A87">
            <w:pPr>
              <w:widowControl w:val="0"/>
              <w:jc w:val="both"/>
              <w:rPr>
                <w:b/>
                <w:sz w:val="22"/>
                <w:szCs w:val="22"/>
                <w:lang w:eastAsia="lt-LT"/>
              </w:rPr>
            </w:pPr>
          </w:p>
        </w:tc>
        <w:tc>
          <w:tcPr>
            <w:tcW w:w="1134" w:type="dxa"/>
          </w:tcPr>
          <w:p w14:paraId="1D0DBBBE" w14:textId="77777777" w:rsidR="00EF4A87" w:rsidRDefault="00EF4A87">
            <w:pPr>
              <w:widowControl w:val="0"/>
              <w:jc w:val="both"/>
              <w:rPr>
                <w:b/>
                <w:sz w:val="22"/>
                <w:szCs w:val="22"/>
                <w:lang w:eastAsia="lt-LT"/>
              </w:rPr>
            </w:pPr>
          </w:p>
        </w:tc>
        <w:tc>
          <w:tcPr>
            <w:tcW w:w="1134" w:type="dxa"/>
          </w:tcPr>
          <w:p w14:paraId="32E82491" w14:textId="77777777" w:rsidR="00EF4A87" w:rsidRDefault="00EF4A87">
            <w:pPr>
              <w:widowControl w:val="0"/>
              <w:jc w:val="both"/>
              <w:rPr>
                <w:b/>
                <w:sz w:val="22"/>
                <w:szCs w:val="22"/>
                <w:lang w:eastAsia="lt-LT"/>
              </w:rPr>
            </w:pPr>
          </w:p>
        </w:tc>
        <w:tc>
          <w:tcPr>
            <w:tcW w:w="1134" w:type="dxa"/>
          </w:tcPr>
          <w:p w14:paraId="0ECF9F87" w14:textId="77777777" w:rsidR="00EF4A87" w:rsidRDefault="00EF4A87">
            <w:pPr>
              <w:widowControl w:val="0"/>
              <w:jc w:val="both"/>
              <w:rPr>
                <w:b/>
                <w:sz w:val="22"/>
                <w:szCs w:val="22"/>
                <w:lang w:eastAsia="lt-LT"/>
              </w:rPr>
            </w:pPr>
          </w:p>
        </w:tc>
        <w:tc>
          <w:tcPr>
            <w:tcW w:w="992" w:type="dxa"/>
          </w:tcPr>
          <w:p w14:paraId="4E27B125" w14:textId="77777777" w:rsidR="00EF4A87" w:rsidRDefault="00EF4A87">
            <w:pPr>
              <w:widowControl w:val="0"/>
              <w:jc w:val="both"/>
              <w:rPr>
                <w:b/>
                <w:sz w:val="22"/>
                <w:szCs w:val="22"/>
                <w:lang w:eastAsia="lt-LT"/>
              </w:rPr>
            </w:pPr>
          </w:p>
        </w:tc>
      </w:tr>
      <w:tr w:rsidR="00EF4A87" w14:paraId="4AACED78"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4E90DD8" w14:textId="77777777" w:rsidR="00EF4A87" w:rsidRDefault="001B143E">
            <w:pPr>
              <w:widowControl w:val="0"/>
              <w:jc w:val="both"/>
              <w:rPr>
                <w:sz w:val="22"/>
                <w:szCs w:val="22"/>
                <w:lang w:eastAsia="lt-LT"/>
              </w:rPr>
            </w:pPr>
            <w:r>
              <w:rPr>
                <w:sz w:val="22"/>
                <w:szCs w:val="22"/>
                <w:lang w:eastAsia="lt-LT"/>
              </w:rPr>
              <w:t>1.1.1.</w:t>
            </w:r>
          </w:p>
        </w:tc>
        <w:tc>
          <w:tcPr>
            <w:tcW w:w="4315" w:type="dxa"/>
          </w:tcPr>
          <w:p w14:paraId="5BC50A2F"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 xml:space="preserve">žuvų rūšis, rūšių grupė) </w:t>
            </w:r>
          </w:p>
          <w:p w14:paraId="31248A70" w14:textId="77777777" w:rsidR="00EF4A87" w:rsidRDefault="001B143E">
            <w:pPr>
              <w:widowControl w:val="0"/>
              <w:jc w:val="both"/>
              <w:rPr>
                <w:sz w:val="22"/>
                <w:szCs w:val="22"/>
                <w:lang w:eastAsia="lt-LT"/>
              </w:rPr>
            </w:pPr>
            <w:r>
              <w:rPr>
                <w:bCs/>
                <w:i/>
                <w:iCs/>
                <w:sz w:val="22"/>
                <w:szCs w:val="22"/>
                <w:lang w:eastAsia="lt-LT"/>
              </w:rPr>
              <w:t>(1.1.4 (V lentelė) x 1.1.4 (VI lentelė))</w:t>
            </w:r>
          </w:p>
        </w:tc>
        <w:tc>
          <w:tcPr>
            <w:tcW w:w="1134" w:type="dxa"/>
          </w:tcPr>
          <w:p w14:paraId="61DFAA99" w14:textId="77777777" w:rsidR="00EF4A87" w:rsidRDefault="00EF4A87">
            <w:pPr>
              <w:widowControl w:val="0"/>
              <w:jc w:val="both"/>
              <w:rPr>
                <w:b/>
                <w:sz w:val="22"/>
                <w:szCs w:val="22"/>
                <w:lang w:eastAsia="lt-LT"/>
              </w:rPr>
            </w:pPr>
          </w:p>
        </w:tc>
        <w:tc>
          <w:tcPr>
            <w:tcW w:w="1134" w:type="dxa"/>
          </w:tcPr>
          <w:p w14:paraId="5CA0AD76" w14:textId="77777777" w:rsidR="00EF4A87" w:rsidRDefault="00EF4A87">
            <w:pPr>
              <w:widowControl w:val="0"/>
              <w:jc w:val="both"/>
              <w:rPr>
                <w:b/>
                <w:sz w:val="22"/>
                <w:szCs w:val="22"/>
                <w:lang w:eastAsia="lt-LT"/>
              </w:rPr>
            </w:pPr>
          </w:p>
        </w:tc>
        <w:tc>
          <w:tcPr>
            <w:tcW w:w="1276" w:type="dxa"/>
          </w:tcPr>
          <w:p w14:paraId="1B2B67B4" w14:textId="77777777" w:rsidR="00EF4A87" w:rsidRDefault="00EF4A87">
            <w:pPr>
              <w:widowControl w:val="0"/>
              <w:jc w:val="both"/>
              <w:rPr>
                <w:b/>
                <w:sz w:val="22"/>
                <w:szCs w:val="22"/>
                <w:lang w:eastAsia="lt-LT"/>
              </w:rPr>
            </w:pPr>
          </w:p>
        </w:tc>
        <w:tc>
          <w:tcPr>
            <w:tcW w:w="992" w:type="dxa"/>
          </w:tcPr>
          <w:p w14:paraId="6B362414" w14:textId="77777777" w:rsidR="00EF4A87" w:rsidRDefault="00EF4A87">
            <w:pPr>
              <w:widowControl w:val="0"/>
              <w:jc w:val="both"/>
              <w:rPr>
                <w:b/>
                <w:sz w:val="22"/>
                <w:szCs w:val="22"/>
                <w:lang w:eastAsia="lt-LT"/>
              </w:rPr>
            </w:pPr>
          </w:p>
        </w:tc>
        <w:tc>
          <w:tcPr>
            <w:tcW w:w="1134" w:type="dxa"/>
          </w:tcPr>
          <w:p w14:paraId="1712FC3E" w14:textId="77777777" w:rsidR="00EF4A87" w:rsidRDefault="00EF4A87">
            <w:pPr>
              <w:widowControl w:val="0"/>
              <w:jc w:val="both"/>
              <w:rPr>
                <w:b/>
                <w:sz w:val="22"/>
                <w:szCs w:val="22"/>
                <w:lang w:eastAsia="lt-LT"/>
              </w:rPr>
            </w:pPr>
          </w:p>
        </w:tc>
        <w:tc>
          <w:tcPr>
            <w:tcW w:w="1134" w:type="dxa"/>
          </w:tcPr>
          <w:p w14:paraId="4E639C6E" w14:textId="77777777" w:rsidR="00EF4A87" w:rsidRDefault="00EF4A87">
            <w:pPr>
              <w:widowControl w:val="0"/>
              <w:jc w:val="both"/>
              <w:rPr>
                <w:b/>
                <w:sz w:val="22"/>
                <w:szCs w:val="22"/>
                <w:lang w:eastAsia="lt-LT"/>
              </w:rPr>
            </w:pPr>
          </w:p>
        </w:tc>
        <w:tc>
          <w:tcPr>
            <w:tcW w:w="1134" w:type="dxa"/>
          </w:tcPr>
          <w:p w14:paraId="5E7513DB" w14:textId="77777777" w:rsidR="00EF4A87" w:rsidRDefault="00EF4A87">
            <w:pPr>
              <w:widowControl w:val="0"/>
              <w:jc w:val="both"/>
              <w:rPr>
                <w:b/>
                <w:sz w:val="22"/>
                <w:szCs w:val="22"/>
                <w:lang w:eastAsia="lt-LT"/>
              </w:rPr>
            </w:pPr>
          </w:p>
        </w:tc>
        <w:tc>
          <w:tcPr>
            <w:tcW w:w="1134" w:type="dxa"/>
          </w:tcPr>
          <w:p w14:paraId="4C87A7FA" w14:textId="77777777" w:rsidR="00EF4A87" w:rsidRDefault="00EF4A87">
            <w:pPr>
              <w:widowControl w:val="0"/>
              <w:jc w:val="both"/>
              <w:rPr>
                <w:b/>
                <w:sz w:val="22"/>
                <w:szCs w:val="22"/>
                <w:lang w:eastAsia="lt-LT"/>
              </w:rPr>
            </w:pPr>
          </w:p>
        </w:tc>
        <w:tc>
          <w:tcPr>
            <w:tcW w:w="992" w:type="dxa"/>
          </w:tcPr>
          <w:p w14:paraId="0B43FF7C" w14:textId="77777777" w:rsidR="00EF4A87" w:rsidRDefault="00EF4A87">
            <w:pPr>
              <w:widowControl w:val="0"/>
              <w:jc w:val="both"/>
              <w:rPr>
                <w:b/>
                <w:sz w:val="22"/>
                <w:szCs w:val="22"/>
                <w:lang w:eastAsia="lt-LT"/>
              </w:rPr>
            </w:pPr>
          </w:p>
        </w:tc>
      </w:tr>
      <w:tr w:rsidR="00EF4A87" w14:paraId="3D38011C"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671F01FD" w14:textId="77777777" w:rsidR="00EF4A87" w:rsidRDefault="001B143E">
            <w:pPr>
              <w:widowControl w:val="0"/>
              <w:jc w:val="both"/>
              <w:rPr>
                <w:sz w:val="22"/>
                <w:szCs w:val="22"/>
                <w:lang w:eastAsia="lt-LT"/>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2B9C283E" w14:textId="77777777" w:rsidR="00EF4A87" w:rsidRDefault="001B143E">
            <w:pPr>
              <w:widowControl w:val="0"/>
              <w:jc w:val="both"/>
              <w:rPr>
                <w:sz w:val="22"/>
                <w:szCs w:val="22"/>
                <w:lang w:eastAsia="lt-LT"/>
              </w:rPr>
            </w:pPr>
            <w:r>
              <w:rPr>
                <w:bCs/>
                <w:sz w:val="22"/>
                <w:szCs w:val="22"/>
                <w:lang w:eastAsia="lt-LT"/>
              </w:rPr>
              <w:t>&lt;...&gt;</w:t>
            </w:r>
          </w:p>
        </w:tc>
        <w:tc>
          <w:tcPr>
            <w:tcW w:w="1134" w:type="dxa"/>
          </w:tcPr>
          <w:p w14:paraId="20C0AA7E" w14:textId="77777777" w:rsidR="00EF4A87" w:rsidRDefault="00EF4A87">
            <w:pPr>
              <w:widowControl w:val="0"/>
              <w:jc w:val="both"/>
              <w:rPr>
                <w:b/>
                <w:sz w:val="22"/>
                <w:szCs w:val="22"/>
                <w:lang w:eastAsia="lt-LT"/>
              </w:rPr>
            </w:pPr>
          </w:p>
        </w:tc>
        <w:tc>
          <w:tcPr>
            <w:tcW w:w="1134" w:type="dxa"/>
          </w:tcPr>
          <w:p w14:paraId="1A5960B1" w14:textId="77777777" w:rsidR="00EF4A87" w:rsidRDefault="00EF4A87">
            <w:pPr>
              <w:widowControl w:val="0"/>
              <w:jc w:val="both"/>
              <w:rPr>
                <w:b/>
                <w:sz w:val="22"/>
                <w:szCs w:val="22"/>
                <w:lang w:eastAsia="lt-LT"/>
              </w:rPr>
            </w:pPr>
          </w:p>
        </w:tc>
        <w:tc>
          <w:tcPr>
            <w:tcW w:w="1276" w:type="dxa"/>
          </w:tcPr>
          <w:p w14:paraId="71DF33A0" w14:textId="77777777" w:rsidR="00EF4A87" w:rsidRDefault="00EF4A87">
            <w:pPr>
              <w:widowControl w:val="0"/>
              <w:jc w:val="both"/>
              <w:rPr>
                <w:b/>
                <w:sz w:val="22"/>
                <w:szCs w:val="22"/>
                <w:lang w:eastAsia="lt-LT"/>
              </w:rPr>
            </w:pPr>
          </w:p>
        </w:tc>
        <w:tc>
          <w:tcPr>
            <w:tcW w:w="992" w:type="dxa"/>
          </w:tcPr>
          <w:p w14:paraId="1ACC6C5A" w14:textId="77777777" w:rsidR="00EF4A87" w:rsidRDefault="00EF4A87">
            <w:pPr>
              <w:widowControl w:val="0"/>
              <w:jc w:val="both"/>
              <w:rPr>
                <w:b/>
                <w:sz w:val="22"/>
                <w:szCs w:val="22"/>
                <w:lang w:eastAsia="lt-LT"/>
              </w:rPr>
            </w:pPr>
          </w:p>
        </w:tc>
        <w:tc>
          <w:tcPr>
            <w:tcW w:w="1134" w:type="dxa"/>
          </w:tcPr>
          <w:p w14:paraId="2F65697A" w14:textId="77777777" w:rsidR="00EF4A87" w:rsidRDefault="00EF4A87">
            <w:pPr>
              <w:widowControl w:val="0"/>
              <w:jc w:val="both"/>
              <w:rPr>
                <w:b/>
                <w:sz w:val="22"/>
                <w:szCs w:val="22"/>
                <w:lang w:eastAsia="lt-LT"/>
              </w:rPr>
            </w:pPr>
          </w:p>
        </w:tc>
        <w:tc>
          <w:tcPr>
            <w:tcW w:w="1134" w:type="dxa"/>
          </w:tcPr>
          <w:p w14:paraId="608C2A4F" w14:textId="77777777" w:rsidR="00EF4A87" w:rsidRDefault="00EF4A87">
            <w:pPr>
              <w:widowControl w:val="0"/>
              <w:jc w:val="both"/>
              <w:rPr>
                <w:b/>
                <w:sz w:val="22"/>
                <w:szCs w:val="22"/>
                <w:lang w:eastAsia="lt-LT"/>
              </w:rPr>
            </w:pPr>
          </w:p>
        </w:tc>
        <w:tc>
          <w:tcPr>
            <w:tcW w:w="1134" w:type="dxa"/>
          </w:tcPr>
          <w:p w14:paraId="7C40135A" w14:textId="77777777" w:rsidR="00EF4A87" w:rsidRDefault="00EF4A87">
            <w:pPr>
              <w:widowControl w:val="0"/>
              <w:jc w:val="both"/>
              <w:rPr>
                <w:b/>
                <w:sz w:val="22"/>
                <w:szCs w:val="22"/>
                <w:lang w:eastAsia="lt-LT"/>
              </w:rPr>
            </w:pPr>
          </w:p>
        </w:tc>
        <w:tc>
          <w:tcPr>
            <w:tcW w:w="1134" w:type="dxa"/>
          </w:tcPr>
          <w:p w14:paraId="41337129" w14:textId="77777777" w:rsidR="00EF4A87" w:rsidRDefault="00EF4A87">
            <w:pPr>
              <w:widowControl w:val="0"/>
              <w:jc w:val="both"/>
              <w:rPr>
                <w:b/>
                <w:sz w:val="22"/>
                <w:szCs w:val="22"/>
                <w:lang w:eastAsia="lt-LT"/>
              </w:rPr>
            </w:pPr>
          </w:p>
        </w:tc>
        <w:tc>
          <w:tcPr>
            <w:tcW w:w="992" w:type="dxa"/>
          </w:tcPr>
          <w:p w14:paraId="6D890955" w14:textId="77777777" w:rsidR="00EF4A87" w:rsidRDefault="00EF4A87">
            <w:pPr>
              <w:widowControl w:val="0"/>
              <w:jc w:val="both"/>
              <w:rPr>
                <w:b/>
                <w:sz w:val="22"/>
                <w:szCs w:val="22"/>
                <w:lang w:eastAsia="lt-LT"/>
              </w:rPr>
            </w:pPr>
          </w:p>
        </w:tc>
      </w:tr>
      <w:tr w:rsidR="00EF4A87" w14:paraId="5F1ED081"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288F5322" w14:textId="77777777" w:rsidR="00EF4A87" w:rsidRDefault="001B143E">
            <w:pPr>
              <w:widowControl w:val="0"/>
              <w:jc w:val="both"/>
              <w:rPr>
                <w:sz w:val="22"/>
                <w:szCs w:val="22"/>
                <w:lang w:eastAsia="lt-LT"/>
              </w:rPr>
            </w:pPr>
            <w:r>
              <w:rPr>
                <w:sz w:val="22"/>
                <w:szCs w:val="22"/>
                <w:lang w:eastAsia="lt-LT"/>
              </w:rPr>
              <w:t>1.1.n.</w:t>
            </w:r>
          </w:p>
        </w:tc>
        <w:tc>
          <w:tcPr>
            <w:tcW w:w="4315" w:type="dxa"/>
            <w:tcBorders>
              <w:top w:val="single" w:sz="4" w:space="0" w:color="auto"/>
              <w:left w:val="single" w:sz="4" w:space="0" w:color="auto"/>
              <w:bottom w:val="single" w:sz="4" w:space="0" w:color="auto"/>
              <w:right w:val="single" w:sz="4" w:space="0" w:color="auto"/>
            </w:tcBorders>
          </w:tcPr>
          <w:p w14:paraId="1D750F87"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žuvų rūšis, rūšių grupė)</w:t>
            </w:r>
          </w:p>
          <w:p w14:paraId="2EE16F28" w14:textId="77777777" w:rsidR="00EF4A87" w:rsidRDefault="001B143E">
            <w:pPr>
              <w:widowControl w:val="0"/>
              <w:jc w:val="both"/>
              <w:rPr>
                <w:sz w:val="22"/>
                <w:szCs w:val="22"/>
                <w:lang w:eastAsia="lt-LT"/>
              </w:rPr>
            </w:pPr>
            <w:r>
              <w:rPr>
                <w:bCs/>
                <w:i/>
                <w:iCs/>
                <w:sz w:val="22"/>
                <w:szCs w:val="22"/>
                <w:lang w:eastAsia="lt-LT"/>
              </w:rPr>
              <w:t>(1.n.4 (V lentelė) x 1.n.4 (VI lentelė))</w:t>
            </w:r>
          </w:p>
        </w:tc>
        <w:tc>
          <w:tcPr>
            <w:tcW w:w="1134" w:type="dxa"/>
          </w:tcPr>
          <w:p w14:paraId="19722574" w14:textId="77777777" w:rsidR="00EF4A87" w:rsidRDefault="00EF4A87">
            <w:pPr>
              <w:widowControl w:val="0"/>
              <w:jc w:val="both"/>
              <w:rPr>
                <w:b/>
                <w:sz w:val="22"/>
                <w:szCs w:val="22"/>
                <w:lang w:eastAsia="lt-LT"/>
              </w:rPr>
            </w:pPr>
          </w:p>
        </w:tc>
        <w:tc>
          <w:tcPr>
            <w:tcW w:w="1134" w:type="dxa"/>
          </w:tcPr>
          <w:p w14:paraId="4B139766" w14:textId="77777777" w:rsidR="00EF4A87" w:rsidRDefault="00EF4A87">
            <w:pPr>
              <w:widowControl w:val="0"/>
              <w:jc w:val="both"/>
              <w:rPr>
                <w:b/>
                <w:sz w:val="22"/>
                <w:szCs w:val="22"/>
                <w:lang w:eastAsia="lt-LT"/>
              </w:rPr>
            </w:pPr>
          </w:p>
        </w:tc>
        <w:tc>
          <w:tcPr>
            <w:tcW w:w="1276" w:type="dxa"/>
          </w:tcPr>
          <w:p w14:paraId="49A4101A" w14:textId="77777777" w:rsidR="00EF4A87" w:rsidRDefault="00EF4A87">
            <w:pPr>
              <w:widowControl w:val="0"/>
              <w:jc w:val="both"/>
              <w:rPr>
                <w:b/>
                <w:sz w:val="22"/>
                <w:szCs w:val="22"/>
                <w:lang w:eastAsia="lt-LT"/>
              </w:rPr>
            </w:pPr>
          </w:p>
        </w:tc>
        <w:tc>
          <w:tcPr>
            <w:tcW w:w="992" w:type="dxa"/>
          </w:tcPr>
          <w:p w14:paraId="360A8C70" w14:textId="77777777" w:rsidR="00EF4A87" w:rsidRDefault="00EF4A87">
            <w:pPr>
              <w:widowControl w:val="0"/>
              <w:jc w:val="both"/>
              <w:rPr>
                <w:b/>
                <w:sz w:val="22"/>
                <w:szCs w:val="22"/>
                <w:lang w:eastAsia="lt-LT"/>
              </w:rPr>
            </w:pPr>
          </w:p>
        </w:tc>
        <w:tc>
          <w:tcPr>
            <w:tcW w:w="1134" w:type="dxa"/>
          </w:tcPr>
          <w:p w14:paraId="4DBA7A1B" w14:textId="77777777" w:rsidR="00EF4A87" w:rsidRDefault="00EF4A87">
            <w:pPr>
              <w:widowControl w:val="0"/>
              <w:jc w:val="both"/>
              <w:rPr>
                <w:b/>
                <w:sz w:val="22"/>
                <w:szCs w:val="22"/>
                <w:lang w:eastAsia="lt-LT"/>
              </w:rPr>
            </w:pPr>
          </w:p>
        </w:tc>
        <w:tc>
          <w:tcPr>
            <w:tcW w:w="1134" w:type="dxa"/>
          </w:tcPr>
          <w:p w14:paraId="05EB3A59" w14:textId="77777777" w:rsidR="00EF4A87" w:rsidRDefault="00EF4A87">
            <w:pPr>
              <w:widowControl w:val="0"/>
              <w:jc w:val="both"/>
              <w:rPr>
                <w:b/>
                <w:sz w:val="22"/>
                <w:szCs w:val="22"/>
                <w:lang w:eastAsia="lt-LT"/>
              </w:rPr>
            </w:pPr>
          </w:p>
        </w:tc>
        <w:tc>
          <w:tcPr>
            <w:tcW w:w="1134" w:type="dxa"/>
          </w:tcPr>
          <w:p w14:paraId="2C2A2853" w14:textId="77777777" w:rsidR="00EF4A87" w:rsidRDefault="00EF4A87">
            <w:pPr>
              <w:widowControl w:val="0"/>
              <w:jc w:val="both"/>
              <w:rPr>
                <w:b/>
                <w:sz w:val="22"/>
                <w:szCs w:val="22"/>
                <w:lang w:eastAsia="lt-LT"/>
              </w:rPr>
            </w:pPr>
          </w:p>
        </w:tc>
        <w:tc>
          <w:tcPr>
            <w:tcW w:w="1134" w:type="dxa"/>
          </w:tcPr>
          <w:p w14:paraId="6859B046" w14:textId="77777777" w:rsidR="00EF4A87" w:rsidRDefault="00EF4A87">
            <w:pPr>
              <w:widowControl w:val="0"/>
              <w:jc w:val="both"/>
              <w:rPr>
                <w:b/>
                <w:sz w:val="22"/>
                <w:szCs w:val="22"/>
                <w:lang w:eastAsia="lt-LT"/>
              </w:rPr>
            </w:pPr>
          </w:p>
        </w:tc>
        <w:tc>
          <w:tcPr>
            <w:tcW w:w="992" w:type="dxa"/>
          </w:tcPr>
          <w:p w14:paraId="53CC4924" w14:textId="77777777" w:rsidR="00EF4A87" w:rsidRDefault="00EF4A87">
            <w:pPr>
              <w:widowControl w:val="0"/>
              <w:jc w:val="both"/>
              <w:rPr>
                <w:b/>
                <w:sz w:val="22"/>
                <w:szCs w:val="22"/>
                <w:lang w:eastAsia="lt-LT"/>
              </w:rPr>
            </w:pPr>
          </w:p>
        </w:tc>
      </w:tr>
      <w:tr w:rsidR="00EF4A87" w14:paraId="68987A11"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C31CA51" w14:textId="77777777" w:rsidR="00EF4A87" w:rsidRDefault="001B143E">
            <w:pPr>
              <w:widowControl w:val="0"/>
              <w:jc w:val="both"/>
              <w:rPr>
                <w:sz w:val="22"/>
                <w:szCs w:val="22"/>
              </w:rPr>
            </w:pPr>
            <w:r>
              <w:rPr>
                <w:sz w:val="22"/>
                <w:szCs w:val="22"/>
                <w:lang w:eastAsia="lt-LT"/>
              </w:rPr>
              <w:t>1.2.</w:t>
            </w:r>
          </w:p>
        </w:tc>
        <w:tc>
          <w:tcPr>
            <w:tcW w:w="4315" w:type="dxa"/>
          </w:tcPr>
          <w:p w14:paraId="5D2B5D04" w14:textId="77777777" w:rsidR="00EF4A87" w:rsidRDefault="001B143E">
            <w:pPr>
              <w:widowControl w:val="0"/>
              <w:jc w:val="both"/>
              <w:rPr>
                <w:sz w:val="22"/>
                <w:szCs w:val="22"/>
              </w:rPr>
            </w:pPr>
            <w:r>
              <w:rPr>
                <w:b/>
                <w:spacing w:val="-6"/>
                <w:sz w:val="22"/>
                <w:szCs w:val="22"/>
                <w:lang w:eastAsia="lt-LT"/>
              </w:rPr>
              <w:t>Akvakultūros produktų perdirbimas</w:t>
            </w:r>
          </w:p>
        </w:tc>
        <w:tc>
          <w:tcPr>
            <w:tcW w:w="1134" w:type="dxa"/>
          </w:tcPr>
          <w:p w14:paraId="639C4941" w14:textId="77777777" w:rsidR="00EF4A87" w:rsidRDefault="00EF4A87">
            <w:pPr>
              <w:widowControl w:val="0"/>
              <w:jc w:val="both"/>
              <w:rPr>
                <w:b/>
                <w:sz w:val="22"/>
                <w:szCs w:val="22"/>
                <w:lang w:eastAsia="lt-LT"/>
              </w:rPr>
            </w:pPr>
          </w:p>
        </w:tc>
        <w:tc>
          <w:tcPr>
            <w:tcW w:w="1134" w:type="dxa"/>
          </w:tcPr>
          <w:p w14:paraId="7DB3248B" w14:textId="77777777" w:rsidR="00EF4A87" w:rsidRDefault="00EF4A87">
            <w:pPr>
              <w:widowControl w:val="0"/>
              <w:jc w:val="both"/>
              <w:rPr>
                <w:b/>
                <w:sz w:val="22"/>
                <w:szCs w:val="22"/>
                <w:lang w:eastAsia="lt-LT"/>
              </w:rPr>
            </w:pPr>
          </w:p>
        </w:tc>
        <w:tc>
          <w:tcPr>
            <w:tcW w:w="1276" w:type="dxa"/>
          </w:tcPr>
          <w:p w14:paraId="5C8DD1D8" w14:textId="77777777" w:rsidR="00EF4A87" w:rsidRDefault="00EF4A87">
            <w:pPr>
              <w:widowControl w:val="0"/>
              <w:jc w:val="both"/>
              <w:rPr>
                <w:b/>
                <w:sz w:val="22"/>
                <w:szCs w:val="22"/>
                <w:lang w:eastAsia="lt-LT"/>
              </w:rPr>
            </w:pPr>
          </w:p>
        </w:tc>
        <w:tc>
          <w:tcPr>
            <w:tcW w:w="992" w:type="dxa"/>
          </w:tcPr>
          <w:p w14:paraId="47B8344B" w14:textId="77777777" w:rsidR="00EF4A87" w:rsidRDefault="00EF4A87">
            <w:pPr>
              <w:widowControl w:val="0"/>
              <w:jc w:val="both"/>
              <w:rPr>
                <w:b/>
                <w:sz w:val="22"/>
                <w:szCs w:val="22"/>
                <w:lang w:eastAsia="lt-LT"/>
              </w:rPr>
            </w:pPr>
          </w:p>
        </w:tc>
        <w:tc>
          <w:tcPr>
            <w:tcW w:w="1134" w:type="dxa"/>
          </w:tcPr>
          <w:p w14:paraId="00BAFF83" w14:textId="77777777" w:rsidR="00EF4A87" w:rsidRDefault="00EF4A87">
            <w:pPr>
              <w:widowControl w:val="0"/>
              <w:jc w:val="both"/>
              <w:rPr>
                <w:b/>
                <w:sz w:val="22"/>
                <w:szCs w:val="22"/>
                <w:lang w:eastAsia="lt-LT"/>
              </w:rPr>
            </w:pPr>
          </w:p>
        </w:tc>
        <w:tc>
          <w:tcPr>
            <w:tcW w:w="1134" w:type="dxa"/>
          </w:tcPr>
          <w:p w14:paraId="20E8E509" w14:textId="77777777" w:rsidR="00EF4A87" w:rsidRDefault="00EF4A87">
            <w:pPr>
              <w:widowControl w:val="0"/>
              <w:jc w:val="both"/>
              <w:rPr>
                <w:b/>
                <w:sz w:val="22"/>
                <w:szCs w:val="22"/>
                <w:lang w:eastAsia="lt-LT"/>
              </w:rPr>
            </w:pPr>
          </w:p>
        </w:tc>
        <w:tc>
          <w:tcPr>
            <w:tcW w:w="1134" w:type="dxa"/>
          </w:tcPr>
          <w:p w14:paraId="21A756B3" w14:textId="77777777" w:rsidR="00EF4A87" w:rsidRDefault="00EF4A87">
            <w:pPr>
              <w:widowControl w:val="0"/>
              <w:jc w:val="both"/>
              <w:rPr>
                <w:b/>
                <w:sz w:val="22"/>
                <w:szCs w:val="22"/>
                <w:lang w:eastAsia="lt-LT"/>
              </w:rPr>
            </w:pPr>
          </w:p>
        </w:tc>
        <w:tc>
          <w:tcPr>
            <w:tcW w:w="1134" w:type="dxa"/>
          </w:tcPr>
          <w:p w14:paraId="2BB5DA7F" w14:textId="77777777" w:rsidR="00EF4A87" w:rsidRDefault="00EF4A87">
            <w:pPr>
              <w:widowControl w:val="0"/>
              <w:jc w:val="both"/>
              <w:rPr>
                <w:b/>
                <w:sz w:val="22"/>
                <w:szCs w:val="22"/>
                <w:lang w:eastAsia="lt-LT"/>
              </w:rPr>
            </w:pPr>
          </w:p>
        </w:tc>
        <w:tc>
          <w:tcPr>
            <w:tcW w:w="992" w:type="dxa"/>
          </w:tcPr>
          <w:p w14:paraId="7A8C0493" w14:textId="77777777" w:rsidR="00EF4A87" w:rsidRDefault="00EF4A87">
            <w:pPr>
              <w:widowControl w:val="0"/>
              <w:jc w:val="both"/>
              <w:rPr>
                <w:b/>
                <w:sz w:val="22"/>
                <w:szCs w:val="22"/>
                <w:lang w:eastAsia="lt-LT"/>
              </w:rPr>
            </w:pPr>
          </w:p>
        </w:tc>
      </w:tr>
      <w:tr w:rsidR="00EF4A87" w14:paraId="1927933F"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C8FCDBF" w14:textId="77777777" w:rsidR="00EF4A87" w:rsidRDefault="001B143E">
            <w:pPr>
              <w:widowControl w:val="0"/>
              <w:jc w:val="both"/>
              <w:rPr>
                <w:sz w:val="22"/>
                <w:szCs w:val="22"/>
              </w:rPr>
            </w:pPr>
            <w:r>
              <w:rPr>
                <w:sz w:val="22"/>
                <w:szCs w:val="22"/>
                <w:lang w:eastAsia="lt-LT"/>
              </w:rPr>
              <w:t>1.2.1.</w:t>
            </w:r>
          </w:p>
        </w:tc>
        <w:tc>
          <w:tcPr>
            <w:tcW w:w="4315" w:type="dxa"/>
          </w:tcPr>
          <w:p w14:paraId="73D4DD9E"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4846F04E" w14:textId="77777777" w:rsidR="00EF4A87" w:rsidRDefault="001B143E">
            <w:pPr>
              <w:widowControl w:val="0"/>
              <w:jc w:val="both"/>
              <w:rPr>
                <w:sz w:val="22"/>
                <w:szCs w:val="22"/>
              </w:rPr>
            </w:pPr>
            <w:r>
              <w:rPr>
                <w:bCs/>
                <w:i/>
                <w:iCs/>
                <w:sz w:val="22"/>
                <w:szCs w:val="22"/>
                <w:lang w:eastAsia="lt-LT"/>
              </w:rPr>
              <w:t>(2.1.2 (V lentelė) x 2.1.4 (VI lentelė))</w:t>
            </w:r>
          </w:p>
        </w:tc>
        <w:tc>
          <w:tcPr>
            <w:tcW w:w="1134" w:type="dxa"/>
          </w:tcPr>
          <w:p w14:paraId="647DCE8E" w14:textId="77777777" w:rsidR="00EF4A87" w:rsidRDefault="00EF4A87">
            <w:pPr>
              <w:widowControl w:val="0"/>
              <w:jc w:val="both"/>
              <w:rPr>
                <w:b/>
                <w:sz w:val="22"/>
                <w:szCs w:val="22"/>
                <w:lang w:eastAsia="lt-LT"/>
              </w:rPr>
            </w:pPr>
          </w:p>
        </w:tc>
        <w:tc>
          <w:tcPr>
            <w:tcW w:w="1134" w:type="dxa"/>
          </w:tcPr>
          <w:p w14:paraId="4969FED8" w14:textId="77777777" w:rsidR="00EF4A87" w:rsidRDefault="00EF4A87">
            <w:pPr>
              <w:widowControl w:val="0"/>
              <w:jc w:val="both"/>
              <w:rPr>
                <w:b/>
                <w:sz w:val="22"/>
                <w:szCs w:val="22"/>
                <w:lang w:eastAsia="lt-LT"/>
              </w:rPr>
            </w:pPr>
          </w:p>
        </w:tc>
        <w:tc>
          <w:tcPr>
            <w:tcW w:w="1276" w:type="dxa"/>
          </w:tcPr>
          <w:p w14:paraId="02627578" w14:textId="77777777" w:rsidR="00EF4A87" w:rsidRDefault="00EF4A87">
            <w:pPr>
              <w:widowControl w:val="0"/>
              <w:jc w:val="both"/>
              <w:rPr>
                <w:b/>
                <w:sz w:val="22"/>
                <w:szCs w:val="22"/>
                <w:lang w:eastAsia="lt-LT"/>
              </w:rPr>
            </w:pPr>
          </w:p>
        </w:tc>
        <w:tc>
          <w:tcPr>
            <w:tcW w:w="992" w:type="dxa"/>
          </w:tcPr>
          <w:p w14:paraId="16413DA2" w14:textId="77777777" w:rsidR="00EF4A87" w:rsidRDefault="00EF4A87">
            <w:pPr>
              <w:widowControl w:val="0"/>
              <w:jc w:val="both"/>
              <w:rPr>
                <w:b/>
                <w:sz w:val="22"/>
                <w:szCs w:val="22"/>
                <w:lang w:eastAsia="lt-LT"/>
              </w:rPr>
            </w:pPr>
          </w:p>
        </w:tc>
        <w:tc>
          <w:tcPr>
            <w:tcW w:w="1134" w:type="dxa"/>
          </w:tcPr>
          <w:p w14:paraId="5FE63CCE" w14:textId="77777777" w:rsidR="00EF4A87" w:rsidRDefault="00EF4A87">
            <w:pPr>
              <w:widowControl w:val="0"/>
              <w:jc w:val="both"/>
              <w:rPr>
                <w:b/>
                <w:sz w:val="22"/>
                <w:szCs w:val="22"/>
                <w:lang w:eastAsia="lt-LT"/>
              </w:rPr>
            </w:pPr>
          </w:p>
        </w:tc>
        <w:tc>
          <w:tcPr>
            <w:tcW w:w="1134" w:type="dxa"/>
          </w:tcPr>
          <w:p w14:paraId="1EB78A39" w14:textId="77777777" w:rsidR="00EF4A87" w:rsidRDefault="00EF4A87">
            <w:pPr>
              <w:widowControl w:val="0"/>
              <w:jc w:val="both"/>
              <w:rPr>
                <w:b/>
                <w:sz w:val="22"/>
                <w:szCs w:val="22"/>
                <w:lang w:eastAsia="lt-LT"/>
              </w:rPr>
            </w:pPr>
          </w:p>
        </w:tc>
        <w:tc>
          <w:tcPr>
            <w:tcW w:w="1134" w:type="dxa"/>
          </w:tcPr>
          <w:p w14:paraId="023E68F4" w14:textId="77777777" w:rsidR="00EF4A87" w:rsidRDefault="00EF4A87">
            <w:pPr>
              <w:widowControl w:val="0"/>
              <w:jc w:val="both"/>
              <w:rPr>
                <w:b/>
                <w:sz w:val="22"/>
                <w:szCs w:val="22"/>
                <w:lang w:eastAsia="lt-LT"/>
              </w:rPr>
            </w:pPr>
          </w:p>
        </w:tc>
        <w:tc>
          <w:tcPr>
            <w:tcW w:w="1134" w:type="dxa"/>
          </w:tcPr>
          <w:p w14:paraId="2F4D0D9E" w14:textId="77777777" w:rsidR="00EF4A87" w:rsidRDefault="00EF4A87">
            <w:pPr>
              <w:widowControl w:val="0"/>
              <w:jc w:val="both"/>
              <w:rPr>
                <w:b/>
                <w:sz w:val="22"/>
                <w:szCs w:val="22"/>
                <w:lang w:eastAsia="lt-LT"/>
              </w:rPr>
            </w:pPr>
          </w:p>
        </w:tc>
        <w:tc>
          <w:tcPr>
            <w:tcW w:w="992" w:type="dxa"/>
          </w:tcPr>
          <w:p w14:paraId="3A1029FD" w14:textId="77777777" w:rsidR="00EF4A87" w:rsidRDefault="00EF4A87">
            <w:pPr>
              <w:widowControl w:val="0"/>
              <w:jc w:val="both"/>
              <w:rPr>
                <w:b/>
                <w:sz w:val="22"/>
                <w:szCs w:val="22"/>
                <w:lang w:eastAsia="lt-LT"/>
              </w:rPr>
            </w:pPr>
          </w:p>
        </w:tc>
      </w:tr>
      <w:tr w:rsidR="00EF4A87" w14:paraId="1111C966"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1E48A48A"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63DD1500" w14:textId="77777777" w:rsidR="00EF4A87" w:rsidRDefault="001B143E">
            <w:pPr>
              <w:widowControl w:val="0"/>
              <w:jc w:val="both"/>
              <w:rPr>
                <w:sz w:val="22"/>
                <w:szCs w:val="22"/>
              </w:rPr>
            </w:pPr>
            <w:r>
              <w:rPr>
                <w:bCs/>
                <w:sz w:val="22"/>
                <w:szCs w:val="22"/>
                <w:lang w:eastAsia="lt-LT"/>
              </w:rPr>
              <w:t>&lt;...&gt;</w:t>
            </w:r>
          </w:p>
        </w:tc>
        <w:tc>
          <w:tcPr>
            <w:tcW w:w="1134" w:type="dxa"/>
          </w:tcPr>
          <w:p w14:paraId="337B9D28" w14:textId="77777777" w:rsidR="00EF4A87" w:rsidRDefault="00EF4A87">
            <w:pPr>
              <w:widowControl w:val="0"/>
              <w:jc w:val="both"/>
              <w:rPr>
                <w:b/>
                <w:sz w:val="22"/>
                <w:szCs w:val="22"/>
                <w:lang w:eastAsia="lt-LT"/>
              </w:rPr>
            </w:pPr>
          </w:p>
        </w:tc>
        <w:tc>
          <w:tcPr>
            <w:tcW w:w="1134" w:type="dxa"/>
          </w:tcPr>
          <w:p w14:paraId="2848E08C" w14:textId="77777777" w:rsidR="00EF4A87" w:rsidRDefault="00EF4A87">
            <w:pPr>
              <w:widowControl w:val="0"/>
              <w:jc w:val="both"/>
              <w:rPr>
                <w:b/>
                <w:sz w:val="22"/>
                <w:szCs w:val="22"/>
                <w:lang w:eastAsia="lt-LT"/>
              </w:rPr>
            </w:pPr>
          </w:p>
        </w:tc>
        <w:tc>
          <w:tcPr>
            <w:tcW w:w="1276" w:type="dxa"/>
          </w:tcPr>
          <w:p w14:paraId="0EDB2C9C" w14:textId="77777777" w:rsidR="00EF4A87" w:rsidRDefault="00EF4A87">
            <w:pPr>
              <w:widowControl w:val="0"/>
              <w:jc w:val="both"/>
              <w:rPr>
                <w:b/>
                <w:sz w:val="22"/>
                <w:szCs w:val="22"/>
                <w:lang w:eastAsia="lt-LT"/>
              </w:rPr>
            </w:pPr>
          </w:p>
        </w:tc>
        <w:tc>
          <w:tcPr>
            <w:tcW w:w="992" w:type="dxa"/>
          </w:tcPr>
          <w:p w14:paraId="094B16AC" w14:textId="77777777" w:rsidR="00EF4A87" w:rsidRDefault="00EF4A87">
            <w:pPr>
              <w:widowControl w:val="0"/>
              <w:jc w:val="both"/>
              <w:rPr>
                <w:b/>
                <w:sz w:val="22"/>
                <w:szCs w:val="22"/>
                <w:lang w:eastAsia="lt-LT"/>
              </w:rPr>
            </w:pPr>
          </w:p>
        </w:tc>
        <w:tc>
          <w:tcPr>
            <w:tcW w:w="1134" w:type="dxa"/>
          </w:tcPr>
          <w:p w14:paraId="20B1683A" w14:textId="77777777" w:rsidR="00EF4A87" w:rsidRDefault="00EF4A87">
            <w:pPr>
              <w:widowControl w:val="0"/>
              <w:jc w:val="both"/>
              <w:rPr>
                <w:b/>
                <w:sz w:val="22"/>
                <w:szCs w:val="22"/>
                <w:lang w:eastAsia="lt-LT"/>
              </w:rPr>
            </w:pPr>
          </w:p>
        </w:tc>
        <w:tc>
          <w:tcPr>
            <w:tcW w:w="1134" w:type="dxa"/>
          </w:tcPr>
          <w:p w14:paraId="50F84532" w14:textId="77777777" w:rsidR="00EF4A87" w:rsidRDefault="00EF4A87">
            <w:pPr>
              <w:widowControl w:val="0"/>
              <w:jc w:val="both"/>
              <w:rPr>
                <w:b/>
                <w:sz w:val="22"/>
                <w:szCs w:val="22"/>
                <w:lang w:eastAsia="lt-LT"/>
              </w:rPr>
            </w:pPr>
          </w:p>
        </w:tc>
        <w:tc>
          <w:tcPr>
            <w:tcW w:w="1134" w:type="dxa"/>
          </w:tcPr>
          <w:p w14:paraId="5F837DFB" w14:textId="77777777" w:rsidR="00EF4A87" w:rsidRDefault="00EF4A87">
            <w:pPr>
              <w:widowControl w:val="0"/>
              <w:jc w:val="both"/>
              <w:rPr>
                <w:b/>
                <w:sz w:val="22"/>
                <w:szCs w:val="22"/>
                <w:lang w:eastAsia="lt-LT"/>
              </w:rPr>
            </w:pPr>
          </w:p>
        </w:tc>
        <w:tc>
          <w:tcPr>
            <w:tcW w:w="1134" w:type="dxa"/>
          </w:tcPr>
          <w:p w14:paraId="5284F8D3" w14:textId="77777777" w:rsidR="00EF4A87" w:rsidRDefault="00EF4A87">
            <w:pPr>
              <w:widowControl w:val="0"/>
              <w:jc w:val="both"/>
              <w:rPr>
                <w:b/>
                <w:sz w:val="22"/>
                <w:szCs w:val="22"/>
                <w:lang w:eastAsia="lt-LT"/>
              </w:rPr>
            </w:pPr>
          </w:p>
        </w:tc>
        <w:tc>
          <w:tcPr>
            <w:tcW w:w="992" w:type="dxa"/>
          </w:tcPr>
          <w:p w14:paraId="524A8D0B" w14:textId="77777777" w:rsidR="00EF4A87" w:rsidRDefault="00EF4A87">
            <w:pPr>
              <w:widowControl w:val="0"/>
              <w:jc w:val="both"/>
              <w:rPr>
                <w:b/>
                <w:sz w:val="22"/>
                <w:szCs w:val="22"/>
                <w:lang w:eastAsia="lt-LT"/>
              </w:rPr>
            </w:pPr>
          </w:p>
        </w:tc>
      </w:tr>
      <w:tr w:rsidR="00EF4A87" w14:paraId="6CD9CCF3"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7267FED5" w14:textId="77777777" w:rsidR="00EF4A87" w:rsidRDefault="001B143E">
            <w:pPr>
              <w:widowControl w:val="0"/>
              <w:jc w:val="both"/>
              <w:rPr>
                <w:sz w:val="22"/>
                <w:szCs w:val="22"/>
              </w:rPr>
            </w:pPr>
            <w:r>
              <w:rPr>
                <w:sz w:val="22"/>
                <w:szCs w:val="22"/>
                <w:lang w:eastAsia="lt-LT"/>
              </w:rPr>
              <w:t>1.2.n.</w:t>
            </w:r>
          </w:p>
        </w:tc>
        <w:tc>
          <w:tcPr>
            <w:tcW w:w="4315" w:type="dxa"/>
            <w:tcBorders>
              <w:top w:val="single" w:sz="4" w:space="0" w:color="auto"/>
              <w:left w:val="single" w:sz="4" w:space="0" w:color="auto"/>
              <w:bottom w:val="single" w:sz="4" w:space="0" w:color="auto"/>
              <w:right w:val="single" w:sz="4" w:space="0" w:color="auto"/>
            </w:tcBorders>
          </w:tcPr>
          <w:p w14:paraId="1AA814BD"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 xml:space="preserve">Produkcija n </w:t>
            </w:r>
            <w:r>
              <w:rPr>
                <w:sz w:val="22"/>
                <w:szCs w:val="22"/>
              </w:rPr>
              <w:t>(</w:t>
            </w:r>
            <w:r>
              <w:rPr>
                <w:bCs/>
                <w:i/>
                <w:iCs/>
                <w:sz w:val="22"/>
                <w:szCs w:val="22"/>
                <w:lang w:eastAsia="lt-LT"/>
              </w:rPr>
              <w:t>produkto rūšis, rūšių grupė))</w:t>
            </w:r>
          </w:p>
          <w:p w14:paraId="3D3044BE" w14:textId="77777777" w:rsidR="00EF4A87" w:rsidRDefault="001B143E">
            <w:pPr>
              <w:widowControl w:val="0"/>
              <w:jc w:val="both"/>
              <w:rPr>
                <w:sz w:val="22"/>
                <w:szCs w:val="22"/>
              </w:rPr>
            </w:pPr>
            <w:r>
              <w:rPr>
                <w:bCs/>
                <w:i/>
                <w:iCs/>
                <w:sz w:val="22"/>
                <w:szCs w:val="22"/>
                <w:lang w:eastAsia="lt-LT"/>
              </w:rPr>
              <w:t>(2.n.2 (V lentelė) x 2.n.4 (VI lentelė))</w:t>
            </w:r>
          </w:p>
        </w:tc>
        <w:tc>
          <w:tcPr>
            <w:tcW w:w="1134" w:type="dxa"/>
          </w:tcPr>
          <w:p w14:paraId="7FC9FBB2" w14:textId="77777777" w:rsidR="00EF4A87" w:rsidRDefault="00EF4A87">
            <w:pPr>
              <w:widowControl w:val="0"/>
              <w:jc w:val="both"/>
              <w:rPr>
                <w:b/>
                <w:sz w:val="22"/>
                <w:szCs w:val="22"/>
                <w:lang w:eastAsia="lt-LT"/>
              </w:rPr>
            </w:pPr>
          </w:p>
        </w:tc>
        <w:tc>
          <w:tcPr>
            <w:tcW w:w="1134" w:type="dxa"/>
          </w:tcPr>
          <w:p w14:paraId="02C9D13B" w14:textId="77777777" w:rsidR="00EF4A87" w:rsidRDefault="00EF4A87">
            <w:pPr>
              <w:widowControl w:val="0"/>
              <w:jc w:val="both"/>
              <w:rPr>
                <w:b/>
                <w:sz w:val="22"/>
                <w:szCs w:val="22"/>
                <w:lang w:eastAsia="lt-LT"/>
              </w:rPr>
            </w:pPr>
          </w:p>
        </w:tc>
        <w:tc>
          <w:tcPr>
            <w:tcW w:w="1276" w:type="dxa"/>
          </w:tcPr>
          <w:p w14:paraId="136C77C3" w14:textId="77777777" w:rsidR="00EF4A87" w:rsidRDefault="00EF4A87">
            <w:pPr>
              <w:widowControl w:val="0"/>
              <w:jc w:val="both"/>
              <w:rPr>
                <w:b/>
                <w:sz w:val="22"/>
                <w:szCs w:val="22"/>
                <w:lang w:eastAsia="lt-LT"/>
              </w:rPr>
            </w:pPr>
          </w:p>
        </w:tc>
        <w:tc>
          <w:tcPr>
            <w:tcW w:w="992" w:type="dxa"/>
          </w:tcPr>
          <w:p w14:paraId="433B3794" w14:textId="77777777" w:rsidR="00EF4A87" w:rsidRDefault="00EF4A87">
            <w:pPr>
              <w:widowControl w:val="0"/>
              <w:jc w:val="both"/>
              <w:rPr>
                <w:b/>
                <w:sz w:val="22"/>
                <w:szCs w:val="22"/>
                <w:lang w:eastAsia="lt-LT"/>
              </w:rPr>
            </w:pPr>
          </w:p>
        </w:tc>
        <w:tc>
          <w:tcPr>
            <w:tcW w:w="1134" w:type="dxa"/>
          </w:tcPr>
          <w:p w14:paraId="51CFFB09" w14:textId="77777777" w:rsidR="00EF4A87" w:rsidRDefault="00EF4A87">
            <w:pPr>
              <w:widowControl w:val="0"/>
              <w:jc w:val="both"/>
              <w:rPr>
                <w:b/>
                <w:sz w:val="22"/>
                <w:szCs w:val="22"/>
                <w:lang w:eastAsia="lt-LT"/>
              </w:rPr>
            </w:pPr>
          </w:p>
        </w:tc>
        <w:tc>
          <w:tcPr>
            <w:tcW w:w="1134" w:type="dxa"/>
          </w:tcPr>
          <w:p w14:paraId="32DE730B" w14:textId="77777777" w:rsidR="00EF4A87" w:rsidRDefault="00EF4A87">
            <w:pPr>
              <w:widowControl w:val="0"/>
              <w:jc w:val="both"/>
              <w:rPr>
                <w:b/>
                <w:sz w:val="22"/>
                <w:szCs w:val="22"/>
                <w:lang w:eastAsia="lt-LT"/>
              </w:rPr>
            </w:pPr>
          </w:p>
        </w:tc>
        <w:tc>
          <w:tcPr>
            <w:tcW w:w="1134" w:type="dxa"/>
          </w:tcPr>
          <w:p w14:paraId="1AF0409E" w14:textId="77777777" w:rsidR="00EF4A87" w:rsidRDefault="00EF4A87">
            <w:pPr>
              <w:widowControl w:val="0"/>
              <w:jc w:val="both"/>
              <w:rPr>
                <w:b/>
                <w:sz w:val="22"/>
                <w:szCs w:val="22"/>
                <w:lang w:eastAsia="lt-LT"/>
              </w:rPr>
            </w:pPr>
          </w:p>
        </w:tc>
        <w:tc>
          <w:tcPr>
            <w:tcW w:w="1134" w:type="dxa"/>
          </w:tcPr>
          <w:p w14:paraId="0DEBBC27" w14:textId="77777777" w:rsidR="00EF4A87" w:rsidRDefault="00EF4A87">
            <w:pPr>
              <w:widowControl w:val="0"/>
              <w:jc w:val="both"/>
              <w:rPr>
                <w:b/>
                <w:sz w:val="22"/>
                <w:szCs w:val="22"/>
                <w:lang w:eastAsia="lt-LT"/>
              </w:rPr>
            </w:pPr>
          </w:p>
        </w:tc>
        <w:tc>
          <w:tcPr>
            <w:tcW w:w="992" w:type="dxa"/>
          </w:tcPr>
          <w:p w14:paraId="279DD3F9" w14:textId="77777777" w:rsidR="00EF4A87" w:rsidRDefault="00EF4A87">
            <w:pPr>
              <w:widowControl w:val="0"/>
              <w:jc w:val="both"/>
              <w:rPr>
                <w:b/>
                <w:sz w:val="22"/>
                <w:szCs w:val="22"/>
                <w:lang w:eastAsia="lt-LT"/>
              </w:rPr>
            </w:pPr>
          </w:p>
        </w:tc>
      </w:tr>
      <w:tr w:rsidR="00EF4A87" w14:paraId="3D67BBB3"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7A9869C7" w14:textId="77777777" w:rsidR="00EF4A87" w:rsidRDefault="001B143E">
            <w:pPr>
              <w:widowControl w:val="0"/>
              <w:jc w:val="both"/>
              <w:rPr>
                <w:sz w:val="22"/>
                <w:szCs w:val="22"/>
              </w:rPr>
            </w:pPr>
            <w:r>
              <w:rPr>
                <w:sz w:val="22"/>
                <w:szCs w:val="22"/>
                <w:lang w:eastAsia="lt-LT"/>
              </w:rPr>
              <w:t>1.3.</w:t>
            </w:r>
          </w:p>
        </w:tc>
        <w:tc>
          <w:tcPr>
            <w:tcW w:w="4315" w:type="dxa"/>
            <w:tcBorders>
              <w:top w:val="single" w:sz="4" w:space="0" w:color="auto"/>
              <w:left w:val="single" w:sz="4" w:space="0" w:color="auto"/>
              <w:bottom w:val="single" w:sz="4" w:space="0" w:color="auto"/>
              <w:right w:val="single" w:sz="4" w:space="0" w:color="auto"/>
            </w:tcBorders>
          </w:tcPr>
          <w:p w14:paraId="441EFFE3" w14:textId="77777777" w:rsidR="00EF4A87" w:rsidRDefault="001B143E">
            <w:pPr>
              <w:widowControl w:val="0"/>
              <w:jc w:val="both"/>
              <w:rPr>
                <w:sz w:val="22"/>
                <w:szCs w:val="22"/>
              </w:rPr>
            </w:pPr>
            <w:r>
              <w:rPr>
                <w:b/>
                <w:sz w:val="22"/>
                <w:szCs w:val="22"/>
                <w:lang w:eastAsia="lt-LT"/>
              </w:rPr>
              <w:t>Augalininkystė</w:t>
            </w:r>
          </w:p>
        </w:tc>
        <w:tc>
          <w:tcPr>
            <w:tcW w:w="1134" w:type="dxa"/>
          </w:tcPr>
          <w:p w14:paraId="744B8665" w14:textId="77777777" w:rsidR="00EF4A87" w:rsidRDefault="00EF4A87">
            <w:pPr>
              <w:widowControl w:val="0"/>
              <w:jc w:val="both"/>
              <w:rPr>
                <w:b/>
                <w:sz w:val="22"/>
                <w:szCs w:val="22"/>
                <w:lang w:eastAsia="lt-LT"/>
              </w:rPr>
            </w:pPr>
          </w:p>
        </w:tc>
        <w:tc>
          <w:tcPr>
            <w:tcW w:w="1134" w:type="dxa"/>
          </w:tcPr>
          <w:p w14:paraId="106FD638" w14:textId="77777777" w:rsidR="00EF4A87" w:rsidRDefault="00EF4A87">
            <w:pPr>
              <w:widowControl w:val="0"/>
              <w:jc w:val="both"/>
              <w:rPr>
                <w:b/>
                <w:sz w:val="22"/>
                <w:szCs w:val="22"/>
                <w:lang w:eastAsia="lt-LT"/>
              </w:rPr>
            </w:pPr>
          </w:p>
        </w:tc>
        <w:tc>
          <w:tcPr>
            <w:tcW w:w="1276" w:type="dxa"/>
          </w:tcPr>
          <w:p w14:paraId="2D79C9D5" w14:textId="77777777" w:rsidR="00EF4A87" w:rsidRDefault="00EF4A87">
            <w:pPr>
              <w:widowControl w:val="0"/>
              <w:jc w:val="both"/>
              <w:rPr>
                <w:b/>
                <w:sz w:val="22"/>
                <w:szCs w:val="22"/>
                <w:lang w:eastAsia="lt-LT"/>
              </w:rPr>
            </w:pPr>
          </w:p>
        </w:tc>
        <w:tc>
          <w:tcPr>
            <w:tcW w:w="992" w:type="dxa"/>
          </w:tcPr>
          <w:p w14:paraId="3440BFA7" w14:textId="77777777" w:rsidR="00EF4A87" w:rsidRDefault="00EF4A87">
            <w:pPr>
              <w:widowControl w:val="0"/>
              <w:jc w:val="both"/>
              <w:rPr>
                <w:b/>
                <w:sz w:val="22"/>
                <w:szCs w:val="22"/>
                <w:lang w:eastAsia="lt-LT"/>
              </w:rPr>
            </w:pPr>
          </w:p>
        </w:tc>
        <w:tc>
          <w:tcPr>
            <w:tcW w:w="1134" w:type="dxa"/>
          </w:tcPr>
          <w:p w14:paraId="33054A40" w14:textId="77777777" w:rsidR="00EF4A87" w:rsidRDefault="00EF4A87">
            <w:pPr>
              <w:widowControl w:val="0"/>
              <w:jc w:val="both"/>
              <w:rPr>
                <w:b/>
                <w:sz w:val="22"/>
                <w:szCs w:val="22"/>
                <w:lang w:eastAsia="lt-LT"/>
              </w:rPr>
            </w:pPr>
          </w:p>
        </w:tc>
        <w:tc>
          <w:tcPr>
            <w:tcW w:w="1134" w:type="dxa"/>
          </w:tcPr>
          <w:p w14:paraId="6CFE5842" w14:textId="77777777" w:rsidR="00EF4A87" w:rsidRDefault="00EF4A87">
            <w:pPr>
              <w:widowControl w:val="0"/>
              <w:jc w:val="both"/>
              <w:rPr>
                <w:b/>
                <w:sz w:val="22"/>
                <w:szCs w:val="22"/>
                <w:lang w:eastAsia="lt-LT"/>
              </w:rPr>
            </w:pPr>
          </w:p>
        </w:tc>
        <w:tc>
          <w:tcPr>
            <w:tcW w:w="1134" w:type="dxa"/>
          </w:tcPr>
          <w:p w14:paraId="748CC21A" w14:textId="77777777" w:rsidR="00EF4A87" w:rsidRDefault="00EF4A87">
            <w:pPr>
              <w:widowControl w:val="0"/>
              <w:jc w:val="both"/>
              <w:rPr>
                <w:b/>
                <w:sz w:val="22"/>
                <w:szCs w:val="22"/>
                <w:lang w:eastAsia="lt-LT"/>
              </w:rPr>
            </w:pPr>
          </w:p>
        </w:tc>
        <w:tc>
          <w:tcPr>
            <w:tcW w:w="1134" w:type="dxa"/>
          </w:tcPr>
          <w:p w14:paraId="56FF4F76" w14:textId="77777777" w:rsidR="00EF4A87" w:rsidRDefault="00EF4A87">
            <w:pPr>
              <w:widowControl w:val="0"/>
              <w:jc w:val="both"/>
              <w:rPr>
                <w:b/>
                <w:sz w:val="22"/>
                <w:szCs w:val="22"/>
                <w:lang w:eastAsia="lt-LT"/>
              </w:rPr>
            </w:pPr>
          </w:p>
        </w:tc>
        <w:tc>
          <w:tcPr>
            <w:tcW w:w="992" w:type="dxa"/>
          </w:tcPr>
          <w:p w14:paraId="1B9850FD" w14:textId="77777777" w:rsidR="00EF4A87" w:rsidRDefault="00EF4A87">
            <w:pPr>
              <w:widowControl w:val="0"/>
              <w:jc w:val="both"/>
              <w:rPr>
                <w:b/>
                <w:sz w:val="22"/>
                <w:szCs w:val="22"/>
                <w:lang w:eastAsia="lt-LT"/>
              </w:rPr>
            </w:pPr>
          </w:p>
        </w:tc>
      </w:tr>
      <w:tr w:rsidR="00EF4A87" w14:paraId="7C12377D"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4F9887EF" w14:textId="77777777" w:rsidR="00EF4A87" w:rsidRDefault="001B143E">
            <w:pPr>
              <w:widowControl w:val="0"/>
              <w:jc w:val="both"/>
              <w:rPr>
                <w:sz w:val="22"/>
                <w:szCs w:val="22"/>
              </w:rPr>
            </w:pPr>
            <w:r>
              <w:rPr>
                <w:sz w:val="22"/>
                <w:szCs w:val="22"/>
                <w:lang w:eastAsia="lt-LT"/>
              </w:rPr>
              <w:t>1.3.1.</w:t>
            </w:r>
          </w:p>
        </w:tc>
        <w:tc>
          <w:tcPr>
            <w:tcW w:w="4315" w:type="dxa"/>
            <w:tcBorders>
              <w:top w:val="single" w:sz="4" w:space="0" w:color="auto"/>
              <w:left w:val="single" w:sz="4" w:space="0" w:color="auto"/>
              <w:bottom w:val="single" w:sz="4" w:space="0" w:color="auto"/>
              <w:right w:val="single" w:sz="4" w:space="0" w:color="auto"/>
            </w:tcBorders>
          </w:tcPr>
          <w:p w14:paraId="29A3C7B9"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0B31CD44" w14:textId="77777777" w:rsidR="00EF4A87" w:rsidRDefault="001B143E">
            <w:pPr>
              <w:widowControl w:val="0"/>
              <w:jc w:val="both"/>
              <w:rPr>
                <w:sz w:val="22"/>
                <w:szCs w:val="22"/>
              </w:rPr>
            </w:pPr>
            <w:r>
              <w:rPr>
                <w:bCs/>
                <w:i/>
                <w:iCs/>
                <w:sz w:val="22"/>
                <w:szCs w:val="22"/>
                <w:lang w:eastAsia="lt-LT"/>
              </w:rPr>
              <w:t>(3.1.4 (V lentelė) x 3.1.4 (VI lentelė))</w:t>
            </w:r>
          </w:p>
        </w:tc>
        <w:tc>
          <w:tcPr>
            <w:tcW w:w="1134" w:type="dxa"/>
          </w:tcPr>
          <w:p w14:paraId="109C6101" w14:textId="77777777" w:rsidR="00EF4A87" w:rsidRDefault="00EF4A87">
            <w:pPr>
              <w:widowControl w:val="0"/>
              <w:jc w:val="both"/>
              <w:rPr>
                <w:b/>
                <w:sz w:val="22"/>
                <w:szCs w:val="22"/>
                <w:lang w:eastAsia="lt-LT"/>
              </w:rPr>
            </w:pPr>
          </w:p>
        </w:tc>
        <w:tc>
          <w:tcPr>
            <w:tcW w:w="1134" w:type="dxa"/>
          </w:tcPr>
          <w:p w14:paraId="5A4218C9" w14:textId="77777777" w:rsidR="00EF4A87" w:rsidRDefault="00EF4A87">
            <w:pPr>
              <w:widowControl w:val="0"/>
              <w:jc w:val="both"/>
              <w:rPr>
                <w:b/>
                <w:sz w:val="22"/>
                <w:szCs w:val="22"/>
                <w:lang w:eastAsia="lt-LT"/>
              </w:rPr>
            </w:pPr>
          </w:p>
        </w:tc>
        <w:tc>
          <w:tcPr>
            <w:tcW w:w="1276" w:type="dxa"/>
          </w:tcPr>
          <w:p w14:paraId="34BDC46A" w14:textId="77777777" w:rsidR="00EF4A87" w:rsidRDefault="00EF4A87">
            <w:pPr>
              <w:widowControl w:val="0"/>
              <w:jc w:val="both"/>
              <w:rPr>
                <w:b/>
                <w:sz w:val="22"/>
                <w:szCs w:val="22"/>
                <w:lang w:eastAsia="lt-LT"/>
              </w:rPr>
            </w:pPr>
          </w:p>
        </w:tc>
        <w:tc>
          <w:tcPr>
            <w:tcW w:w="992" w:type="dxa"/>
          </w:tcPr>
          <w:p w14:paraId="6F24F7D6" w14:textId="77777777" w:rsidR="00EF4A87" w:rsidRDefault="00EF4A87">
            <w:pPr>
              <w:widowControl w:val="0"/>
              <w:jc w:val="both"/>
              <w:rPr>
                <w:b/>
                <w:sz w:val="22"/>
                <w:szCs w:val="22"/>
                <w:lang w:eastAsia="lt-LT"/>
              </w:rPr>
            </w:pPr>
          </w:p>
        </w:tc>
        <w:tc>
          <w:tcPr>
            <w:tcW w:w="1134" w:type="dxa"/>
          </w:tcPr>
          <w:p w14:paraId="7844CB11" w14:textId="77777777" w:rsidR="00EF4A87" w:rsidRDefault="00EF4A87">
            <w:pPr>
              <w:widowControl w:val="0"/>
              <w:jc w:val="both"/>
              <w:rPr>
                <w:b/>
                <w:sz w:val="22"/>
                <w:szCs w:val="22"/>
                <w:lang w:eastAsia="lt-LT"/>
              </w:rPr>
            </w:pPr>
          </w:p>
        </w:tc>
        <w:tc>
          <w:tcPr>
            <w:tcW w:w="1134" w:type="dxa"/>
          </w:tcPr>
          <w:p w14:paraId="022F54F9" w14:textId="77777777" w:rsidR="00EF4A87" w:rsidRDefault="00EF4A87">
            <w:pPr>
              <w:widowControl w:val="0"/>
              <w:jc w:val="both"/>
              <w:rPr>
                <w:b/>
                <w:sz w:val="22"/>
                <w:szCs w:val="22"/>
                <w:lang w:eastAsia="lt-LT"/>
              </w:rPr>
            </w:pPr>
          </w:p>
        </w:tc>
        <w:tc>
          <w:tcPr>
            <w:tcW w:w="1134" w:type="dxa"/>
          </w:tcPr>
          <w:p w14:paraId="6CDB896E" w14:textId="77777777" w:rsidR="00EF4A87" w:rsidRDefault="00EF4A87">
            <w:pPr>
              <w:widowControl w:val="0"/>
              <w:jc w:val="both"/>
              <w:rPr>
                <w:b/>
                <w:sz w:val="22"/>
                <w:szCs w:val="22"/>
                <w:lang w:eastAsia="lt-LT"/>
              </w:rPr>
            </w:pPr>
          </w:p>
        </w:tc>
        <w:tc>
          <w:tcPr>
            <w:tcW w:w="1134" w:type="dxa"/>
          </w:tcPr>
          <w:p w14:paraId="3D342AEA" w14:textId="77777777" w:rsidR="00EF4A87" w:rsidRDefault="00EF4A87">
            <w:pPr>
              <w:widowControl w:val="0"/>
              <w:jc w:val="both"/>
              <w:rPr>
                <w:b/>
                <w:sz w:val="22"/>
                <w:szCs w:val="22"/>
                <w:lang w:eastAsia="lt-LT"/>
              </w:rPr>
            </w:pPr>
          </w:p>
        </w:tc>
        <w:tc>
          <w:tcPr>
            <w:tcW w:w="992" w:type="dxa"/>
          </w:tcPr>
          <w:p w14:paraId="155F176C" w14:textId="77777777" w:rsidR="00EF4A87" w:rsidRDefault="00EF4A87">
            <w:pPr>
              <w:widowControl w:val="0"/>
              <w:jc w:val="both"/>
              <w:rPr>
                <w:b/>
                <w:sz w:val="22"/>
                <w:szCs w:val="22"/>
                <w:lang w:eastAsia="lt-LT"/>
              </w:rPr>
            </w:pPr>
          </w:p>
        </w:tc>
      </w:tr>
      <w:tr w:rsidR="00EF4A87" w14:paraId="5B616517"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1E7AB85"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0FAC09ED" w14:textId="77777777" w:rsidR="00EF4A87" w:rsidRDefault="001B143E">
            <w:pPr>
              <w:widowControl w:val="0"/>
              <w:jc w:val="both"/>
              <w:rPr>
                <w:sz w:val="22"/>
                <w:szCs w:val="22"/>
              </w:rPr>
            </w:pPr>
            <w:r>
              <w:rPr>
                <w:bCs/>
                <w:sz w:val="22"/>
                <w:szCs w:val="22"/>
                <w:lang w:eastAsia="lt-LT"/>
              </w:rPr>
              <w:t>&lt;...&gt;</w:t>
            </w:r>
          </w:p>
        </w:tc>
        <w:tc>
          <w:tcPr>
            <w:tcW w:w="1134" w:type="dxa"/>
          </w:tcPr>
          <w:p w14:paraId="56057F32" w14:textId="77777777" w:rsidR="00EF4A87" w:rsidRDefault="00EF4A87">
            <w:pPr>
              <w:widowControl w:val="0"/>
              <w:jc w:val="both"/>
              <w:rPr>
                <w:b/>
                <w:sz w:val="22"/>
                <w:szCs w:val="22"/>
                <w:lang w:eastAsia="lt-LT"/>
              </w:rPr>
            </w:pPr>
          </w:p>
        </w:tc>
        <w:tc>
          <w:tcPr>
            <w:tcW w:w="1134" w:type="dxa"/>
          </w:tcPr>
          <w:p w14:paraId="2BED808D" w14:textId="77777777" w:rsidR="00EF4A87" w:rsidRDefault="00EF4A87">
            <w:pPr>
              <w:widowControl w:val="0"/>
              <w:jc w:val="both"/>
              <w:rPr>
                <w:b/>
                <w:sz w:val="22"/>
                <w:szCs w:val="22"/>
                <w:lang w:eastAsia="lt-LT"/>
              </w:rPr>
            </w:pPr>
          </w:p>
        </w:tc>
        <w:tc>
          <w:tcPr>
            <w:tcW w:w="1276" w:type="dxa"/>
          </w:tcPr>
          <w:p w14:paraId="51695D77" w14:textId="77777777" w:rsidR="00EF4A87" w:rsidRDefault="00EF4A87">
            <w:pPr>
              <w:widowControl w:val="0"/>
              <w:jc w:val="both"/>
              <w:rPr>
                <w:b/>
                <w:sz w:val="22"/>
                <w:szCs w:val="22"/>
                <w:lang w:eastAsia="lt-LT"/>
              </w:rPr>
            </w:pPr>
          </w:p>
        </w:tc>
        <w:tc>
          <w:tcPr>
            <w:tcW w:w="992" w:type="dxa"/>
          </w:tcPr>
          <w:p w14:paraId="52337991" w14:textId="77777777" w:rsidR="00EF4A87" w:rsidRDefault="00EF4A87">
            <w:pPr>
              <w:widowControl w:val="0"/>
              <w:jc w:val="both"/>
              <w:rPr>
                <w:b/>
                <w:sz w:val="22"/>
                <w:szCs w:val="22"/>
                <w:lang w:eastAsia="lt-LT"/>
              </w:rPr>
            </w:pPr>
          </w:p>
        </w:tc>
        <w:tc>
          <w:tcPr>
            <w:tcW w:w="1134" w:type="dxa"/>
          </w:tcPr>
          <w:p w14:paraId="1BCB99A0" w14:textId="77777777" w:rsidR="00EF4A87" w:rsidRDefault="00EF4A87">
            <w:pPr>
              <w:widowControl w:val="0"/>
              <w:jc w:val="both"/>
              <w:rPr>
                <w:b/>
                <w:sz w:val="22"/>
                <w:szCs w:val="22"/>
                <w:lang w:eastAsia="lt-LT"/>
              </w:rPr>
            </w:pPr>
          </w:p>
        </w:tc>
        <w:tc>
          <w:tcPr>
            <w:tcW w:w="1134" w:type="dxa"/>
          </w:tcPr>
          <w:p w14:paraId="6CD162D1" w14:textId="77777777" w:rsidR="00EF4A87" w:rsidRDefault="00EF4A87">
            <w:pPr>
              <w:widowControl w:val="0"/>
              <w:jc w:val="both"/>
              <w:rPr>
                <w:b/>
                <w:sz w:val="22"/>
                <w:szCs w:val="22"/>
                <w:lang w:eastAsia="lt-LT"/>
              </w:rPr>
            </w:pPr>
          </w:p>
        </w:tc>
        <w:tc>
          <w:tcPr>
            <w:tcW w:w="1134" w:type="dxa"/>
          </w:tcPr>
          <w:p w14:paraId="37C8E802" w14:textId="77777777" w:rsidR="00EF4A87" w:rsidRDefault="00EF4A87">
            <w:pPr>
              <w:widowControl w:val="0"/>
              <w:jc w:val="both"/>
              <w:rPr>
                <w:b/>
                <w:sz w:val="22"/>
                <w:szCs w:val="22"/>
                <w:lang w:eastAsia="lt-LT"/>
              </w:rPr>
            </w:pPr>
          </w:p>
        </w:tc>
        <w:tc>
          <w:tcPr>
            <w:tcW w:w="1134" w:type="dxa"/>
          </w:tcPr>
          <w:p w14:paraId="317966C6" w14:textId="77777777" w:rsidR="00EF4A87" w:rsidRDefault="00EF4A87">
            <w:pPr>
              <w:widowControl w:val="0"/>
              <w:jc w:val="both"/>
              <w:rPr>
                <w:b/>
                <w:sz w:val="22"/>
                <w:szCs w:val="22"/>
                <w:lang w:eastAsia="lt-LT"/>
              </w:rPr>
            </w:pPr>
          </w:p>
        </w:tc>
        <w:tc>
          <w:tcPr>
            <w:tcW w:w="992" w:type="dxa"/>
          </w:tcPr>
          <w:p w14:paraId="19688FCD" w14:textId="77777777" w:rsidR="00EF4A87" w:rsidRDefault="00EF4A87">
            <w:pPr>
              <w:widowControl w:val="0"/>
              <w:jc w:val="both"/>
              <w:rPr>
                <w:b/>
                <w:sz w:val="22"/>
                <w:szCs w:val="22"/>
                <w:lang w:eastAsia="lt-LT"/>
              </w:rPr>
            </w:pPr>
          </w:p>
        </w:tc>
      </w:tr>
      <w:tr w:rsidR="00EF4A87" w14:paraId="22387580"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42701758" w14:textId="77777777" w:rsidR="00EF4A87" w:rsidRDefault="001B143E">
            <w:pPr>
              <w:widowControl w:val="0"/>
              <w:jc w:val="both"/>
              <w:rPr>
                <w:sz w:val="22"/>
                <w:szCs w:val="22"/>
              </w:rPr>
            </w:pPr>
            <w:r>
              <w:rPr>
                <w:sz w:val="22"/>
                <w:szCs w:val="22"/>
                <w:lang w:eastAsia="lt-LT"/>
              </w:rPr>
              <w:t>1.3.n.</w:t>
            </w:r>
          </w:p>
        </w:tc>
        <w:tc>
          <w:tcPr>
            <w:tcW w:w="4315" w:type="dxa"/>
            <w:tcBorders>
              <w:top w:val="single" w:sz="4" w:space="0" w:color="auto"/>
              <w:left w:val="single" w:sz="4" w:space="0" w:color="auto"/>
              <w:bottom w:val="single" w:sz="4" w:space="0" w:color="auto"/>
              <w:right w:val="single" w:sz="4" w:space="0" w:color="auto"/>
            </w:tcBorders>
          </w:tcPr>
          <w:p w14:paraId="613C6BB3"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65FC9EF9" w14:textId="77777777" w:rsidR="00EF4A87" w:rsidRDefault="001B143E">
            <w:pPr>
              <w:widowControl w:val="0"/>
              <w:jc w:val="both"/>
              <w:rPr>
                <w:sz w:val="22"/>
                <w:szCs w:val="22"/>
              </w:rPr>
            </w:pPr>
            <w:r>
              <w:rPr>
                <w:bCs/>
                <w:i/>
                <w:iCs/>
                <w:sz w:val="22"/>
                <w:szCs w:val="22"/>
                <w:lang w:eastAsia="lt-LT"/>
              </w:rPr>
              <w:t>(3.n.4 (V lentelė) x 3.n.4 (VI lentelė))</w:t>
            </w:r>
          </w:p>
        </w:tc>
        <w:tc>
          <w:tcPr>
            <w:tcW w:w="1134" w:type="dxa"/>
          </w:tcPr>
          <w:p w14:paraId="276B9458" w14:textId="77777777" w:rsidR="00EF4A87" w:rsidRDefault="00EF4A87">
            <w:pPr>
              <w:widowControl w:val="0"/>
              <w:jc w:val="both"/>
              <w:rPr>
                <w:b/>
                <w:sz w:val="22"/>
                <w:szCs w:val="22"/>
                <w:lang w:eastAsia="lt-LT"/>
              </w:rPr>
            </w:pPr>
          </w:p>
        </w:tc>
        <w:tc>
          <w:tcPr>
            <w:tcW w:w="1134" w:type="dxa"/>
          </w:tcPr>
          <w:p w14:paraId="6526BE4C" w14:textId="77777777" w:rsidR="00EF4A87" w:rsidRDefault="00EF4A87">
            <w:pPr>
              <w:widowControl w:val="0"/>
              <w:jc w:val="both"/>
              <w:rPr>
                <w:b/>
                <w:sz w:val="22"/>
                <w:szCs w:val="22"/>
                <w:lang w:eastAsia="lt-LT"/>
              </w:rPr>
            </w:pPr>
          </w:p>
        </w:tc>
        <w:tc>
          <w:tcPr>
            <w:tcW w:w="1276" w:type="dxa"/>
          </w:tcPr>
          <w:p w14:paraId="1A5F4AA5" w14:textId="77777777" w:rsidR="00EF4A87" w:rsidRDefault="00EF4A87">
            <w:pPr>
              <w:widowControl w:val="0"/>
              <w:jc w:val="both"/>
              <w:rPr>
                <w:b/>
                <w:sz w:val="22"/>
                <w:szCs w:val="22"/>
                <w:lang w:eastAsia="lt-LT"/>
              </w:rPr>
            </w:pPr>
          </w:p>
        </w:tc>
        <w:tc>
          <w:tcPr>
            <w:tcW w:w="992" w:type="dxa"/>
          </w:tcPr>
          <w:p w14:paraId="54BF5808" w14:textId="77777777" w:rsidR="00EF4A87" w:rsidRDefault="00EF4A87">
            <w:pPr>
              <w:widowControl w:val="0"/>
              <w:jc w:val="both"/>
              <w:rPr>
                <w:b/>
                <w:sz w:val="22"/>
                <w:szCs w:val="22"/>
                <w:lang w:eastAsia="lt-LT"/>
              </w:rPr>
            </w:pPr>
          </w:p>
        </w:tc>
        <w:tc>
          <w:tcPr>
            <w:tcW w:w="1134" w:type="dxa"/>
          </w:tcPr>
          <w:p w14:paraId="4BA11EAC" w14:textId="77777777" w:rsidR="00EF4A87" w:rsidRDefault="00EF4A87">
            <w:pPr>
              <w:widowControl w:val="0"/>
              <w:jc w:val="both"/>
              <w:rPr>
                <w:b/>
                <w:sz w:val="22"/>
                <w:szCs w:val="22"/>
                <w:lang w:eastAsia="lt-LT"/>
              </w:rPr>
            </w:pPr>
          </w:p>
        </w:tc>
        <w:tc>
          <w:tcPr>
            <w:tcW w:w="1134" w:type="dxa"/>
          </w:tcPr>
          <w:p w14:paraId="7F22784F" w14:textId="77777777" w:rsidR="00EF4A87" w:rsidRDefault="00EF4A87">
            <w:pPr>
              <w:widowControl w:val="0"/>
              <w:jc w:val="both"/>
              <w:rPr>
                <w:b/>
                <w:sz w:val="22"/>
                <w:szCs w:val="22"/>
                <w:lang w:eastAsia="lt-LT"/>
              </w:rPr>
            </w:pPr>
          </w:p>
        </w:tc>
        <w:tc>
          <w:tcPr>
            <w:tcW w:w="1134" w:type="dxa"/>
          </w:tcPr>
          <w:p w14:paraId="686E6802" w14:textId="77777777" w:rsidR="00EF4A87" w:rsidRDefault="00EF4A87">
            <w:pPr>
              <w:widowControl w:val="0"/>
              <w:jc w:val="both"/>
              <w:rPr>
                <w:b/>
                <w:sz w:val="22"/>
                <w:szCs w:val="22"/>
                <w:lang w:eastAsia="lt-LT"/>
              </w:rPr>
            </w:pPr>
          </w:p>
        </w:tc>
        <w:tc>
          <w:tcPr>
            <w:tcW w:w="1134" w:type="dxa"/>
          </w:tcPr>
          <w:p w14:paraId="6E98F18F" w14:textId="77777777" w:rsidR="00EF4A87" w:rsidRDefault="00EF4A87">
            <w:pPr>
              <w:widowControl w:val="0"/>
              <w:jc w:val="both"/>
              <w:rPr>
                <w:b/>
                <w:sz w:val="22"/>
                <w:szCs w:val="22"/>
                <w:lang w:eastAsia="lt-LT"/>
              </w:rPr>
            </w:pPr>
          </w:p>
        </w:tc>
        <w:tc>
          <w:tcPr>
            <w:tcW w:w="992" w:type="dxa"/>
          </w:tcPr>
          <w:p w14:paraId="7C77FD2C" w14:textId="77777777" w:rsidR="00EF4A87" w:rsidRDefault="00EF4A87">
            <w:pPr>
              <w:widowControl w:val="0"/>
              <w:jc w:val="both"/>
              <w:rPr>
                <w:b/>
                <w:sz w:val="22"/>
                <w:szCs w:val="22"/>
                <w:lang w:eastAsia="lt-LT"/>
              </w:rPr>
            </w:pPr>
          </w:p>
        </w:tc>
      </w:tr>
      <w:tr w:rsidR="00EF4A87" w14:paraId="56095A0A"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B00745B" w14:textId="77777777" w:rsidR="00EF4A87" w:rsidRDefault="001B143E">
            <w:pPr>
              <w:widowControl w:val="0"/>
              <w:jc w:val="both"/>
              <w:rPr>
                <w:sz w:val="22"/>
                <w:szCs w:val="22"/>
              </w:rPr>
            </w:pPr>
            <w:r>
              <w:rPr>
                <w:sz w:val="22"/>
                <w:szCs w:val="22"/>
                <w:lang w:eastAsia="lt-LT"/>
              </w:rPr>
              <w:t>1.4.</w:t>
            </w:r>
          </w:p>
        </w:tc>
        <w:tc>
          <w:tcPr>
            <w:tcW w:w="4315" w:type="dxa"/>
            <w:tcBorders>
              <w:top w:val="single" w:sz="4" w:space="0" w:color="auto"/>
              <w:left w:val="single" w:sz="4" w:space="0" w:color="auto"/>
              <w:bottom w:val="single" w:sz="4" w:space="0" w:color="auto"/>
              <w:right w:val="single" w:sz="4" w:space="0" w:color="auto"/>
            </w:tcBorders>
          </w:tcPr>
          <w:p w14:paraId="0B7CC47E" w14:textId="77777777" w:rsidR="00EF4A87" w:rsidRDefault="001B143E">
            <w:pPr>
              <w:widowControl w:val="0"/>
              <w:jc w:val="both"/>
              <w:rPr>
                <w:sz w:val="22"/>
                <w:szCs w:val="22"/>
              </w:rPr>
            </w:pPr>
            <w:r>
              <w:rPr>
                <w:b/>
                <w:sz w:val="22"/>
                <w:szCs w:val="22"/>
                <w:lang w:eastAsia="lt-LT"/>
              </w:rPr>
              <w:t xml:space="preserve">Kita gamyba </w:t>
            </w:r>
          </w:p>
        </w:tc>
        <w:tc>
          <w:tcPr>
            <w:tcW w:w="1134" w:type="dxa"/>
          </w:tcPr>
          <w:p w14:paraId="4C8ACBF2" w14:textId="77777777" w:rsidR="00EF4A87" w:rsidRDefault="00EF4A87">
            <w:pPr>
              <w:widowControl w:val="0"/>
              <w:jc w:val="both"/>
              <w:rPr>
                <w:b/>
                <w:sz w:val="22"/>
                <w:szCs w:val="22"/>
                <w:lang w:eastAsia="lt-LT"/>
              </w:rPr>
            </w:pPr>
          </w:p>
        </w:tc>
        <w:tc>
          <w:tcPr>
            <w:tcW w:w="1134" w:type="dxa"/>
          </w:tcPr>
          <w:p w14:paraId="03BEE945" w14:textId="77777777" w:rsidR="00EF4A87" w:rsidRDefault="00EF4A87">
            <w:pPr>
              <w:widowControl w:val="0"/>
              <w:jc w:val="both"/>
              <w:rPr>
                <w:b/>
                <w:sz w:val="22"/>
                <w:szCs w:val="22"/>
                <w:lang w:eastAsia="lt-LT"/>
              </w:rPr>
            </w:pPr>
          </w:p>
        </w:tc>
        <w:tc>
          <w:tcPr>
            <w:tcW w:w="1276" w:type="dxa"/>
          </w:tcPr>
          <w:p w14:paraId="4E07B430" w14:textId="77777777" w:rsidR="00EF4A87" w:rsidRDefault="00EF4A87">
            <w:pPr>
              <w:widowControl w:val="0"/>
              <w:jc w:val="both"/>
              <w:rPr>
                <w:b/>
                <w:sz w:val="22"/>
                <w:szCs w:val="22"/>
                <w:lang w:eastAsia="lt-LT"/>
              </w:rPr>
            </w:pPr>
          </w:p>
        </w:tc>
        <w:tc>
          <w:tcPr>
            <w:tcW w:w="992" w:type="dxa"/>
          </w:tcPr>
          <w:p w14:paraId="18987127" w14:textId="77777777" w:rsidR="00EF4A87" w:rsidRDefault="00EF4A87">
            <w:pPr>
              <w:widowControl w:val="0"/>
              <w:jc w:val="both"/>
              <w:rPr>
                <w:b/>
                <w:sz w:val="22"/>
                <w:szCs w:val="22"/>
                <w:lang w:eastAsia="lt-LT"/>
              </w:rPr>
            </w:pPr>
          </w:p>
        </w:tc>
        <w:tc>
          <w:tcPr>
            <w:tcW w:w="1134" w:type="dxa"/>
          </w:tcPr>
          <w:p w14:paraId="2B39A53C" w14:textId="77777777" w:rsidR="00EF4A87" w:rsidRDefault="00EF4A87">
            <w:pPr>
              <w:widowControl w:val="0"/>
              <w:jc w:val="both"/>
              <w:rPr>
                <w:b/>
                <w:sz w:val="22"/>
                <w:szCs w:val="22"/>
                <w:lang w:eastAsia="lt-LT"/>
              </w:rPr>
            </w:pPr>
          </w:p>
        </w:tc>
        <w:tc>
          <w:tcPr>
            <w:tcW w:w="1134" w:type="dxa"/>
          </w:tcPr>
          <w:p w14:paraId="5D84ADE3" w14:textId="77777777" w:rsidR="00EF4A87" w:rsidRDefault="00EF4A87">
            <w:pPr>
              <w:widowControl w:val="0"/>
              <w:jc w:val="both"/>
              <w:rPr>
                <w:b/>
                <w:sz w:val="22"/>
                <w:szCs w:val="22"/>
                <w:lang w:eastAsia="lt-LT"/>
              </w:rPr>
            </w:pPr>
          </w:p>
        </w:tc>
        <w:tc>
          <w:tcPr>
            <w:tcW w:w="1134" w:type="dxa"/>
          </w:tcPr>
          <w:p w14:paraId="460FB50E" w14:textId="77777777" w:rsidR="00EF4A87" w:rsidRDefault="00EF4A87">
            <w:pPr>
              <w:widowControl w:val="0"/>
              <w:jc w:val="both"/>
              <w:rPr>
                <w:b/>
                <w:sz w:val="22"/>
                <w:szCs w:val="22"/>
                <w:lang w:eastAsia="lt-LT"/>
              </w:rPr>
            </w:pPr>
          </w:p>
        </w:tc>
        <w:tc>
          <w:tcPr>
            <w:tcW w:w="1134" w:type="dxa"/>
          </w:tcPr>
          <w:p w14:paraId="63A1C0E3" w14:textId="77777777" w:rsidR="00EF4A87" w:rsidRDefault="00EF4A87">
            <w:pPr>
              <w:widowControl w:val="0"/>
              <w:jc w:val="both"/>
              <w:rPr>
                <w:b/>
                <w:sz w:val="22"/>
                <w:szCs w:val="22"/>
                <w:lang w:eastAsia="lt-LT"/>
              </w:rPr>
            </w:pPr>
          </w:p>
        </w:tc>
        <w:tc>
          <w:tcPr>
            <w:tcW w:w="992" w:type="dxa"/>
          </w:tcPr>
          <w:p w14:paraId="4F71A665" w14:textId="77777777" w:rsidR="00EF4A87" w:rsidRDefault="00EF4A87">
            <w:pPr>
              <w:widowControl w:val="0"/>
              <w:jc w:val="both"/>
              <w:rPr>
                <w:b/>
                <w:sz w:val="22"/>
                <w:szCs w:val="22"/>
                <w:lang w:eastAsia="lt-LT"/>
              </w:rPr>
            </w:pPr>
          </w:p>
        </w:tc>
      </w:tr>
      <w:tr w:rsidR="00EF4A87" w14:paraId="30C2A835"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FD01A4F" w14:textId="77777777" w:rsidR="00EF4A87" w:rsidRDefault="001B143E">
            <w:pPr>
              <w:widowControl w:val="0"/>
              <w:jc w:val="both"/>
              <w:rPr>
                <w:sz w:val="22"/>
                <w:szCs w:val="22"/>
              </w:rPr>
            </w:pPr>
            <w:r>
              <w:rPr>
                <w:sz w:val="22"/>
                <w:szCs w:val="22"/>
                <w:lang w:eastAsia="lt-LT"/>
              </w:rPr>
              <w:t>1.4.1.</w:t>
            </w:r>
          </w:p>
        </w:tc>
        <w:tc>
          <w:tcPr>
            <w:tcW w:w="4315" w:type="dxa"/>
            <w:tcBorders>
              <w:top w:val="single" w:sz="4" w:space="0" w:color="auto"/>
              <w:left w:val="single" w:sz="4" w:space="0" w:color="auto"/>
              <w:bottom w:val="single" w:sz="4" w:space="0" w:color="auto"/>
              <w:right w:val="single" w:sz="4" w:space="0" w:color="auto"/>
            </w:tcBorders>
          </w:tcPr>
          <w:p w14:paraId="2D8E1906"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3F62CA3B" w14:textId="77777777" w:rsidR="00EF4A87" w:rsidRDefault="001B143E">
            <w:pPr>
              <w:widowControl w:val="0"/>
              <w:jc w:val="both"/>
              <w:rPr>
                <w:sz w:val="22"/>
                <w:szCs w:val="22"/>
              </w:rPr>
            </w:pPr>
            <w:r>
              <w:rPr>
                <w:bCs/>
                <w:i/>
                <w:iCs/>
                <w:sz w:val="22"/>
                <w:szCs w:val="22"/>
                <w:lang w:eastAsia="lt-LT"/>
              </w:rPr>
              <w:t>(4.1.2 (V lentelė) x 4.1.4 (VI lentelė))</w:t>
            </w:r>
          </w:p>
        </w:tc>
        <w:tc>
          <w:tcPr>
            <w:tcW w:w="1134" w:type="dxa"/>
          </w:tcPr>
          <w:p w14:paraId="4BF5051C" w14:textId="77777777" w:rsidR="00EF4A87" w:rsidRDefault="00EF4A87">
            <w:pPr>
              <w:widowControl w:val="0"/>
              <w:jc w:val="both"/>
              <w:rPr>
                <w:b/>
                <w:sz w:val="22"/>
                <w:szCs w:val="22"/>
                <w:lang w:eastAsia="lt-LT"/>
              </w:rPr>
            </w:pPr>
          </w:p>
        </w:tc>
        <w:tc>
          <w:tcPr>
            <w:tcW w:w="1134" w:type="dxa"/>
          </w:tcPr>
          <w:p w14:paraId="11D1EE8C" w14:textId="77777777" w:rsidR="00EF4A87" w:rsidRDefault="00EF4A87">
            <w:pPr>
              <w:widowControl w:val="0"/>
              <w:jc w:val="both"/>
              <w:rPr>
                <w:b/>
                <w:sz w:val="22"/>
                <w:szCs w:val="22"/>
                <w:lang w:eastAsia="lt-LT"/>
              </w:rPr>
            </w:pPr>
          </w:p>
        </w:tc>
        <w:tc>
          <w:tcPr>
            <w:tcW w:w="1276" w:type="dxa"/>
          </w:tcPr>
          <w:p w14:paraId="3DB92F80" w14:textId="77777777" w:rsidR="00EF4A87" w:rsidRDefault="00EF4A87">
            <w:pPr>
              <w:widowControl w:val="0"/>
              <w:jc w:val="both"/>
              <w:rPr>
                <w:b/>
                <w:sz w:val="22"/>
                <w:szCs w:val="22"/>
                <w:lang w:eastAsia="lt-LT"/>
              </w:rPr>
            </w:pPr>
          </w:p>
        </w:tc>
        <w:tc>
          <w:tcPr>
            <w:tcW w:w="992" w:type="dxa"/>
          </w:tcPr>
          <w:p w14:paraId="046015A6" w14:textId="77777777" w:rsidR="00EF4A87" w:rsidRDefault="00EF4A87">
            <w:pPr>
              <w:widowControl w:val="0"/>
              <w:jc w:val="both"/>
              <w:rPr>
                <w:b/>
                <w:sz w:val="22"/>
                <w:szCs w:val="22"/>
                <w:lang w:eastAsia="lt-LT"/>
              </w:rPr>
            </w:pPr>
          </w:p>
        </w:tc>
        <w:tc>
          <w:tcPr>
            <w:tcW w:w="1134" w:type="dxa"/>
          </w:tcPr>
          <w:p w14:paraId="752B341A" w14:textId="77777777" w:rsidR="00EF4A87" w:rsidRDefault="00EF4A87">
            <w:pPr>
              <w:widowControl w:val="0"/>
              <w:jc w:val="both"/>
              <w:rPr>
                <w:b/>
                <w:sz w:val="22"/>
                <w:szCs w:val="22"/>
                <w:lang w:eastAsia="lt-LT"/>
              </w:rPr>
            </w:pPr>
          </w:p>
        </w:tc>
        <w:tc>
          <w:tcPr>
            <w:tcW w:w="1134" w:type="dxa"/>
          </w:tcPr>
          <w:p w14:paraId="157ACF7F" w14:textId="77777777" w:rsidR="00EF4A87" w:rsidRDefault="00EF4A87">
            <w:pPr>
              <w:widowControl w:val="0"/>
              <w:jc w:val="both"/>
              <w:rPr>
                <w:b/>
                <w:sz w:val="22"/>
                <w:szCs w:val="22"/>
                <w:lang w:eastAsia="lt-LT"/>
              </w:rPr>
            </w:pPr>
          </w:p>
        </w:tc>
        <w:tc>
          <w:tcPr>
            <w:tcW w:w="1134" w:type="dxa"/>
          </w:tcPr>
          <w:p w14:paraId="2376ECF7" w14:textId="77777777" w:rsidR="00EF4A87" w:rsidRDefault="00EF4A87">
            <w:pPr>
              <w:widowControl w:val="0"/>
              <w:jc w:val="both"/>
              <w:rPr>
                <w:b/>
                <w:sz w:val="22"/>
                <w:szCs w:val="22"/>
                <w:lang w:eastAsia="lt-LT"/>
              </w:rPr>
            </w:pPr>
          </w:p>
        </w:tc>
        <w:tc>
          <w:tcPr>
            <w:tcW w:w="1134" w:type="dxa"/>
          </w:tcPr>
          <w:p w14:paraId="246D918E" w14:textId="77777777" w:rsidR="00EF4A87" w:rsidRDefault="00EF4A87">
            <w:pPr>
              <w:widowControl w:val="0"/>
              <w:jc w:val="both"/>
              <w:rPr>
                <w:b/>
                <w:sz w:val="22"/>
                <w:szCs w:val="22"/>
                <w:lang w:eastAsia="lt-LT"/>
              </w:rPr>
            </w:pPr>
          </w:p>
        </w:tc>
        <w:tc>
          <w:tcPr>
            <w:tcW w:w="992" w:type="dxa"/>
          </w:tcPr>
          <w:p w14:paraId="1A75B58D" w14:textId="77777777" w:rsidR="00EF4A87" w:rsidRDefault="00EF4A87">
            <w:pPr>
              <w:widowControl w:val="0"/>
              <w:jc w:val="both"/>
              <w:rPr>
                <w:b/>
                <w:sz w:val="22"/>
                <w:szCs w:val="22"/>
                <w:lang w:eastAsia="lt-LT"/>
              </w:rPr>
            </w:pPr>
          </w:p>
        </w:tc>
      </w:tr>
      <w:tr w:rsidR="00EF4A87" w14:paraId="127C004D"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6BBC5C2"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5C9E6869" w14:textId="77777777" w:rsidR="00EF4A87" w:rsidRDefault="001B143E">
            <w:pPr>
              <w:widowControl w:val="0"/>
              <w:jc w:val="both"/>
              <w:rPr>
                <w:sz w:val="22"/>
                <w:szCs w:val="22"/>
              </w:rPr>
            </w:pPr>
            <w:r>
              <w:rPr>
                <w:bCs/>
                <w:sz w:val="22"/>
                <w:szCs w:val="22"/>
                <w:lang w:eastAsia="lt-LT"/>
              </w:rPr>
              <w:t>&lt;...&gt;</w:t>
            </w:r>
          </w:p>
        </w:tc>
        <w:tc>
          <w:tcPr>
            <w:tcW w:w="1134" w:type="dxa"/>
          </w:tcPr>
          <w:p w14:paraId="4418622E" w14:textId="77777777" w:rsidR="00EF4A87" w:rsidRDefault="00EF4A87">
            <w:pPr>
              <w:widowControl w:val="0"/>
              <w:jc w:val="both"/>
              <w:rPr>
                <w:b/>
                <w:sz w:val="22"/>
                <w:szCs w:val="22"/>
                <w:lang w:eastAsia="lt-LT"/>
              </w:rPr>
            </w:pPr>
          </w:p>
        </w:tc>
        <w:tc>
          <w:tcPr>
            <w:tcW w:w="1134" w:type="dxa"/>
          </w:tcPr>
          <w:p w14:paraId="767B56F9" w14:textId="77777777" w:rsidR="00EF4A87" w:rsidRDefault="00EF4A87">
            <w:pPr>
              <w:widowControl w:val="0"/>
              <w:jc w:val="both"/>
              <w:rPr>
                <w:b/>
                <w:sz w:val="22"/>
                <w:szCs w:val="22"/>
                <w:lang w:eastAsia="lt-LT"/>
              </w:rPr>
            </w:pPr>
          </w:p>
        </w:tc>
        <w:tc>
          <w:tcPr>
            <w:tcW w:w="1276" w:type="dxa"/>
          </w:tcPr>
          <w:p w14:paraId="74C48D9C" w14:textId="77777777" w:rsidR="00EF4A87" w:rsidRDefault="00EF4A87">
            <w:pPr>
              <w:widowControl w:val="0"/>
              <w:jc w:val="both"/>
              <w:rPr>
                <w:b/>
                <w:sz w:val="22"/>
                <w:szCs w:val="22"/>
                <w:lang w:eastAsia="lt-LT"/>
              </w:rPr>
            </w:pPr>
          </w:p>
        </w:tc>
        <w:tc>
          <w:tcPr>
            <w:tcW w:w="992" w:type="dxa"/>
          </w:tcPr>
          <w:p w14:paraId="33797CF4" w14:textId="77777777" w:rsidR="00EF4A87" w:rsidRDefault="00EF4A87">
            <w:pPr>
              <w:widowControl w:val="0"/>
              <w:jc w:val="both"/>
              <w:rPr>
                <w:b/>
                <w:sz w:val="22"/>
                <w:szCs w:val="22"/>
                <w:lang w:eastAsia="lt-LT"/>
              </w:rPr>
            </w:pPr>
          </w:p>
        </w:tc>
        <w:tc>
          <w:tcPr>
            <w:tcW w:w="1134" w:type="dxa"/>
          </w:tcPr>
          <w:p w14:paraId="56BB6A0A" w14:textId="77777777" w:rsidR="00EF4A87" w:rsidRDefault="00EF4A87">
            <w:pPr>
              <w:widowControl w:val="0"/>
              <w:jc w:val="both"/>
              <w:rPr>
                <w:b/>
                <w:sz w:val="22"/>
                <w:szCs w:val="22"/>
                <w:lang w:eastAsia="lt-LT"/>
              </w:rPr>
            </w:pPr>
          </w:p>
        </w:tc>
        <w:tc>
          <w:tcPr>
            <w:tcW w:w="1134" w:type="dxa"/>
          </w:tcPr>
          <w:p w14:paraId="6EDFF3D2" w14:textId="77777777" w:rsidR="00EF4A87" w:rsidRDefault="00EF4A87">
            <w:pPr>
              <w:widowControl w:val="0"/>
              <w:jc w:val="both"/>
              <w:rPr>
                <w:b/>
                <w:sz w:val="22"/>
                <w:szCs w:val="22"/>
                <w:lang w:eastAsia="lt-LT"/>
              </w:rPr>
            </w:pPr>
          </w:p>
        </w:tc>
        <w:tc>
          <w:tcPr>
            <w:tcW w:w="1134" w:type="dxa"/>
          </w:tcPr>
          <w:p w14:paraId="2099B89A" w14:textId="77777777" w:rsidR="00EF4A87" w:rsidRDefault="00EF4A87">
            <w:pPr>
              <w:widowControl w:val="0"/>
              <w:jc w:val="both"/>
              <w:rPr>
                <w:b/>
                <w:sz w:val="22"/>
                <w:szCs w:val="22"/>
                <w:lang w:eastAsia="lt-LT"/>
              </w:rPr>
            </w:pPr>
          </w:p>
        </w:tc>
        <w:tc>
          <w:tcPr>
            <w:tcW w:w="1134" w:type="dxa"/>
          </w:tcPr>
          <w:p w14:paraId="444BA26B" w14:textId="77777777" w:rsidR="00EF4A87" w:rsidRDefault="00EF4A87">
            <w:pPr>
              <w:widowControl w:val="0"/>
              <w:jc w:val="both"/>
              <w:rPr>
                <w:b/>
                <w:sz w:val="22"/>
                <w:szCs w:val="22"/>
                <w:lang w:eastAsia="lt-LT"/>
              </w:rPr>
            </w:pPr>
          </w:p>
        </w:tc>
        <w:tc>
          <w:tcPr>
            <w:tcW w:w="992" w:type="dxa"/>
          </w:tcPr>
          <w:p w14:paraId="24A2BEBC" w14:textId="77777777" w:rsidR="00EF4A87" w:rsidRDefault="00EF4A87">
            <w:pPr>
              <w:widowControl w:val="0"/>
              <w:jc w:val="both"/>
              <w:rPr>
                <w:b/>
                <w:sz w:val="22"/>
                <w:szCs w:val="22"/>
                <w:lang w:eastAsia="lt-LT"/>
              </w:rPr>
            </w:pPr>
          </w:p>
        </w:tc>
      </w:tr>
      <w:tr w:rsidR="00EF4A87" w14:paraId="236957F5"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A2440D2" w14:textId="77777777" w:rsidR="00EF4A87" w:rsidRDefault="001B143E">
            <w:pPr>
              <w:widowControl w:val="0"/>
              <w:jc w:val="both"/>
              <w:rPr>
                <w:sz w:val="22"/>
                <w:szCs w:val="22"/>
              </w:rPr>
            </w:pPr>
            <w:r>
              <w:rPr>
                <w:sz w:val="22"/>
                <w:szCs w:val="22"/>
                <w:lang w:eastAsia="lt-LT"/>
              </w:rPr>
              <w:t>1.4.n.</w:t>
            </w:r>
          </w:p>
        </w:tc>
        <w:tc>
          <w:tcPr>
            <w:tcW w:w="4315" w:type="dxa"/>
            <w:tcBorders>
              <w:top w:val="single" w:sz="4" w:space="0" w:color="auto"/>
              <w:left w:val="single" w:sz="4" w:space="0" w:color="auto"/>
              <w:bottom w:val="single" w:sz="4" w:space="0" w:color="auto"/>
              <w:right w:val="single" w:sz="4" w:space="0" w:color="auto"/>
            </w:tcBorders>
          </w:tcPr>
          <w:p w14:paraId="1BD790A2"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37D4503F" w14:textId="77777777" w:rsidR="00EF4A87" w:rsidRDefault="001B143E">
            <w:pPr>
              <w:widowControl w:val="0"/>
              <w:jc w:val="both"/>
              <w:rPr>
                <w:sz w:val="22"/>
                <w:szCs w:val="22"/>
              </w:rPr>
            </w:pPr>
            <w:r>
              <w:rPr>
                <w:bCs/>
                <w:i/>
                <w:iCs/>
                <w:sz w:val="22"/>
                <w:szCs w:val="22"/>
                <w:lang w:eastAsia="lt-LT"/>
              </w:rPr>
              <w:t>(4.n.2 (V lentelė) x 4.n.4 (VI lentelė))</w:t>
            </w:r>
          </w:p>
        </w:tc>
        <w:tc>
          <w:tcPr>
            <w:tcW w:w="1134" w:type="dxa"/>
          </w:tcPr>
          <w:p w14:paraId="67175FF8" w14:textId="77777777" w:rsidR="00EF4A87" w:rsidRDefault="00EF4A87">
            <w:pPr>
              <w:widowControl w:val="0"/>
              <w:jc w:val="both"/>
              <w:rPr>
                <w:b/>
                <w:sz w:val="22"/>
                <w:szCs w:val="22"/>
                <w:lang w:eastAsia="lt-LT"/>
              </w:rPr>
            </w:pPr>
          </w:p>
        </w:tc>
        <w:tc>
          <w:tcPr>
            <w:tcW w:w="1134" w:type="dxa"/>
          </w:tcPr>
          <w:p w14:paraId="06C99A31" w14:textId="77777777" w:rsidR="00EF4A87" w:rsidRDefault="00EF4A87">
            <w:pPr>
              <w:widowControl w:val="0"/>
              <w:jc w:val="both"/>
              <w:rPr>
                <w:b/>
                <w:sz w:val="22"/>
                <w:szCs w:val="22"/>
                <w:lang w:eastAsia="lt-LT"/>
              </w:rPr>
            </w:pPr>
          </w:p>
        </w:tc>
        <w:tc>
          <w:tcPr>
            <w:tcW w:w="1276" w:type="dxa"/>
          </w:tcPr>
          <w:p w14:paraId="7F2D0F41" w14:textId="77777777" w:rsidR="00EF4A87" w:rsidRDefault="00EF4A87">
            <w:pPr>
              <w:widowControl w:val="0"/>
              <w:jc w:val="both"/>
              <w:rPr>
                <w:b/>
                <w:sz w:val="22"/>
                <w:szCs w:val="22"/>
                <w:lang w:eastAsia="lt-LT"/>
              </w:rPr>
            </w:pPr>
          </w:p>
        </w:tc>
        <w:tc>
          <w:tcPr>
            <w:tcW w:w="992" w:type="dxa"/>
          </w:tcPr>
          <w:p w14:paraId="7EAF3F6C" w14:textId="77777777" w:rsidR="00EF4A87" w:rsidRDefault="00EF4A87">
            <w:pPr>
              <w:widowControl w:val="0"/>
              <w:jc w:val="both"/>
              <w:rPr>
                <w:b/>
                <w:sz w:val="22"/>
                <w:szCs w:val="22"/>
                <w:lang w:eastAsia="lt-LT"/>
              </w:rPr>
            </w:pPr>
          </w:p>
        </w:tc>
        <w:tc>
          <w:tcPr>
            <w:tcW w:w="1134" w:type="dxa"/>
          </w:tcPr>
          <w:p w14:paraId="24211A88" w14:textId="77777777" w:rsidR="00EF4A87" w:rsidRDefault="00EF4A87">
            <w:pPr>
              <w:widowControl w:val="0"/>
              <w:jc w:val="both"/>
              <w:rPr>
                <w:b/>
                <w:sz w:val="22"/>
                <w:szCs w:val="22"/>
                <w:lang w:eastAsia="lt-LT"/>
              </w:rPr>
            </w:pPr>
          </w:p>
        </w:tc>
        <w:tc>
          <w:tcPr>
            <w:tcW w:w="1134" w:type="dxa"/>
          </w:tcPr>
          <w:p w14:paraId="25039678" w14:textId="77777777" w:rsidR="00EF4A87" w:rsidRDefault="00EF4A87">
            <w:pPr>
              <w:widowControl w:val="0"/>
              <w:jc w:val="both"/>
              <w:rPr>
                <w:b/>
                <w:sz w:val="22"/>
                <w:szCs w:val="22"/>
                <w:lang w:eastAsia="lt-LT"/>
              </w:rPr>
            </w:pPr>
          </w:p>
        </w:tc>
        <w:tc>
          <w:tcPr>
            <w:tcW w:w="1134" w:type="dxa"/>
          </w:tcPr>
          <w:p w14:paraId="15B042E0" w14:textId="77777777" w:rsidR="00EF4A87" w:rsidRDefault="00EF4A87">
            <w:pPr>
              <w:widowControl w:val="0"/>
              <w:jc w:val="both"/>
              <w:rPr>
                <w:b/>
                <w:sz w:val="22"/>
                <w:szCs w:val="22"/>
                <w:lang w:eastAsia="lt-LT"/>
              </w:rPr>
            </w:pPr>
          </w:p>
        </w:tc>
        <w:tc>
          <w:tcPr>
            <w:tcW w:w="1134" w:type="dxa"/>
          </w:tcPr>
          <w:p w14:paraId="26025794" w14:textId="77777777" w:rsidR="00EF4A87" w:rsidRDefault="00EF4A87">
            <w:pPr>
              <w:widowControl w:val="0"/>
              <w:jc w:val="both"/>
              <w:rPr>
                <w:b/>
                <w:sz w:val="22"/>
                <w:szCs w:val="22"/>
                <w:lang w:eastAsia="lt-LT"/>
              </w:rPr>
            </w:pPr>
          </w:p>
        </w:tc>
        <w:tc>
          <w:tcPr>
            <w:tcW w:w="992" w:type="dxa"/>
          </w:tcPr>
          <w:p w14:paraId="42E69831" w14:textId="77777777" w:rsidR="00EF4A87" w:rsidRDefault="00EF4A87">
            <w:pPr>
              <w:widowControl w:val="0"/>
              <w:jc w:val="both"/>
              <w:rPr>
                <w:b/>
                <w:sz w:val="22"/>
                <w:szCs w:val="22"/>
                <w:lang w:eastAsia="lt-LT"/>
              </w:rPr>
            </w:pPr>
          </w:p>
        </w:tc>
      </w:tr>
      <w:tr w:rsidR="00EF4A87" w14:paraId="41986B90"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1B6028C6" w14:textId="77777777" w:rsidR="00EF4A87" w:rsidRDefault="001B143E">
            <w:pPr>
              <w:widowControl w:val="0"/>
              <w:jc w:val="both"/>
              <w:rPr>
                <w:sz w:val="22"/>
                <w:szCs w:val="22"/>
              </w:rPr>
            </w:pPr>
            <w:r>
              <w:rPr>
                <w:sz w:val="22"/>
                <w:szCs w:val="22"/>
                <w:lang w:eastAsia="lt-LT"/>
              </w:rPr>
              <w:t>1.5.</w:t>
            </w:r>
          </w:p>
        </w:tc>
        <w:tc>
          <w:tcPr>
            <w:tcW w:w="4315" w:type="dxa"/>
            <w:tcBorders>
              <w:top w:val="single" w:sz="4" w:space="0" w:color="auto"/>
              <w:left w:val="single" w:sz="4" w:space="0" w:color="auto"/>
              <w:bottom w:val="single" w:sz="4" w:space="0" w:color="auto"/>
              <w:right w:val="single" w:sz="4" w:space="0" w:color="auto"/>
            </w:tcBorders>
          </w:tcPr>
          <w:p w14:paraId="5308F471" w14:textId="77777777" w:rsidR="00EF4A87" w:rsidRDefault="001B143E">
            <w:pPr>
              <w:widowControl w:val="0"/>
              <w:jc w:val="both"/>
              <w:rPr>
                <w:sz w:val="22"/>
                <w:szCs w:val="22"/>
              </w:rPr>
            </w:pPr>
            <w:r>
              <w:rPr>
                <w:b/>
                <w:sz w:val="22"/>
                <w:szCs w:val="22"/>
                <w:lang w:eastAsia="lt-LT"/>
              </w:rPr>
              <w:t xml:space="preserve">Paslaugos </w:t>
            </w:r>
          </w:p>
        </w:tc>
        <w:tc>
          <w:tcPr>
            <w:tcW w:w="1134" w:type="dxa"/>
          </w:tcPr>
          <w:p w14:paraId="19967BF4" w14:textId="77777777" w:rsidR="00EF4A87" w:rsidRDefault="00EF4A87">
            <w:pPr>
              <w:widowControl w:val="0"/>
              <w:jc w:val="both"/>
              <w:rPr>
                <w:b/>
                <w:sz w:val="22"/>
                <w:szCs w:val="22"/>
                <w:lang w:eastAsia="lt-LT"/>
              </w:rPr>
            </w:pPr>
          </w:p>
        </w:tc>
        <w:tc>
          <w:tcPr>
            <w:tcW w:w="1134" w:type="dxa"/>
          </w:tcPr>
          <w:p w14:paraId="3D1DFE82" w14:textId="77777777" w:rsidR="00EF4A87" w:rsidRDefault="00EF4A87">
            <w:pPr>
              <w:widowControl w:val="0"/>
              <w:jc w:val="both"/>
              <w:rPr>
                <w:b/>
                <w:sz w:val="22"/>
                <w:szCs w:val="22"/>
                <w:lang w:eastAsia="lt-LT"/>
              </w:rPr>
            </w:pPr>
          </w:p>
        </w:tc>
        <w:tc>
          <w:tcPr>
            <w:tcW w:w="1276" w:type="dxa"/>
          </w:tcPr>
          <w:p w14:paraId="42B983EA" w14:textId="77777777" w:rsidR="00EF4A87" w:rsidRDefault="00EF4A87">
            <w:pPr>
              <w:widowControl w:val="0"/>
              <w:jc w:val="both"/>
              <w:rPr>
                <w:b/>
                <w:sz w:val="22"/>
                <w:szCs w:val="22"/>
                <w:lang w:eastAsia="lt-LT"/>
              </w:rPr>
            </w:pPr>
          </w:p>
        </w:tc>
        <w:tc>
          <w:tcPr>
            <w:tcW w:w="992" w:type="dxa"/>
          </w:tcPr>
          <w:p w14:paraId="620674CF" w14:textId="77777777" w:rsidR="00EF4A87" w:rsidRDefault="00EF4A87">
            <w:pPr>
              <w:widowControl w:val="0"/>
              <w:jc w:val="both"/>
              <w:rPr>
                <w:b/>
                <w:sz w:val="22"/>
                <w:szCs w:val="22"/>
                <w:lang w:eastAsia="lt-LT"/>
              </w:rPr>
            </w:pPr>
          </w:p>
        </w:tc>
        <w:tc>
          <w:tcPr>
            <w:tcW w:w="1134" w:type="dxa"/>
          </w:tcPr>
          <w:p w14:paraId="2CBC0A02" w14:textId="77777777" w:rsidR="00EF4A87" w:rsidRDefault="00EF4A87">
            <w:pPr>
              <w:widowControl w:val="0"/>
              <w:jc w:val="both"/>
              <w:rPr>
                <w:b/>
                <w:sz w:val="22"/>
                <w:szCs w:val="22"/>
                <w:lang w:eastAsia="lt-LT"/>
              </w:rPr>
            </w:pPr>
          </w:p>
        </w:tc>
        <w:tc>
          <w:tcPr>
            <w:tcW w:w="1134" w:type="dxa"/>
          </w:tcPr>
          <w:p w14:paraId="44D8BC47" w14:textId="77777777" w:rsidR="00EF4A87" w:rsidRDefault="00EF4A87">
            <w:pPr>
              <w:widowControl w:val="0"/>
              <w:jc w:val="both"/>
              <w:rPr>
                <w:b/>
                <w:sz w:val="22"/>
                <w:szCs w:val="22"/>
                <w:lang w:eastAsia="lt-LT"/>
              </w:rPr>
            </w:pPr>
          </w:p>
        </w:tc>
        <w:tc>
          <w:tcPr>
            <w:tcW w:w="1134" w:type="dxa"/>
          </w:tcPr>
          <w:p w14:paraId="49BBC98F" w14:textId="77777777" w:rsidR="00EF4A87" w:rsidRDefault="00EF4A87">
            <w:pPr>
              <w:widowControl w:val="0"/>
              <w:jc w:val="both"/>
              <w:rPr>
                <w:b/>
                <w:sz w:val="22"/>
                <w:szCs w:val="22"/>
                <w:lang w:eastAsia="lt-LT"/>
              </w:rPr>
            </w:pPr>
          </w:p>
        </w:tc>
        <w:tc>
          <w:tcPr>
            <w:tcW w:w="1134" w:type="dxa"/>
          </w:tcPr>
          <w:p w14:paraId="44303DA7" w14:textId="77777777" w:rsidR="00EF4A87" w:rsidRDefault="00EF4A87">
            <w:pPr>
              <w:widowControl w:val="0"/>
              <w:jc w:val="both"/>
              <w:rPr>
                <w:b/>
                <w:sz w:val="22"/>
                <w:szCs w:val="22"/>
                <w:lang w:eastAsia="lt-LT"/>
              </w:rPr>
            </w:pPr>
          </w:p>
        </w:tc>
        <w:tc>
          <w:tcPr>
            <w:tcW w:w="992" w:type="dxa"/>
          </w:tcPr>
          <w:p w14:paraId="09BA0D2F" w14:textId="77777777" w:rsidR="00EF4A87" w:rsidRDefault="00EF4A87">
            <w:pPr>
              <w:widowControl w:val="0"/>
              <w:jc w:val="both"/>
              <w:rPr>
                <w:b/>
                <w:sz w:val="22"/>
                <w:szCs w:val="22"/>
                <w:lang w:eastAsia="lt-LT"/>
              </w:rPr>
            </w:pPr>
          </w:p>
        </w:tc>
      </w:tr>
      <w:tr w:rsidR="00EF4A87" w14:paraId="53C7C209"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0F634297" w14:textId="77777777" w:rsidR="00EF4A87" w:rsidRDefault="001B143E">
            <w:pPr>
              <w:widowControl w:val="0"/>
              <w:jc w:val="both"/>
              <w:rPr>
                <w:sz w:val="22"/>
                <w:szCs w:val="22"/>
              </w:rPr>
            </w:pPr>
            <w:r>
              <w:rPr>
                <w:sz w:val="22"/>
                <w:szCs w:val="22"/>
                <w:lang w:eastAsia="lt-LT"/>
              </w:rPr>
              <w:t>1.5.1.</w:t>
            </w:r>
          </w:p>
        </w:tc>
        <w:tc>
          <w:tcPr>
            <w:tcW w:w="4315" w:type="dxa"/>
            <w:tcBorders>
              <w:top w:val="single" w:sz="4" w:space="0" w:color="auto"/>
              <w:left w:val="single" w:sz="4" w:space="0" w:color="auto"/>
              <w:bottom w:val="single" w:sz="4" w:space="0" w:color="auto"/>
              <w:right w:val="single" w:sz="4" w:space="0" w:color="auto"/>
            </w:tcBorders>
          </w:tcPr>
          <w:p w14:paraId="6DFE5513"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produkto rūšis, rūšių grupė))</w:t>
            </w:r>
          </w:p>
          <w:p w14:paraId="511298E9" w14:textId="77777777" w:rsidR="00EF4A87" w:rsidRDefault="001B143E">
            <w:pPr>
              <w:widowControl w:val="0"/>
              <w:jc w:val="both"/>
              <w:rPr>
                <w:sz w:val="22"/>
                <w:szCs w:val="22"/>
              </w:rPr>
            </w:pPr>
            <w:r>
              <w:rPr>
                <w:bCs/>
                <w:i/>
                <w:iCs/>
                <w:sz w:val="22"/>
                <w:szCs w:val="22"/>
                <w:lang w:eastAsia="lt-LT"/>
              </w:rPr>
              <w:t>(5.1.1 (V lentelė) x 5.1.4 (VI lentelė))</w:t>
            </w:r>
          </w:p>
        </w:tc>
        <w:tc>
          <w:tcPr>
            <w:tcW w:w="1134" w:type="dxa"/>
          </w:tcPr>
          <w:p w14:paraId="518108C5" w14:textId="77777777" w:rsidR="00EF4A87" w:rsidRDefault="00EF4A87">
            <w:pPr>
              <w:widowControl w:val="0"/>
              <w:jc w:val="both"/>
              <w:rPr>
                <w:b/>
                <w:sz w:val="22"/>
                <w:szCs w:val="22"/>
                <w:lang w:eastAsia="lt-LT"/>
              </w:rPr>
            </w:pPr>
          </w:p>
        </w:tc>
        <w:tc>
          <w:tcPr>
            <w:tcW w:w="1134" w:type="dxa"/>
          </w:tcPr>
          <w:p w14:paraId="5E3A5D82" w14:textId="77777777" w:rsidR="00EF4A87" w:rsidRDefault="00EF4A87">
            <w:pPr>
              <w:widowControl w:val="0"/>
              <w:jc w:val="both"/>
              <w:rPr>
                <w:b/>
                <w:sz w:val="22"/>
                <w:szCs w:val="22"/>
                <w:lang w:eastAsia="lt-LT"/>
              </w:rPr>
            </w:pPr>
          </w:p>
        </w:tc>
        <w:tc>
          <w:tcPr>
            <w:tcW w:w="1276" w:type="dxa"/>
          </w:tcPr>
          <w:p w14:paraId="00222C4E" w14:textId="77777777" w:rsidR="00EF4A87" w:rsidRDefault="00EF4A87">
            <w:pPr>
              <w:widowControl w:val="0"/>
              <w:jc w:val="both"/>
              <w:rPr>
                <w:b/>
                <w:sz w:val="22"/>
                <w:szCs w:val="22"/>
                <w:lang w:eastAsia="lt-LT"/>
              </w:rPr>
            </w:pPr>
          </w:p>
        </w:tc>
        <w:tc>
          <w:tcPr>
            <w:tcW w:w="992" w:type="dxa"/>
          </w:tcPr>
          <w:p w14:paraId="3A0A6B47" w14:textId="77777777" w:rsidR="00EF4A87" w:rsidRDefault="00EF4A87">
            <w:pPr>
              <w:widowControl w:val="0"/>
              <w:jc w:val="both"/>
              <w:rPr>
                <w:b/>
                <w:sz w:val="22"/>
                <w:szCs w:val="22"/>
                <w:lang w:eastAsia="lt-LT"/>
              </w:rPr>
            </w:pPr>
          </w:p>
        </w:tc>
        <w:tc>
          <w:tcPr>
            <w:tcW w:w="1134" w:type="dxa"/>
          </w:tcPr>
          <w:p w14:paraId="3CC24C73" w14:textId="77777777" w:rsidR="00EF4A87" w:rsidRDefault="00EF4A87">
            <w:pPr>
              <w:widowControl w:val="0"/>
              <w:jc w:val="both"/>
              <w:rPr>
                <w:b/>
                <w:sz w:val="22"/>
                <w:szCs w:val="22"/>
                <w:lang w:eastAsia="lt-LT"/>
              </w:rPr>
            </w:pPr>
          </w:p>
        </w:tc>
        <w:tc>
          <w:tcPr>
            <w:tcW w:w="1134" w:type="dxa"/>
          </w:tcPr>
          <w:p w14:paraId="04FBAED9" w14:textId="77777777" w:rsidR="00EF4A87" w:rsidRDefault="00EF4A87">
            <w:pPr>
              <w:widowControl w:val="0"/>
              <w:jc w:val="both"/>
              <w:rPr>
                <w:b/>
                <w:sz w:val="22"/>
                <w:szCs w:val="22"/>
                <w:lang w:eastAsia="lt-LT"/>
              </w:rPr>
            </w:pPr>
          </w:p>
        </w:tc>
        <w:tc>
          <w:tcPr>
            <w:tcW w:w="1134" w:type="dxa"/>
          </w:tcPr>
          <w:p w14:paraId="466F70DB" w14:textId="77777777" w:rsidR="00EF4A87" w:rsidRDefault="00EF4A87">
            <w:pPr>
              <w:widowControl w:val="0"/>
              <w:jc w:val="both"/>
              <w:rPr>
                <w:b/>
                <w:sz w:val="22"/>
                <w:szCs w:val="22"/>
                <w:lang w:eastAsia="lt-LT"/>
              </w:rPr>
            </w:pPr>
          </w:p>
        </w:tc>
        <w:tc>
          <w:tcPr>
            <w:tcW w:w="1134" w:type="dxa"/>
          </w:tcPr>
          <w:p w14:paraId="3C4959F9" w14:textId="77777777" w:rsidR="00EF4A87" w:rsidRDefault="00EF4A87">
            <w:pPr>
              <w:widowControl w:val="0"/>
              <w:jc w:val="both"/>
              <w:rPr>
                <w:b/>
                <w:sz w:val="22"/>
                <w:szCs w:val="22"/>
                <w:lang w:eastAsia="lt-LT"/>
              </w:rPr>
            </w:pPr>
          </w:p>
        </w:tc>
        <w:tc>
          <w:tcPr>
            <w:tcW w:w="992" w:type="dxa"/>
          </w:tcPr>
          <w:p w14:paraId="650D8C2F" w14:textId="77777777" w:rsidR="00EF4A87" w:rsidRDefault="00EF4A87">
            <w:pPr>
              <w:widowControl w:val="0"/>
              <w:jc w:val="both"/>
              <w:rPr>
                <w:b/>
                <w:sz w:val="22"/>
                <w:szCs w:val="22"/>
                <w:lang w:eastAsia="lt-LT"/>
              </w:rPr>
            </w:pPr>
          </w:p>
        </w:tc>
      </w:tr>
      <w:tr w:rsidR="00EF4A87" w14:paraId="65934F69"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16BC0BE"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0DCDFAF7" w14:textId="77777777" w:rsidR="00EF4A87" w:rsidRDefault="001B143E">
            <w:pPr>
              <w:widowControl w:val="0"/>
              <w:jc w:val="both"/>
              <w:rPr>
                <w:sz w:val="22"/>
                <w:szCs w:val="22"/>
              </w:rPr>
            </w:pPr>
            <w:r>
              <w:rPr>
                <w:bCs/>
                <w:sz w:val="22"/>
                <w:szCs w:val="22"/>
                <w:lang w:eastAsia="lt-LT"/>
              </w:rPr>
              <w:t>&lt;...&gt;</w:t>
            </w:r>
          </w:p>
        </w:tc>
        <w:tc>
          <w:tcPr>
            <w:tcW w:w="1134" w:type="dxa"/>
          </w:tcPr>
          <w:p w14:paraId="32218337" w14:textId="77777777" w:rsidR="00EF4A87" w:rsidRDefault="00EF4A87">
            <w:pPr>
              <w:widowControl w:val="0"/>
              <w:jc w:val="both"/>
              <w:rPr>
                <w:b/>
                <w:sz w:val="22"/>
                <w:szCs w:val="22"/>
                <w:lang w:eastAsia="lt-LT"/>
              </w:rPr>
            </w:pPr>
          </w:p>
        </w:tc>
        <w:tc>
          <w:tcPr>
            <w:tcW w:w="1134" w:type="dxa"/>
          </w:tcPr>
          <w:p w14:paraId="4AB39246" w14:textId="77777777" w:rsidR="00EF4A87" w:rsidRDefault="00EF4A87">
            <w:pPr>
              <w:widowControl w:val="0"/>
              <w:jc w:val="both"/>
              <w:rPr>
                <w:b/>
                <w:sz w:val="22"/>
                <w:szCs w:val="22"/>
                <w:lang w:eastAsia="lt-LT"/>
              </w:rPr>
            </w:pPr>
          </w:p>
        </w:tc>
        <w:tc>
          <w:tcPr>
            <w:tcW w:w="1276" w:type="dxa"/>
          </w:tcPr>
          <w:p w14:paraId="65FF513B" w14:textId="77777777" w:rsidR="00EF4A87" w:rsidRDefault="00EF4A87">
            <w:pPr>
              <w:widowControl w:val="0"/>
              <w:jc w:val="both"/>
              <w:rPr>
                <w:b/>
                <w:sz w:val="22"/>
                <w:szCs w:val="22"/>
                <w:lang w:eastAsia="lt-LT"/>
              </w:rPr>
            </w:pPr>
          </w:p>
        </w:tc>
        <w:tc>
          <w:tcPr>
            <w:tcW w:w="992" w:type="dxa"/>
          </w:tcPr>
          <w:p w14:paraId="0EDC416B" w14:textId="77777777" w:rsidR="00EF4A87" w:rsidRDefault="00EF4A87">
            <w:pPr>
              <w:widowControl w:val="0"/>
              <w:jc w:val="both"/>
              <w:rPr>
                <w:b/>
                <w:sz w:val="22"/>
                <w:szCs w:val="22"/>
                <w:lang w:eastAsia="lt-LT"/>
              </w:rPr>
            </w:pPr>
          </w:p>
        </w:tc>
        <w:tc>
          <w:tcPr>
            <w:tcW w:w="1134" w:type="dxa"/>
          </w:tcPr>
          <w:p w14:paraId="32C65873" w14:textId="77777777" w:rsidR="00EF4A87" w:rsidRDefault="00EF4A87">
            <w:pPr>
              <w:widowControl w:val="0"/>
              <w:jc w:val="both"/>
              <w:rPr>
                <w:b/>
                <w:sz w:val="22"/>
                <w:szCs w:val="22"/>
                <w:lang w:eastAsia="lt-LT"/>
              </w:rPr>
            </w:pPr>
          </w:p>
        </w:tc>
        <w:tc>
          <w:tcPr>
            <w:tcW w:w="1134" w:type="dxa"/>
          </w:tcPr>
          <w:p w14:paraId="7E3BFE8D" w14:textId="77777777" w:rsidR="00EF4A87" w:rsidRDefault="00EF4A87">
            <w:pPr>
              <w:widowControl w:val="0"/>
              <w:jc w:val="both"/>
              <w:rPr>
                <w:b/>
                <w:sz w:val="22"/>
                <w:szCs w:val="22"/>
                <w:lang w:eastAsia="lt-LT"/>
              </w:rPr>
            </w:pPr>
          </w:p>
        </w:tc>
        <w:tc>
          <w:tcPr>
            <w:tcW w:w="1134" w:type="dxa"/>
          </w:tcPr>
          <w:p w14:paraId="5EA17210" w14:textId="77777777" w:rsidR="00EF4A87" w:rsidRDefault="00EF4A87">
            <w:pPr>
              <w:widowControl w:val="0"/>
              <w:jc w:val="both"/>
              <w:rPr>
                <w:b/>
                <w:sz w:val="22"/>
                <w:szCs w:val="22"/>
                <w:lang w:eastAsia="lt-LT"/>
              </w:rPr>
            </w:pPr>
          </w:p>
        </w:tc>
        <w:tc>
          <w:tcPr>
            <w:tcW w:w="1134" w:type="dxa"/>
          </w:tcPr>
          <w:p w14:paraId="72A1BFFA" w14:textId="77777777" w:rsidR="00EF4A87" w:rsidRDefault="00EF4A87">
            <w:pPr>
              <w:widowControl w:val="0"/>
              <w:jc w:val="both"/>
              <w:rPr>
                <w:b/>
                <w:sz w:val="22"/>
                <w:szCs w:val="22"/>
                <w:lang w:eastAsia="lt-LT"/>
              </w:rPr>
            </w:pPr>
          </w:p>
        </w:tc>
        <w:tc>
          <w:tcPr>
            <w:tcW w:w="992" w:type="dxa"/>
          </w:tcPr>
          <w:p w14:paraId="424ED6CD" w14:textId="77777777" w:rsidR="00EF4A87" w:rsidRDefault="00EF4A87">
            <w:pPr>
              <w:widowControl w:val="0"/>
              <w:jc w:val="both"/>
              <w:rPr>
                <w:b/>
                <w:sz w:val="22"/>
                <w:szCs w:val="22"/>
                <w:lang w:eastAsia="lt-LT"/>
              </w:rPr>
            </w:pPr>
          </w:p>
        </w:tc>
      </w:tr>
      <w:tr w:rsidR="00EF4A87" w14:paraId="17CD21B4"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5F5A6049" w14:textId="77777777" w:rsidR="00EF4A87" w:rsidRDefault="001B143E">
            <w:pPr>
              <w:widowControl w:val="0"/>
              <w:jc w:val="both"/>
              <w:rPr>
                <w:sz w:val="22"/>
                <w:szCs w:val="22"/>
              </w:rPr>
            </w:pPr>
            <w:r>
              <w:rPr>
                <w:sz w:val="22"/>
                <w:szCs w:val="22"/>
                <w:lang w:eastAsia="lt-LT"/>
              </w:rPr>
              <w:t>1.5.n.</w:t>
            </w:r>
          </w:p>
        </w:tc>
        <w:tc>
          <w:tcPr>
            <w:tcW w:w="4315" w:type="dxa"/>
            <w:tcBorders>
              <w:top w:val="single" w:sz="4" w:space="0" w:color="auto"/>
              <w:left w:val="single" w:sz="4" w:space="0" w:color="auto"/>
              <w:bottom w:val="single" w:sz="4" w:space="0" w:color="auto"/>
              <w:right w:val="single" w:sz="4" w:space="0" w:color="auto"/>
            </w:tcBorders>
          </w:tcPr>
          <w:p w14:paraId="292CB500" w14:textId="77777777" w:rsidR="00EF4A87" w:rsidRDefault="001B143E">
            <w:pPr>
              <w:widowControl w:val="0"/>
              <w:jc w:val="both"/>
              <w:rPr>
                <w:bCs/>
                <w:i/>
                <w:iCs/>
                <w:sz w:val="22"/>
                <w:szCs w:val="22"/>
                <w:lang w:eastAsia="lt-LT"/>
              </w:rPr>
            </w:pPr>
            <w:proofErr w:type="spellStart"/>
            <w:r>
              <w:rPr>
                <w:bCs/>
                <w:i/>
                <w:iCs/>
                <w:sz w:val="22"/>
                <w:szCs w:val="22"/>
                <w:lang w:eastAsia="lt-LT"/>
              </w:rPr>
              <w:t>Gamtotvarkos</w:t>
            </w:r>
            <w:proofErr w:type="spellEnd"/>
            <w:r>
              <w:rPr>
                <w:bCs/>
                <w:i/>
                <w:iCs/>
                <w:sz w:val="22"/>
                <w:szCs w:val="22"/>
                <w:lang w:eastAsia="lt-LT"/>
              </w:rPr>
              <w:t xml:space="preserve"> priemonių įgyvendinimas</w:t>
            </w:r>
          </w:p>
          <w:p w14:paraId="33288ABB" w14:textId="77777777" w:rsidR="00EF4A87" w:rsidRDefault="001B143E">
            <w:pPr>
              <w:widowControl w:val="0"/>
              <w:jc w:val="both"/>
              <w:rPr>
                <w:i/>
                <w:iCs/>
                <w:sz w:val="22"/>
                <w:szCs w:val="22"/>
              </w:rPr>
            </w:pPr>
            <w:r>
              <w:rPr>
                <w:i/>
                <w:iCs/>
                <w:sz w:val="22"/>
                <w:szCs w:val="22"/>
              </w:rPr>
              <w:t>(5.n.1 + 5.n.2)</w:t>
            </w:r>
          </w:p>
        </w:tc>
        <w:tc>
          <w:tcPr>
            <w:tcW w:w="1134" w:type="dxa"/>
          </w:tcPr>
          <w:p w14:paraId="355EF795" w14:textId="77777777" w:rsidR="00EF4A87" w:rsidRDefault="00EF4A87">
            <w:pPr>
              <w:widowControl w:val="0"/>
              <w:jc w:val="both"/>
              <w:rPr>
                <w:b/>
                <w:sz w:val="22"/>
                <w:szCs w:val="22"/>
                <w:lang w:eastAsia="lt-LT"/>
              </w:rPr>
            </w:pPr>
          </w:p>
        </w:tc>
        <w:tc>
          <w:tcPr>
            <w:tcW w:w="1134" w:type="dxa"/>
          </w:tcPr>
          <w:p w14:paraId="174CEC31" w14:textId="77777777" w:rsidR="00EF4A87" w:rsidRDefault="00EF4A87">
            <w:pPr>
              <w:widowControl w:val="0"/>
              <w:jc w:val="both"/>
              <w:rPr>
                <w:b/>
                <w:sz w:val="22"/>
                <w:szCs w:val="22"/>
                <w:lang w:eastAsia="lt-LT"/>
              </w:rPr>
            </w:pPr>
          </w:p>
        </w:tc>
        <w:tc>
          <w:tcPr>
            <w:tcW w:w="1276" w:type="dxa"/>
          </w:tcPr>
          <w:p w14:paraId="7D0DDE34" w14:textId="77777777" w:rsidR="00EF4A87" w:rsidRDefault="00EF4A87">
            <w:pPr>
              <w:widowControl w:val="0"/>
              <w:jc w:val="both"/>
              <w:rPr>
                <w:b/>
                <w:sz w:val="22"/>
                <w:szCs w:val="22"/>
                <w:lang w:eastAsia="lt-LT"/>
              </w:rPr>
            </w:pPr>
          </w:p>
        </w:tc>
        <w:tc>
          <w:tcPr>
            <w:tcW w:w="992" w:type="dxa"/>
          </w:tcPr>
          <w:p w14:paraId="181258E5" w14:textId="77777777" w:rsidR="00EF4A87" w:rsidRDefault="00EF4A87">
            <w:pPr>
              <w:widowControl w:val="0"/>
              <w:jc w:val="both"/>
              <w:rPr>
                <w:b/>
                <w:sz w:val="22"/>
                <w:szCs w:val="22"/>
                <w:lang w:eastAsia="lt-LT"/>
              </w:rPr>
            </w:pPr>
          </w:p>
        </w:tc>
        <w:tc>
          <w:tcPr>
            <w:tcW w:w="1134" w:type="dxa"/>
          </w:tcPr>
          <w:p w14:paraId="12E9012A" w14:textId="77777777" w:rsidR="00EF4A87" w:rsidRDefault="00EF4A87">
            <w:pPr>
              <w:widowControl w:val="0"/>
              <w:jc w:val="both"/>
              <w:rPr>
                <w:b/>
                <w:sz w:val="22"/>
                <w:szCs w:val="22"/>
                <w:lang w:eastAsia="lt-LT"/>
              </w:rPr>
            </w:pPr>
          </w:p>
        </w:tc>
        <w:tc>
          <w:tcPr>
            <w:tcW w:w="1134" w:type="dxa"/>
          </w:tcPr>
          <w:p w14:paraId="0FDE7609" w14:textId="77777777" w:rsidR="00EF4A87" w:rsidRDefault="00EF4A87">
            <w:pPr>
              <w:widowControl w:val="0"/>
              <w:jc w:val="both"/>
              <w:rPr>
                <w:b/>
                <w:sz w:val="22"/>
                <w:szCs w:val="22"/>
                <w:lang w:eastAsia="lt-LT"/>
              </w:rPr>
            </w:pPr>
          </w:p>
        </w:tc>
        <w:tc>
          <w:tcPr>
            <w:tcW w:w="1134" w:type="dxa"/>
          </w:tcPr>
          <w:p w14:paraId="6462FF93" w14:textId="77777777" w:rsidR="00EF4A87" w:rsidRDefault="00EF4A87">
            <w:pPr>
              <w:widowControl w:val="0"/>
              <w:jc w:val="both"/>
              <w:rPr>
                <w:b/>
                <w:sz w:val="22"/>
                <w:szCs w:val="22"/>
                <w:lang w:eastAsia="lt-LT"/>
              </w:rPr>
            </w:pPr>
          </w:p>
        </w:tc>
        <w:tc>
          <w:tcPr>
            <w:tcW w:w="1134" w:type="dxa"/>
          </w:tcPr>
          <w:p w14:paraId="44F38F1B" w14:textId="77777777" w:rsidR="00EF4A87" w:rsidRDefault="00EF4A87">
            <w:pPr>
              <w:widowControl w:val="0"/>
              <w:jc w:val="both"/>
              <w:rPr>
                <w:b/>
                <w:sz w:val="22"/>
                <w:szCs w:val="22"/>
                <w:lang w:eastAsia="lt-LT"/>
              </w:rPr>
            </w:pPr>
          </w:p>
        </w:tc>
        <w:tc>
          <w:tcPr>
            <w:tcW w:w="992" w:type="dxa"/>
          </w:tcPr>
          <w:p w14:paraId="4EC5DD71" w14:textId="77777777" w:rsidR="00EF4A87" w:rsidRDefault="00EF4A87">
            <w:pPr>
              <w:widowControl w:val="0"/>
              <w:jc w:val="both"/>
              <w:rPr>
                <w:b/>
                <w:sz w:val="22"/>
                <w:szCs w:val="22"/>
                <w:lang w:eastAsia="lt-LT"/>
              </w:rPr>
            </w:pPr>
          </w:p>
        </w:tc>
      </w:tr>
      <w:tr w:rsidR="00EF4A87" w14:paraId="36598F9C" w14:textId="77777777">
        <w:trPr>
          <w:trHeight w:val="27"/>
        </w:trPr>
        <w:tc>
          <w:tcPr>
            <w:tcW w:w="926" w:type="dxa"/>
          </w:tcPr>
          <w:p w14:paraId="3392AE37" w14:textId="77777777" w:rsidR="00EF4A87" w:rsidRDefault="001B143E">
            <w:pPr>
              <w:widowControl w:val="0"/>
              <w:jc w:val="both"/>
              <w:rPr>
                <w:sz w:val="22"/>
                <w:szCs w:val="22"/>
              </w:rPr>
            </w:pPr>
            <w:r>
              <w:rPr>
                <w:sz w:val="22"/>
                <w:szCs w:val="22"/>
              </w:rPr>
              <w:t>1.6.</w:t>
            </w:r>
          </w:p>
        </w:tc>
        <w:tc>
          <w:tcPr>
            <w:tcW w:w="4315" w:type="dxa"/>
          </w:tcPr>
          <w:p w14:paraId="1D3233D2" w14:textId="77777777" w:rsidR="00EF4A87" w:rsidRDefault="001B143E">
            <w:pPr>
              <w:widowControl w:val="0"/>
              <w:rPr>
                <w:sz w:val="22"/>
                <w:szCs w:val="22"/>
                <w:lang w:eastAsia="lt-LT"/>
              </w:rPr>
            </w:pPr>
            <w:r>
              <w:rPr>
                <w:sz w:val="22"/>
                <w:szCs w:val="22"/>
                <w:lang w:eastAsia="lt-LT"/>
              </w:rPr>
              <w:t>Netekimų savikaina, Eur</w:t>
            </w:r>
          </w:p>
          <w:p w14:paraId="29FACFD7" w14:textId="77777777" w:rsidR="00EF4A87" w:rsidRDefault="001B143E">
            <w:pPr>
              <w:widowControl w:val="0"/>
              <w:jc w:val="both"/>
              <w:rPr>
                <w:i/>
                <w:iCs/>
                <w:sz w:val="22"/>
                <w:szCs w:val="22"/>
              </w:rPr>
            </w:pPr>
            <w:r>
              <w:rPr>
                <w:i/>
                <w:iCs/>
                <w:sz w:val="22"/>
                <w:szCs w:val="22"/>
              </w:rPr>
              <w:t xml:space="preserve">(iš V lentelės </w:t>
            </w:r>
            <w:r>
              <w:rPr>
                <w:i/>
                <w:sz w:val="22"/>
                <w:szCs w:val="22"/>
              </w:rPr>
              <w:t>1.1.13+&lt;...&gt;+4.n.11</w:t>
            </w:r>
            <w:r>
              <w:rPr>
                <w:i/>
                <w:iCs/>
                <w:sz w:val="22"/>
                <w:szCs w:val="22"/>
              </w:rPr>
              <w:t xml:space="preserve"> )_</w:t>
            </w:r>
          </w:p>
        </w:tc>
        <w:tc>
          <w:tcPr>
            <w:tcW w:w="1134" w:type="dxa"/>
          </w:tcPr>
          <w:p w14:paraId="160428B3" w14:textId="77777777" w:rsidR="00EF4A87" w:rsidRDefault="00EF4A87">
            <w:pPr>
              <w:widowControl w:val="0"/>
              <w:jc w:val="both"/>
              <w:rPr>
                <w:b/>
                <w:sz w:val="22"/>
                <w:szCs w:val="22"/>
                <w:lang w:eastAsia="lt-LT"/>
              </w:rPr>
            </w:pPr>
          </w:p>
        </w:tc>
        <w:tc>
          <w:tcPr>
            <w:tcW w:w="1134" w:type="dxa"/>
          </w:tcPr>
          <w:p w14:paraId="389A1A58" w14:textId="77777777" w:rsidR="00EF4A87" w:rsidRDefault="00EF4A87">
            <w:pPr>
              <w:widowControl w:val="0"/>
              <w:jc w:val="both"/>
              <w:rPr>
                <w:b/>
                <w:sz w:val="22"/>
                <w:szCs w:val="22"/>
                <w:lang w:eastAsia="lt-LT"/>
              </w:rPr>
            </w:pPr>
          </w:p>
        </w:tc>
        <w:tc>
          <w:tcPr>
            <w:tcW w:w="1276" w:type="dxa"/>
          </w:tcPr>
          <w:p w14:paraId="0AF1681B" w14:textId="77777777" w:rsidR="00EF4A87" w:rsidRDefault="00EF4A87">
            <w:pPr>
              <w:widowControl w:val="0"/>
              <w:jc w:val="both"/>
              <w:rPr>
                <w:b/>
                <w:sz w:val="22"/>
                <w:szCs w:val="22"/>
                <w:lang w:eastAsia="lt-LT"/>
              </w:rPr>
            </w:pPr>
          </w:p>
        </w:tc>
        <w:tc>
          <w:tcPr>
            <w:tcW w:w="992" w:type="dxa"/>
          </w:tcPr>
          <w:p w14:paraId="6A3387E2" w14:textId="77777777" w:rsidR="00EF4A87" w:rsidRDefault="00EF4A87">
            <w:pPr>
              <w:widowControl w:val="0"/>
              <w:jc w:val="both"/>
              <w:rPr>
                <w:b/>
                <w:sz w:val="22"/>
                <w:szCs w:val="22"/>
                <w:lang w:eastAsia="lt-LT"/>
              </w:rPr>
            </w:pPr>
          </w:p>
        </w:tc>
        <w:tc>
          <w:tcPr>
            <w:tcW w:w="1134" w:type="dxa"/>
          </w:tcPr>
          <w:p w14:paraId="55F0CC28" w14:textId="77777777" w:rsidR="00EF4A87" w:rsidRDefault="00EF4A87">
            <w:pPr>
              <w:widowControl w:val="0"/>
              <w:jc w:val="both"/>
              <w:rPr>
                <w:b/>
                <w:sz w:val="22"/>
                <w:szCs w:val="22"/>
                <w:lang w:eastAsia="lt-LT"/>
              </w:rPr>
            </w:pPr>
          </w:p>
        </w:tc>
        <w:tc>
          <w:tcPr>
            <w:tcW w:w="1134" w:type="dxa"/>
          </w:tcPr>
          <w:p w14:paraId="11D4F952" w14:textId="77777777" w:rsidR="00EF4A87" w:rsidRDefault="00EF4A87">
            <w:pPr>
              <w:widowControl w:val="0"/>
              <w:jc w:val="both"/>
              <w:rPr>
                <w:b/>
                <w:sz w:val="22"/>
                <w:szCs w:val="22"/>
                <w:lang w:eastAsia="lt-LT"/>
              </w:rPr>
            </w:pPr>
          </w:p>
        </w:tc>
        <w:tc>
          <w:tcPr>
            <w:tcW w:w="1134" w:type="dxa"/>
          </w:tcPr>
          <w:p w14:paraId="326D69A6" w14:textId="77777777" w:rsidR="00EF4A87" w:rsidRDefault="00EF4A87">
            <w:pPr>
              <w:widowControl w:val="0"/>
              <w:jc w:val="both"/>
              <w:rPr>
                <w:b/>
                <w:sz w:val="22"/>
                <w:szCs w:val="22"/>
                <w:lang w:eastAsia="lt-LT"/>
              </w:rPr>
            </w:pPr>
          </w:p>
        </w:tc>
        <w:tc>
          <w:tcPr>
            <w:tcW w:w="1134" w:type="dxa"/>
          </w:tcPr>
          <w:p w14:paraId="2A7ADB40" w14:textId="77777777" w:rsidR="00EF4A87" w:rsidRDefault="00EF4A87">
            <w:pPr>
              <w:widowControl w:val="0"/>
              <w:jc w:val="both"/>
              <w:rPr>
                <w:b/>
                <w:sz w:val="22"/>
                <w:szCs w:val="22"/>
                <w:lang w:eastAsia="lt-LT"/>
              </w:rPr>
            </w:pPr>
          </w:p>
        </w:tc>
        <w:tc>
          <w:tcPr>
            <w:tcW w:w="992" w:type="dxa"/>
          </w:tcPr>
          <w:p w14:paraId="4639E6D7" w14:textId="77777777" w:rsidR="00EF4A87" w:rsidRDefault="00EF4A87">
            <w:pPr>
              <w:widowControl w:val="0"/>
              <w:jc w:val="both"/>
              <w:rPr>
                <w:b/>
                <w:sz w:val="22"/>
                <w:szCs w:val="22"/>
                <w:lang w:eastAsia="lt-LT"/>
              </w:rPr>
            </w:pPr>
          </w:p>
        </w:tc>
      </w:tr>
      <w:tr w:rsidR="00EF4A87" w14:paraId="2ACE5FED" w14:textId="77777777">
        <w:trPr>
          <w:trHeight w:val="26"/>
        </w:trPr>
        <w:tc>
          <w:tcPr>
            <w:tcW w:w="926" w:type="dxa"/>
          </w:tcPr>
          <w:p w14:paraId="24E734C8" w14:textId="77777777" w:rsidR="00EF4A87" w:rsidRDefault="001B143E">
            <w:pPr>
              <w:widowControl w:val="0"/>
              <w:jc w:val="both"/>
              <w:rPr>
                <w:sz w:val="22"/>
                <w:szCs w:val="22"/>
                <w:lang w:eastAsia="lt-LT"/>
              </w:rPr>
            </w:pPr>
            <w:r>
              <w:rPr>
                <w:sz w:val="22"/>
                <w:szCs w:val="22"/>
                <w:lang w:eastAsia="lt-LT"/>
              </w:rPr>
              <w:t>1.7</w:t>
            </w:r>
          </w:p>
        </w:tc>
        <w:tc>
          <w:tcPr>
            <w:tcW w:w="4315" w:type="dxa"/>
          </w:tcPr>
          <w:p w14:paraId="54E09FB7" w14:textId="77777777" w:rsidR="00EF4A87" w:rsidRDefault="001B143E">
            <w:pPr>
              <w:widowControl w:val="0"/>
              <w:jc w:val="both"/>
              <w:rPr>
                <w:sz w:val="22"/>
                <w:szCs w:val="22"/>
                <w:lang w:eastAsia="lt-LT"/>
              </w:rPr>
            </w:pPr>
            <w:r>
              <w:rPr>
                <w:sz w:val="22"/>
                <w:szCs w:val="22"/>
                <w:lang w:eastAsia="lt-LT"/>
              </w:rPr>
              <w:t>Ilgalaikio turto nusidėvėjimas ir amortizacija</w:t>
            </w:r>
          </w:p>
          <w:p w14:paraId="485C1F20" w14:textId="77777777" w:rsidR="00EF4A87" w:rsidRDefault="001B143E">
            <w:pPr>
              <w:widowControl w:val="0"/>
              <w:jc w:val="both"/>
              <w:rPr>
                <w:sz w:val="22"/>
                <w:szCs w:val="22"/>
                <w:lang w:eastAsia="lt-LT"/>
              </w:rPr>
            </w:pPr>
            <w:r>
              <w:rPr>
                <w:i/>
                <w:iCs/>
                <w:sz w:val="22"/>
                <w:szCs w:val="22"/>
                <w:lang w:eastAsia="lt-LT"/>
              </w:rPr>
              <w:t>(IX lentelės n+1 eilutės duomenimis)</w:t>
            </w:r>
          </w:p>
        </w:tc>
        <w:tc>
          <w:tcPr>
            <w:tcW w:w="1134" w:type="dxa"/>
          </w:tcPr>
          <w:p w14:paraId="1122DAD5" w14:textId="77777777" w:rsidR="00EF4A87" w:rsidRDefault="00EF4A87">
            <w:pPr>
              <w:widowControl w:val="0"/>
              <w:jc w:val="both"/>
              <w:rPr>
                <w:b/>
                <w:sz w:val="22"/>
                <w:szCs w:val="22"/>
                <w:lang w:eastAsia="lt-LT"/>
              </w:rPr>
            </w:pPr>
          </w:p>
        </w:tc>
        <w:tc>
          <w:tcPr>
            <w:tcW w:w="1134" w:type="dxa"/>
          </w:tcPr>
          <w:p w14:paraId="0131C672" w14:textId="77777777" w:rsidR="00EF4A87" w:rsidRDefault="00EF4A87">
            <w:pPr>
              <w:widowControl w:val="0"/>
              <w:jc w:val="both"/>
              <w:rPr>
                <w:b/>
                <w:sz w:val="22"/>
                <w:szCs w:val="22"/>
                <w:lang w:eastAsia="lt-LT"/>
              </w:rPr>
            </w:pPr>
          </w:p>
        </w:tc>
        <w:tc>
          <w:tcPr>
            <w:tcW w:w="1276" w:type="dxa"/>
          </w:tcPr>
          <w:p w14:paraId="6D96A534" w14:textId="77777777" w:rsidR="00EF4A87" w:rsidRDefault="00EF4A87">
            <w:pPr>
              <w:widowControl w:val="0"/>
              <w:jc w:val="both"/>
              <w:rPr>
                <w:b/>
                <w:sz w:val="22"/>
                <w:szCs w:val="22"/>
                <w:lang w:eastAsia="lt-LT"/>
              </w:rPr>
            </w:pPr>
          </w:p>
        </w:tc>
        <w:tc>
          <w:tcPr>
            <w:tcW w:w="992" w:type="dxa"/>
          </w:tcPr>
          <w:p w14:paraId="474CB906" w14:textId="77777777" w:rsidR="00EF4A87" w:rsidRDefault="00EF4A87">
            <w:pPr>
              <w:widowControl w:val="0"/>
              <w:jc w:val="both"/>
              <w:rPr>
                <w:b/>
                <w:sz w:val="22"/>
                <w:szCs w:val="22"/>
                <w:lang w:eastAsia="lt-LT"/>
              </w:rPr>
            </w:pPr>
          </w:p>
        </w:tc>
        <w:tc>
          <w:tcPr>
            <w:tcW w:w="1134" w:type="dxa"/>
          </w:tcPr>
          <w:p w14:paraId="6562E73B" w14:textId="77777777" w:rsidR="00EF4A87" w:rsidRDefault="00EF4A87">
            <w:pPr>
              <w:widowControl w:val="0"/>
              <w:jc w:val="both"/>
              <w:rPr>
                <w:b/>
                <w:sz w:val="22"/>
                <w:szCs w:val="22"/>
                <w:lang w:eastAsia="lt-LT"/>
              </w:rPr>
            </w:pPr>
          </w:p>
        </w:tc>
        <w:tc>
          <w:tcPr>
            <w:tcW w:w="1134" w:type="dxa"/>
          </w:tcPr>
          <w:p w14:paraId="1E4DAA49" w14:textId="77777777" w:rsidR="00EF4A87" w:rsidRDefault="00EF4A87">
            <w:pPr>
              <w:widowControl w:val="0"/>
              <w:jc w:val="both"/>
              <w:rPr>
                <w:b/>
                <w:sz w:val="22"/>
                <w:szCs w:val="22"/>
                <w:lang w:eastAsia="lt-LT"/>
              </w:rPr>
            </w:pPr>
          </w:p>
        </w:tc>
        <w:tc>
          <w:tcPr>
            <w:tcW w:w="1134" w:type="dxa"/>
          </w:tcPr>
          <w:p w14:paraId="248A82EB" w14:textId="77777777" w:rsidR="00EF4A87" w:rsidRDefault="00EF4A87">
            <w:pPr>
              <w:widowControl w:val="0"/>
              <w:jc w:val="both"/>
              <w:rPr>
                <w:b/>
                <w:sz w:val="22"/>
                <w:szCs w:val="22"/>
                <w:lang w:eastAsia="lt-LT"/>
              </w:rPr>
            </w:pPr>
          </w:p>
        </w:tc>
        <w:tc>
          <w:tcPr>
            <w:tcW w:w="1134" w:type="dxa"/>
          </w:tcPr>
          <w:p w14:paraId="70CD4763" w14:textId="77777777" w:rsidR="00EF4A87" w:rsidRDefault="00EF4A87">
            <w:pPr>
              <w:widowControl w:val="0"/>
              <w:jc w:val="both"/>
              <w:rPr>
                <w:b/>
                <w:sz w:val="22"/>
                <w:szCs w:val="22"/>
                <w:lang w:eastAsia="lt-LT"/>
              </w:rPr>
            </w:pPr>
          </w:p>
        </w:tc>
        <w:tc>
          <w:tcPr>
            <w:tcW w:w="992" w:type="dxa"/>
          </w:tcPr>
          <w:p w14:paraId="0E388EE3" w14:textId="77777777" w:rsidR="00EF4A87" w:rsidRDefault="00EF4A87">
            <w:pPr>
              <w:widowControl w:val="0"/>
              <w:jc w:val="both"/>
              <w:rPr>
                <w:b/>
                <w:sz w:val="22"/>
                <w:szCs w:val="22"/>
                <w:lang w:eastAsia="lt-LT"/>
              </w:rPr>
            </w:pPr>
          </w:p>
        </w:tc>
      </w:tr>
      <w:tr w:rsidR="00EF4A87" w14:paraId="54857199" w14:textId="77777777">
        <w:trPr>
          <w:trHeight w:val="58"/>
        </w:trPr>
        <w:tc>
          <w:tcPr>
            <w:tcW w:w="926" w:type="dxa"/>
          </w:tcPr>
          <w:p w14:paraId="4A42C92F" w14:textId="77777777" w:rsidR="00EF4A87" w:rsidRDefault="001B143E">
            <w:pPr>
              <w:widowControl w:val="0"/>
              <w:jc w:val="both"/>
              <w:rPr>
                <w:sz w:val="22"/>
                <w:szCs w:val="22"/>
                <w:lang w:eastAsia="lt-LT"/>
              </w:rPr>
            </w:pPr>
            <w:r>
              <w:rPr>
                <w:sz w:val="22"/>
                <w:szCs w:val="22"/>
                <w:lang w:eastAsia="lt-LT"/>
              </w:rPr>
              <w:t>1.8</w:t>
            </w:r>
          </w:p>
        </w:tc>
        <w:tc>
          <w:tcPr>
            <w:tcW w:w="4315" w:type="dxa"/>
          </w:tcPr>
          <w:p w14:paraId="7F2CF1DA" w14:textId="77777777" w:rsidR="00EF4A87" w:rsidRDefault="001B143E">
            <w:pPr>
              <w:widowControl w:val="0"/>
              <w:jc w:val="both"/>
              <w:rPr>
                <w:sz w:val="22"/>
                <w:szCs w:val="22"/>
                <w:lang w:eastAsia="lt-LT"/>
              </w:rPr>
            </w:pPr>
            <w:r>
              <w:rPr>
                <w:sz w:val="22"/>
                <w:szCs w:val="22"/>
                <w:lang w:eastAsia="lt-LT"/>
              </w:rPr>
              <w:t>Dotacijų, susijusios su turtu, nusidėvėjimas</w:t>
            </w:r>
          </w:p>
          <w:p w14:paraId="7A4739F8" w14:textId="77777777" w:rsidR="00EF4A87" w:rsidRDefault="001B143E">
            <w:pPr>
              <w:widowControl w:val="0"/>
              <w:jc w:val="both"/>
              <w:rPr>
                <w:i/>
                <w:iCs/>
                <w:sz w:val="22"/>
                <w:szCs w:val="22"/>
                <w:lang w:eastAsia="lt-LT"/>
              </w:rPr>
            </w:pPr>
            <w:r>
              <w:rPr>
                <w:i/>
                <w:iCs/>
                <w:sz w:val="22"/>
                <w:szCs w:val="22"/>
                <w:lang w:eastAsia="lt-LT"/>
              </w:rPr>
              <w:lastRenderedPageBreak/>
              <w:t>(VIII.3 lentelės n+2 eilutės duomenimis)</w:t>
            </w:r>
          </w:p>
        </w:tc>
        <w:tc>
          <w:tcPr>
            <w:tcW w:w="1134" w:type="dxa"/>
          </w:tcPr>
          <w:p w14:paraId="1987D003" w14:textId="77777777" w:rsidR="00EF4A87" w:rsidRDefault="00EF4A87">
            <w:pPr>
              <w:widowControl w:val="0"/>
              <w:jc w:val="both"/>
              <w:rPr>
                <w:b/>
                <w:sz w:val="22"/>
                <w:szCs w:val="22"/>
                <w:lang w:eastAsia="lt-LT"/>
              </w:rPr>
            </w:pPr>
          </w:p>
        </w:tc>
        <w:tc>
          <w:tcPr>
            <w:tcW w:w="1134" w:type="dxa"/>
          </w:tcPr>
          <w:p w14:paraId="0A43D2BE" w14:textId="77777777" w:rsidR="00EF4A87" w:rsidRDefault="00EF4A87">
            <w:pPr>
              <w:widowControl w:val="0"/>
              <w:jc w:val="both"/>
              <w:rPr>
                <w:b/>
                <w:sz w:val="22"/>
                <w:szCs w:val="22"/>
                <w:lang w:eastAsia="lt-LT"/>
              </w:rPr>
            </w:pPr>
          </w:p>
        </w:tc>
        <w:tc>
          <w:tcPr>
            <w:tcW w:w="1276" w:type="dxa"/>
          </w:tcPr>
          <w:p w14:paraId="66F879B8" w14:textId="77777777" w:rsidR="00EF4A87" w:rsidRDefault="00EF4A87">
            <w:pPr>
              <w:widowControl w:val="0"/>
              <w:jc w:val="both"/>
              <w:rPr>
                <w:b/>
                <w:sz w:val="22"/>
                <w:szCs w:val="22"/>
                <w:lang w:eastAsia="lt-LT"/>
              </w:rPr>
            </w:pPr>
          </w:p>
        </w:tc>
        <w:tc>
          <w:tcPr>
            <w:tcW w:w="992" w:type="dxa"/>
          </w:tcPr>
          <w:p w14:paraId="6562789C" w14:textId="77777777" w:rsidR="00EF4A87" w:rsidRDefault="00EF4A87">
            <w:pPr>
              <w:widowControl w:val="0"/>
              <w:jc w:val="both"/>
              <w:rPr>
                <w:b/>
                <w:sz w:val="22"/>
                <w:szCs w:val="22"/>
                <w:lang w:eastAsia="lt-LT"/>
              </w:rPr>
            </w:pPr>
          </w:p>
        </w:tc>
        <w:tc>
          <w:tcPr>
            <w:tcW w:w="1134" w:type="dxa"/>
          </w:tcPr>
          <w:p w14:paraId="0DB9E0AD" w14:textId="77777777" w:rsidR="00EF4A87" w:rsidRDefault="00EF4A87">
            <w:pPr>
              <w:widowControl w:val="0"/>
              <w:jc w:val="both"/>
              <w:rPr>
                <w:b/>
                <w:sz w:val="22"/>
                <w:szCs w:val="22"/>
                <w:lang w:eastAsia="lt-LT"/>
              </w:rPr>
            </w:pPr>
          </w:p>
        </w:tc>
        <w:tc>
          <w:tcPr>
            <w:tcW w:w="1134" w:type="dxa"/>
          </w:tcPr>
          <w:p w14:paraId="2EED04D2" w14:textId="77777777" w:rsidR="00EF4A87" w:rsidRDefault="00EF4A87">
            <w:pPr>
              <w:widowControl w:val="0"/>
              <w:jc w:val="both"/>
              <w:rPr>
                <w:b/>
                <w:sz w:val="22"/>
                <w:szCs w:val="22"/>
                <w:lang w:eastAsia="lt-LT"/>
              </w:rPr>
            </w:pPr>
          </w:p>
        </w:tc>
        <w:tc>
          <w:tcPr>
            <w:tcW w:w="1134" w:type="dxa"/>
          </w:tcPr>
          <w:p w14:paraId="55DEBA10" w14:textId="77777777" w:rsidR="00EF4A87" w:rsidRDefault="00EF4A87">
            <w:pPr>
              <w:widowControl w:val="0"/>
              <w:jc w:val="both"/>
              <w:rPr>
                <w:b/>
                <w:sz w:val="22"/>
                <w:szCs w:val="22"/>
                <w:lang w:eastAsia="lt-LT"/>
              </w:rPr>
            </w:pPr>
          </w:p>
        </w:tc>
        <w:tc>
          <w:tcPr>
            <w:tcW w:w="1134" w:type="dxa"/>
          </w:tcPr>
          <w:p w14:paraId="5C94E67B" w14:textId="77777777" w:rsidR="00EF4A87" w:rsidRDefault="00EF4A87">
            <w:pPr>
              <w:widowControl w:val="0"/>
              <w:jc w:val="both"/>
              <w:rPr>
                <w:b/>
                <w:sz w:val="22"/>
                <w:szCs w:val="22"/>
                <w:lang w:eastAsia="lt-LT"/>
              </w:rPr>
            </w:pPr>
          </w:p>
        </w:tc>
        <w:tc>
          <w:tcPr>
            <w:tcW w:w="992" w:type="dxa"/>
          </w:tcPr>
          <w:p w14:paraId="575AE163" w14:textId="77777777" w:rsidR="00EF4A87" w:rsidRDefault="00EF4A87">
            <w:pPr>
              <w:widowControl w:val="0"/>
              <w:jc w:val="both"/>
              <w:rPr>
                <w:b/>
                <w:sz w:val="22"/>
                <w:szCs w:val="22"/>
                <w:lang w:eastAsia="lt-LT"/>
              </w:rPr>
            </w:pPr>
          </w:p>
        </w:tc>
      </w:tr>
      <w:tr w:rsidR="00EF4A87" w14:paraId="3F049506" w14:textId="77777777">
        <w:trPr>
          <w:trHeight w:val="58"/>
        </w:trPr>
        <w:tc>
          <w:tcPr>
            <w:tcW w:w="926" w:type="dxa"/>
          </w:tcPr>
          <w:p w14:paraId="1E63E43C" w14:textId="77777777" w:rsidR="00EF4A87" w:rsidRDefault="001B143E">
            <w:pPr>
              <w:widowControl w:val="0"/>
              <w:jc w:val="both"/>
              <w:rPr>
                <w:b/>
                <w:bCs/>
                <w:sz w:val="22"/>
                <w:szCs w:val="22"/>
                <w:lang w:eastAsia="lt-LT"/>
              </w:rPr>
            </w:pPr>
            <w:r>
              <w:rPr>
                <w:b/>
                <w:bCs/>
                <w:sz w:val="22"/>
                <w:szCs w:val="22"/>
                <w:lang w:eastAsia="lt-LT"/>
              </w:rPr>
              <w:t>2.</w:t>
            </w:r>
          </w:p>
        </w:tc>
        <w:tc>
          <w:tcPr>
            <w:tcW w:w="4315" w:type="dxa"/>
          </w:tcPr>
          <w:p w14:paraId="7937899E" w14:textId="77777777" w:rsidR="00EF4A87" w:rsidRDefault="001B143E">
            <w:pPr>
              <w:widowControl w:val="0"/>
              <w:jc w:val="both"/>
              <w:rPr>
                <w:b/>
                <w:bCs/>
                <w:sz w:val="22"/>
                <w:szCs w:val="22"/>
                <w:lang w:eastAsia="lt-LT"/>
              </w:rPr>
            </w:pPr>
            <w:r>
              <w:rPr>
                <w:b/>
                <w:bCs/>
                <w:sz w:val="22"/>
                <w:szCs w:val="22"/>
                <w:lang w:eastAsia="lt-LT"/>
              </w:rPr>
              <w:t>Pardavimo  sąnaudos:</w:t>
            </w:r>
          </w:p>
          <w:p w14:paraId="62A75899" w14:textId="77777777" w:rsidR="00EF4A87" w:rsidRDefault="001B143E">
            <w:pPr>
              <w:widowControl w:val="0"/>
              <w:jc w:val="both"/>
              <w:rPr>
                <w:i/>
                <w:iCs/>
                <w:sz w:val="22"/>
                <w:szCs w:val="22"/>
                <w:lang w:eastAsia="lt-LT"/>
              </w:rPr>
            </w:pPr>
            <w:r>
              <w:rPr>
                <w:i/>
                <w:iCs/>
                <w:sz w:val="22"/>
                <w:szCs w:val="22"/>
                <w:lang w:eastAsia="lt-LT"/>
              </w:rPr>
              <w:t>(2.1.+&lt;….&gt;+2.n)</w:t>
            </w:r>
          </w:p>
        </w:tc>
        <w:tc>
          <w:tcPr>
            <w:tcW w:w="1134" w:type="dxa"/>
          </w:tcPr>
          <w:p w14:paraId="48FEDC7E" w14:textId="77777777" w:rsidR="00EF4A87" w:rsidRDefault="00EF4A87">
            <w:pPr>
              <w:widowControl w:val="0"/>
              <w:jc w:val="both"/>
              <w:rPr>
                <w:b/>
                <w:sz w:val="22"/>
                <w:szCs w:val="22"/>
                <w:lang w:eastAsia="lt-LT"/>
              </w:rPr>
            </w:pPr>
          </w:p>
        </w:tc>
        <w:tc>
          <w:tcPr>
            <w:tcW w:w="1134" w:type="dxa"/>
          </w:tcPr>
          <w:p w14:paraId="745DB1BA" w14:textId="77777777" w:rsidR="00EF4A87" w:rsidRDefault="00EF4A87">
            <w:pPr>
              <w:widowControl w:val="0"/>
              <w:jc w:val="both"/>
              <w:rPr>
                <w:b/>
                <w:sz w:val="22"/>
                <w:szCs w:val="22"/>
                <w:lang w:eastAsia="lt-LT"/>
              </w:rPr>
            </w:pPr>
          </w:p>
        </w:tc>
        <w:tc>
          <w:tcPr>
            <w:tcW w:w="1276" w:type="dxa"/>
          </w:tcPr>
          <w:p w14:paraId="4978123F" w14:textId="77777777" w:rsidR="00EF4A87" w:rsidRDefault="00EF4A87">
            <w:pPr>
              <w:widowControl w:val="0"/>
              <w:jc w:val="both"/>
              <w:rPr>
                <w:b/>
                <w:sz w:val="22"/>
                <w:szCs w:val="22"/>
                <w:lang w:eastAsia="lt-LT"/>
              </w:rPr>
            </w:pPr>
          </w:p>
        </w:tc>
        <w:tc>
          <w:tcPr>
            <w:tcW w:w="992" w:type="dxa"/>
          </w:tcPr>
          <w:p w14:paraId="1E60E776" w14:textId="77777777" w:rsidR="00EF4A87" w:rsidRDefault="00EF4A87">
            <w:pPr>
              <w:widowControl w:val="0"/>
              <w:jc w:val="both"/>
              <w:rPr>
                <w:b/>
                <w:sz w:val="22"/>
                <w:szCs w:val="22"/>
                <w:lang w:eastAsia="lt-LT"/>
              </w:rPr>
            </w:pPr>
          </w:p>
        </w:tc>
        <w:tc>
          <w:tcPr>
            <w:tcW w:w="1134" w:type="dxa"/>
          </w:tcPr>
          <w:p w14:paraId="069C54EA" w14:textId="77777777" w:rsidR="00EF4A87" w:rsidRDefault="00EF4A87">
            <w:pPr>
              <w:widowControl w:val="0"/>
              <w:jc w:val="both"/>
              <w:rPr>
                <w:b/>
                <w:sz w:val="22"/>
                <w:szCs w:val="22"/>
                <w:lang w:eastAsia="lt-LT"/>
              </w:rPr>
            </w:pPr>
          </w:p>
        </w:tc>
        <w:tc>
          <w:tcPr>
            <w:tcW w:w="1134" w:type="dxa"/>
          </w:tcPr>
          <w:p w14:paraId="36724D94" w14:textId="77777777" w:rsidR="00EF4A87" w:rsidRDefault="00EF4A87">
            <w:pPr>
              <w:widowControl w:val="0"/>
              <w:jc w:val="both"/>
              <w:rPr>
                <w:b/>
                <w:sz w:val="22"/>
                <w:szCs w:val="22"/>
                <w:lang w:eastAsia="lt-LT"/>
              </w:rPr>
            </w:pPr>
          </w:p>
        </w:tc>
        <w:tc>
          <w:tcPr>
            <w:tcW w:w="1134" w:type="dxa"/>
          </w:tcPr>
          <w:p w14:paraId="5A1705EC" w14:textId="77777777" w:rsidR="00EF4A87" w:rsidRDefault="00EF4A87">
            <w:pPr>
              <w:widowControl w:val="0"/>
              <w:jc w:val="both"/>
              <w:rPr>
                <w:b/>
                <w:sz w:val="22"/>
                <w:szCs w:val="22"/>
                <w:lang w:eastAsia="lt-LT"/>
              </w:rPr>
            </w:pPr>
          </w:p>
        </w:tc>
        <w:tc>
          <w:tcPr>
            <w:tcW w:w="1134" w:type="dxa"/>
          </w:tcPr>
          <w:p w14:paraId="404B22CC" w14:textId="77777777" w:rsidR="00EF4A87" w:rsidRDefault="00EF4A87">
            <w:pPr>
              <w:widowControl w:val="0"/>
              <w:jc w:val="both"/>
              <w:rPr>
                <w:b/>
                <w:sz w:val="22"/>
                <w:szCs w:val="22"/>
                <w:lang w:eastAsia="lt-LT"/>
              </w:rPr>
            </w:pPr>
          </w:p>
        </w:tc>
        <w:tc>
          <w:tcPr>
            <w:tcW w:w="992" w:type="dxa"/>
          </w:tcPr>
          <w:p w14:paraId="1D82D3D0" w14:textId="77777777" w:rsidR="00EF4A87" w:rsidRDefault="00EF4A87">
            <w:pPr>
              <w:widowControl w:val="0"/>
              <w:jc w:val="both"/>
              <w:rPr>
                <w:b/>
                <w:sz w:val="22"/>
                <w:szCs w:val="22"/>
                <w:lang w:eastAsia="lt-LT"/>
              </w:rPr>
            </w:pPr>
          </w:p>
        </w:tc>
      </w:tr>
      <w:tr w:rsidR="00EF4A87" w14:paraId="05F6E598"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2DD5E571" w14:textId="77777777" w:rsidR="00EF4A87" w:rsidRDefault="001B143E">
            <w:pPr>
              <w:widowControl w:val="0"/>
              <w:jc w:val="both"/>
              <w:rPr>
                <w:sz w:val="22"/>
                <w:szCs w:val="22"/>
                <w:lang w:eastAsia="lt-LT"/>
              </w:rPr>
            </w:pPr>
            <w:r>
              <w:rPr>
                <w:sz w:val="22"/>
                <w:szCs w:val="22"/>
                <w:lang w:eastAsia="lt-LT"/>
              </w:rPr>
              <w:t>2.1.</w:t>
            </w:r>
          </w:p>
        </w:tc>
        <w:tc>
          <w:tcPr>
            <w:tcW w:w="4315" w:type="dxa"/>
            <w:tcBorders>
              <w:top w:val="single" w:sz="4" w:space="0" w:color="auto"/>
              <w:left w:val="single" w:sz="4" w:space="0" w:color="auto"/>
              <w:bottom w:val="single" w:sz="4" w:space="0" w:color="auto"/>
              <w:right w:val="single" w:sz="4" w:space="0" w:color="auto"/>
            </w:tcBorders>
          </w:tcPr>
          <w:p w14:paraId="01CFE6DD" w14:textId="591A0216" w:rsidR="00EF4A87" w:rsidRDefault="009B2FA0">
            <w:pPr>
              <w:widowControl w:val="0"/>
              <w:jc w:val="both"/>
              <w:rPr>
                <w:sz w:val="22"/>
                <w:szCs w:val="22"/>
                <w:lang w:eastAsia="lt-LT"/>
              </w:rPr>
            </w:pPr>
            <w:r>
              <w:rPr>
                <w:bCs/>
                <w:sz w:val="22"/>
                <w:szCs w:val="22"/>
                <w:lang w:eastAsia="lt-LT"/>
              </w:rPr>
              <w:t>&lt;...&gt;</w:t>
            </w:r>
          </w:p>
        </w:tc>
        <w:tc>
          <w:tcPr>
            <w:tcW w:w="1134" w:type="dxa"/>
          </w:tcPr>
          <w:p w14:paraId="1FD8525A" w14:textId="77777777" w:rsidR="00EF4A87" w:rsidRDefault="00EF4A87">
            <w:pPr>
              <w:widowControl w:val="0"/>
              <w:jc w:val="both"/>
              <w:rPr>
                <w:b/>
                <w:sz w:val="22"/>
                <w:szCs w:val="22"/>
                <w:lang w:eastAsia="lt-LT"/>
              </w:rPr>
            </w:pPr>
          </w:p>
        </w:tc>
        <w:tc>
          <w:tcPr>
            <w:tcW w:w="1134" w:type="dxa"/>
          </w:tcPr>
          <w:p w14:paraId="48DC04AA" w14:textId="77777777" w:rsidR="00EF4A87" w:rsidRDefault="00EF4A87">
            <w:pPr>
              <w:widowControl w:val="0"/>
              <w:jc w:val="both"/>
              <w:rPr>
                <w:b/>
                <w:sz w:val="22"/>
                <w:szCs w:val="22"/>
                <w:lang w:eastAsia="lt-LT"/>
              </w:rPr>
            </w:pPr>
          </w:p>
        </w:tc>
        <w:tc>
          <w:tcPr>
            <w:tcW w:w="1276" w:type="dxa"/>
          </w:tcPr>
          <w:p w14:paraId="3BABC08E" w14:textId="77777777" w:rsidR="00EF4A87" w:rsidRDefault="00EF4A87">
            <w:pPr>
              <w:widowControl w:val="0"/>
              <w:jc w:val="both"/>
              <w:rPr>
                <w:b/>
                <w:sz w:val="22"/>
                <w:szCs w:val="22"/>
                <w:lang w:eastAsia="lt-LT"/>
              </w:rPr>
            </w:pPr>
          </w:p>
        </w:tc>
        <w:tc>
          <w:tcPr>
            <w:tcW w:w="992" w:type="dxa"/>
          </w:tcPr>
          <w:p w14:paraId="4706D669" w14:textId="77777777" w:rsidR="00EF4A87" w:rsidRDefault="00EF4A87">
            <w:pPr>
              <w:widowControl w:val="0"/>
              <w:jc w:val="both"/>
              <w:rPr>
                <w:b/>
                <w:sz w:val="22"/>
                <w:szCs w:val="22"/>
                <w:lang w:eastAsia="lt-LT"/>
              </w:rPr>
            </w:pPr>
          </w:p>
        </w:tc>
        <w:tc>
          <w:tcPr>
            <w:tcW w:w="1134" w:type="dxa"/>
          </w:tcPr>
          <w:p w14:paraId="6C5C5747" w14:textId="77777777" w:rsidR="00EF4A87" w:rsidRDefault="00EF4A87">
            <w:pPr>
              <w:widowControl w:val="0"/>
              <w:jc w:val="both"/>
              <w:rPr>
                <w:b/>
                <w:sz w:val="22"/>
                <w:szCs w:val="22"/>
                <w:lang w:eastAsia="lt-LT"/>
              </w:rPr>
            </w:pPr>
          </w:p>
        </w:tc>
        <w:tc>
          <w:tcPr>
            <w:tcW w:w="1134" w:type="dxa"/>
          </w:tcPr>
          <w:p w14:paraId="2D8D3688" w14:textId="77777777" w:rsidR="00EF4A87" w:rsidRDefault="00EF4A87">
            <w:pPr>
              <w:widowControl w:val="0"/>
              <w:jc w:val="both"/>
              <w:rPr>
                <w:b/>
                <w:sz w:val="22"/>
                <w:szCs w:val="22"/>
                <w:lang w:eastAsia="lt-LT"/>
              </w:rPr>
            </w:pPr>
          </w:p>
        </w:tc>
        <w:tc>
          <w:tcPr>
            <w:tcW w:w="1134" w:type="dxa"/>
          </w:tcPr>
          <w:p w14:paraId="1D71BD13" w14:textId="77777777" w:rsidR="00EF4A87" w:rsidRDefault="00EF4A87">
            <w:pPr>
              <w:widowControl w:val="0"/>
              <w:jc w:val="both"/>
              <w:rPr>
                <w:b/>
                <w:sz w:val="22"/>
                <w:szCs w:val="22"/>
                <w:lang w:eastAsia="lt-LT"/>
              </w:rPr>
            </w:pPr>
          </w:p>
        </w:tc>
        <w:tc>
          <w:tcPr>
            <w:tcW w:w="1134" w:type="dxa"/>
          </w:tcPr>
          <w:p w14:paraId="2F6F4830" w14:textId="77777777" w:rsidR="00EF4A87" w:rsidRDefault="00EF4A87">
            <w:pPr>
              <w:widowControl w:val="0"/>
              <w:jc w:val="both"/>
              <w:rPr>
                <w:b/>
                <w:sz w:val="22"/>
                <w:szCs w:val="22"/>
                <w:lang w:eastAsia="lt-LT"/>
              </w:rPr>
            </w:pPr>
          </w:p>
        </w:tc>
        <w:tc>
          <w:tcPr>
            <w:tcW w:w="992" w:type="dxa"/>
          </w:tcPr>
          <w:p w14:paraId="5B311B73" w14:textId="77777777" w:rsidR="00EF4A87" w:rsidRDefault="00EF4A87">
            <w:pPr>
              <w:widowControl w:val="0"/>
              <w:jc w:val="both"/>
              <w:rPr>
                <w:b/>
                <w:sz w:val="22"/>
                <w:szCs w:val="22"/>
                <w:lang w:eastAsia="lt-LT"/>
              </w:rPr>
            </w:pPr>
          </w:p>
        </w:tc>
      </w:tr>
      <w:tr w:rsidR="00EF4A87" w14:paraId="72A75384" w14:textId="77777777">
        <w:trPr>
          <w:trHeight w:val="27"/>
        </w:trPr>
        <w:tc>
          <w:tcPr>
            <w:tcW w:w="926" w:type="dxa"/>
          </w:tcPr>
          <w:p w14:paraId="6BD2B163" w14:textId="77777777" w:rsidR="00EF4A87" w:rsidRDefault="001B143E">
            <w:pPr>
              <w:widowControl w:val="0"/>
              <w:jc w:val="both"/>
              <w:rPr>
                <w:sz w:val="22"/>
                <w:szCs w:val="22"/>
                <w:lang w:eastAsia="lt-LT"/>
              </w:rPr>
            </w:pPr>
            <w:r>
              <w:rPr>
                <w:sz w:val="22"/>
                <w:szCs w:val="22"/>
                <w:lang w:eastAsia="lt-LT"/>
              </w:rPr>
              <w:t>&lt;...&gt;</w:t>
            </w:r>
          </w:p>
        </w:tc>
        <w:tc>
          <w:tcPr>
            <w:tcW w:w="4315" w:type="dxa"/>
          </w:tcPr>
          <w:p w14:paraId="0CEC1383" w14:textId="77777777" w:rsidR="00EF4A87" w:rsidRDefault="001B143E">
            <w:pPr>
              <w:widowControl w:val="0"/>
              <w:jc w:val="both"/>
              <w:rPr>
                <w:sz w:val="22"/>
                <w:szCs w:val="22"/>
                <w:lang w:eastAsia="lt-LT"/>
              </w:rPr>
            </w:pPr>
            <w:r>
              <w:rPr>
                <w:bCs/>
                <w:sz w:val="22"/>
                <w:szCs w:val="22"/>
                <w:lang w:eastAsia="lt-LT"/>
              </w:rPr>
              <w:t>&lt;...&gt;</w:t>
            </w:r>
          </w:p>
        </w:tc>
        <w:tc>
          <w:tcPr>
            <w:tcW w:w="1134" w:type="dxa"/>
          </w:tcPr>
          <w:p w14:paraId="57B53579" w14:textId="77777777" w:rsidR="00EF4A87" w:rsidRDefault="00EF4A87">
            <w:pPr>
              <w:widowControl w:val="0"/>
              <w:jc w:val="both"/>
              <w:rPr>
                <w:b/>
                <w:sz w:val="22"/>
                <w:szCs w:val="22"/>
                <w:lang w:eastAsia="lt-LT"/>
              </w:rPr>
            </w:pPr>
          </w:p>
        </w:tc>
        <w:tc>
          <w:tcPr>
            <w:tcW w:w="1134" w:type="dxa"/>
          </w:tcPr>
          <w:p w14:paraId="5DD1353A" w14:textId="77777777" w:rsidR="00EF4A87" w:rsidRDefault="00EF4A87">
            <w:pPr>
              <w:widowControl w:val="0"/>
              <w:jc w:val="both"/>
              <w:rPr>
                <w:b/>
                <w:sz w:val="22"/>
                <w:szCs w:val="22"/>
                <w:lang w:eastAsia="lt-LT"/>
              </w:rPr>
            </w:pPr>
          </w:p>
        </w:tc>
        <w:tc>
          <w:tcPr>
            <w:tcW w:w="1276" w:type="dxa"/>
          </w:tcPr>
          <w:p w14:paraId="3DF3DCD8" w14:textId="77777777" w:rsidR="00EF4A87" w:rsidRDefault="00EF4A87">
            <w:pPr>
              <w:widowControl w:val="0"/>
              <w:jc w:val="both"/>
              <w:rPr>
                <w:b/>
                <w:sz w:val="22"/>
                <w:szCs w:val="22"/>
                <w:lang w:eastAsia="lt-LT"/>
              </w:rPr>
            </w:pPr>
          </w:p>
        </w:tc>
        <w:tc>
          <w:tcPr>
            <w:tcW w:w="992" w:type="dxa"/>
          </w:tcPr>
          <w:p w14:paraId="4F6C1E17" w14:textId="77777777" w:rsidR="00EF4A87" w:rsidRDefault="00EF4A87">
            <w:pPr>
              <w:widowControl w:val="0"/>
              <w:jc w:val="both"/>
              <w:rPr>
                <w:b/>
                <w:sz w:val="22"/>
                <w:szCs w:val="22"/>
                <w:lang w:eastAsia="lt-LT"/>
              </w:rPr>
            </w:pPr>
          </w:p>
        </w:tc>
        <w:tc>
          <w:tcPr>
            <w:tcW w:w="1134" w:type="dxa"/>
          </w:tcPr>
          <w:p w14:paraId="01CB271C" w14:textId="77777777" w:rsidR="00EF4A87" w:rsidRDefault="00EF4A87">
            <w:pPr>
              <w:widowControl w:val="0"/>
              <w:jc w:val="both"/>
              <w:rPr>
                <w:b/>
                <w:sz w:val="22"/>
                <w:szCs w:val="22"/>
                <w:lang w:eastAsia="lt-LT"/>
              </w:rPr>
            </w:pPr>
          </w:p>
        </w:tc>
        <w:tc>
          <w:tcPr>
            <w:tcW w:w="1134" w:type="dxa"/>
          </w:tcPr>
          <w:p w14:paraId="69A80CF9" w14:textId="77777777" w:rsidR="00EF4A87" w:rsidRDefault="00EF4A87">
            <w:pPr>
              <w:widowControl w:val="0"/>
              <w:jc w:val="both"/>
              <w:rPr>
                <w:b/>
                <w:sz w:val="22"/>
                <w:szCs w:val="22"/>
                <w:lang w:eastAsia="lt-LT"/>
              </w:rPr>
            </w:pPr>
          </w:p>
        </w:tc>
        <w:tc>
          <w:tcPr>
            <w:tcW w:w="1134" w:type="dxa"/>
          </w:tcPr>
          <w:p w14:paraId="6F06A850" w14:textId="77777777" w:rsidR="00EF4A87" w:rsidRDefault="00EF4A87">
            <w:pPr>
              <w:widowControl w:val="0"/>
              <w:jc w:val="both"/>
              <w:rPr>
                <w:b/>
                <w:sz w:val="22"/>
                <w:szCs w:val="22"/>
                <w:lang w:eastAsia="lt-LT"/>
              </w:rPr>
            </w:pPr>
          </w:p>
        </w:tc>
        <w:tc>
          <w:tcPr>
            <w:tcW w:w="1134" w:type="dxa"/>
          </w:tcPr>
          <w:p w14:paraId="6D73FF91" w14:textId="77777777" w:rsidR="00EF4A87" w:rsidRDefault="00EF4A87">
            <w:pPr>
              <w:widowControl w:val="0"/>
              <w:jc w:val="both"/>
              <w:rPr>
                <w:b/>
                <w:sz w:val="22"/>
                <w:szCs w:val="22"/>
                <w:lang w:eastAsia="lt-LT"/>
              </w:rPr>
            </w:pPr>
          </w:p>
        </w:tc>
        <w:tc>
          <w:tcPr>
            <w:tcW w:w="992" w:type="dxa"/>
          </w:tcPr>
          <w:p w14:paraId="16205D48" w14:textId="77777777" w:rsidR="00EF4A87" w:rsidRDefault="00EF4A87">
            <w:pPr>
              <w:widowControl w:val="0"/>
              <w:jc w:val="both"/>
              <w:rPr>
                <w:b/>
                <w:sz w:val="22"/>
                <w:szCs w:val="22"/>
                <w:lang w:eastAsia="lt-LT"/>
              </w:rPr>
            </w:pPr>
          </w:p>
        </w:tc>
      </w:tr>
      <w:tr w:rsidR="00EF4A87" w14:paraId="5BD56D43" w14:textId="77777777">
        <w:trPr>
          <w:trHeight w:val="26"/>
        </w:trPr>
        <w:tc>
          <w:tcPr>
            <w:tcW w:w="926" w:type="dxa"/>
          </w:tcPr>
          <w:p w14:paraId="183BF048" w14:textId="77777777" w:rsidR="00EF4A87" w:rsidRDefault="001B143E">
            <w:pPr>
              <w:widowControl w:val="0"/>
              <w:jc w:val="both"/>
              <w:rPr>
                <w:b/>
                <w:bCs/>
                <w:sz w:val="22"/>
                <w:szCs w:val="22"/>
                <w:lang w:eastAsia="lt-LT"/>
              </w:rPr>
            </w:pPr>
            <w:r>
              <w:rPr>
                <w:b/>
                <w:bCs/>
                <w:sz w:val="22"/>
                <w:szCs w:val="22"/>
                <w:lang w:eastAsia="lt-LT"/>
              </w:rPr>
              <w:t>3.</w:t>
            </w:r>
          </w:p>
        </w:tc>
        <w:tc>
          <w:tcPr>
            <w:tcW w:w="4315" w:type="dxa"/>
          </w:tcPr>
          <w:p w14:paraId="4E7DC16A" w14:textId="77777777" w:rsidR="00EF4A87" w:rsidRDefault="001B143E">
            <w:pPr>
              <w:widowControl w:val="0"/>
              <w:jc w:val="both"/>
              <w:rPr>
                <w:b/>
                <w:bCs/>
                <w:sz w:val="22"/>
                <w:szCs w:val="22"/>
                <w:lang w:eastAsia="lt-LT"/>
              </w:rPr>
            </w:pPr>
            <w:r>
              <w:rPr>
                <w:b/>
                <w:bCs/>
                <w:sz w:val="22"/>
                <w:szCs w:val="22"/>
                <w:lang w:eastAsia="lt-LT"/>
              </w:rPr>
              <w:t>Bendrosios ir administracinės sąnaudos:</w:t>
            </w:r>
          </w:p>
          <w:p w14:paraId="4971CF62" w14:textId="77777777" w:rsidR="00EF4A87" w:rsidRDefault="001B143E">
            <w:pPr>
              <w:widowControl w:val="0"/>
              <w:jc w:val="both"/>
              <w:rPr>
                <w:i/>
                <w:iCs/>
                <w:sz w:val="22"/>
                <w:szCs w:val="22"/>
                <w:lang w:eastAsia="lt-LT"/>
              </w:rPr>
            </w:pPr>
            <w:r>
              <w:rPr>
                <w:i/>
                <w:iCs/>
                <w:sz w:val="22"/>
                <w:szCs w:val="22"/>
                <w:lang w:eastAsia="lt-LT"/>
              </w:rPr>
              <w:t>(3.1+&lt;….&gt;+3.n)</w:t>
            </w:r>
          </w:p>
        </w:tc>
        <w:tc>
          <w:tcPr>
            <w:tcW w:w="1134" w:type="dxa"/>
          </w:tcPr>
          <w:p w14:paraId="2E2DAE35" w14:textId="77777777" w:rsidR="00EF4A87" w:rsidRDefault="00EF4A87">
            <w:pPr>
              <w:widowControl w:val="0"/>
              <w:jc w:val="both"/>
              <w:rPr>
                <w:b/>
                <w:sz w:val="22"/>
                <w:szCs w:val="22"/>
                <w:lang w:eastAsia="lt-LT"/>
              </w:rPr>
            </w:pPr>
          </w:p>
        </w:tc>
        <w:tc>
          <w:tcPr>
            <w:tcW w:w="1134" w:type="dxa"/>
          </w:tcPr>
          <w:p w14:paraId="2980E54C" w14:textId="77777777" w:rsidR="00EF4A87" w:rsidRDefault="00EF4A87">
            <w:pPr>
              <w:widowControl w:val="0"/>
              <w:jc w:val="both"/>
              <w:rPr>
                <w:b/>
                <w:sz w:val="22"/>
                <w:szCs w:val="22"/>
                <w:lang w:eastAsia="lt-LT"/>
              </w:rPr>
            </w:pPr>
          </w:p>
        </w:tc>
        <w:tc>
          <w:tcPr>
            <w:tcW w:w="1276" w:type="dxa"/>
          </w:tcPr>
          <w:p w14:paraId="50E9575F" w14:textId="77777777" w:rsidR="00EF4A87" w:rsidRDefault="00EF4A87">
            <w:pPr>
              <w:widowControl w:val="0"/>
              <w:jc w:val="both"/>
              <w:rPr>
                <w:b/>
                <w:sz w:val="22"/>
                <w:szCs w:val="22"/>
                <w:lang w:eastAsia="lt-LT"/>
              </w:rPr>
            </w:pPr>
          </w:p>
        </w:tc>
        <w:tc>
          <w:tcPr>
            <w:tcW w:w="992" w:type="dxa"/>
          </w:tcPr>
          <w:p w14:paraId="22C9AB49" w14:textId="77777777" w:rsidR="00EF4A87" w:rsidRDefault="00EF4A87">
            <w:pPr>
              <w:widowControl w:val="0"/>
              <w:jc w:val="both"/>
              <w:rPr>
                <w:b/>
                <w:sz w:val="22"/>
                <w:szCs w:val="22"/>
                <w:lang w:eastAsia="lt-LT"/>
              </w:rPr>
            </w:pPr>
          </w:p>
        </w:tc>
        <w:tc>
          <w:tcPr>
            <w:tcW w:w="1134" w:type="dxa"/>
          </w:tcPr>
          <w:p w14:paraId="2DBCC5D8" w14:textId="77777777" w:rsidR="00EF4A87" w:rsidRDefault="00EF4A87">
            <w:pPr>
              <w:widowControl w:val="0"/>
              <w:jc w:val="both"/>
              <w:rPr>
                <w:b/>
                <w:sz w:val="22"/>
                <w:szCs w:val="22"/>
                <w:lang w:eastAsia="lt-LT"/>
              </w:rPr>
            </w:pPr>
          </w:p>
        </w:tc>
        <w:tc>
          <w:tcPr>
            <w:tcW w:w="1134" w:type="dxa"/>
          </w:tcPr>
          <w:p w14:paraId="3DFEBD65" w14:textId="77777777" w:rsidR="00EF4A87" w:rsidRDefault="00EF4A87">
            <w:pPr>
              <w:widowControl w:val="0"/>
              <w:jc w:val="both"/>
              <w:rPr>
                <w:b/>
                <w:sz w:val="22"/>
                <w:szCs w:val="22"/>
                <w:lang w:eastAsia="lt-LT"/>
              </w:rPr>
            </w:pPr>
          </w:p>
        </w:tc>
        <w:tc>
          <w:tcPr>
            <w:tcW w:w="1134" w:type="dxa"/>
          </w:tcPr>
          <w:p w14:paraId="70B4A1EE" w14:textId="77777777" w:rsidR="00EF4A87" w:rsidRDefault="00EF4A87">
            <w:pPr>
              <w:widowControl w:val="0"/>
              <w:jc w:val="both"/>
              <w:rPr>
                <w:b/>
                <w:sz w:val="22"/>
                <w:szCs w:val="22"/>
                <w:lang w:eastAsia="lt-LT"/>
              </w:rPr>
            </w:pPr>
          </w:p>
        </w:tc>
        <w:tc>
          <w:tcPr>
            <w:tcW w:w="1134" w:type="dxa"/>
          </w:tcPr>
          <w:p w14:paraId="5CB52A49" w14:textId="77777777" w:rsidR="00EF4A87" w:rsidRDefault="00EF4A87">
            <w:pPr>
              <w:widowControl w:val="0"/>
              <w:jc w:val="both"/>
              <w:rPr>
                <w:b/>
                <w:sz w:val="22"/>
                <w:szCs w:val="22"/>
                <w:lang w:eastAsia="lt-LT"/>
              </w:rPr>
            </w:pPr>
          </w:p>
        </w:tc>
        <w:tc>
          <w:tcPr>
            <w:tcW w:w="992" w:type="dxa"/>
          </w:tcPr>
          <w:p w14:paraId="2D24120E" w14:textId="77777777" w:rsidR="00EF4A87" w:rsidRDefault="00EF4A87">
            <w:pPr>
              <w:widowControl w:val="0"/>
              <w:jc w:val="both"/>
              <w:rPr>
                <w:b/>
                <w:sz w:val="22"/>
                <w:szCs w:val="22"/>
                <w:lang w:eastAsia="lt-LT"/>
              </w:rPr>
            </w:pPr>
          </w:p>
        </w:tc>
      </w:tr>
      <w:tr w:rsidR="00EF4A87" w14:paraId="51DF00E3" w14:textId="77777777">
        <w:trPr>
          <w:trHeight w:val="27"/>
        </w:trPr>
        <w:tc>
          <w:tcPr>
            <w:tcW w:w="926" w:type="dxa"/>
          </w:tcPr>
          <w:p w14:paraId="25CD9CCD" w14:textId="77777777" w:rsidR="00EF4A87" w:rsidRDefault="001B143E">
            <w:pPr>
              <w:widowControl w:val="0"/>
              <w:rPr>
                <w:sz w:val="22"/>
                <w:szCs w:val="22"/>
                <w:lang w:eastAsia="lt-LT"/>
              </w:rPr>
            </w:pPr>
            <w:r>
              <w:rPr>
                <w:sz w:val="22"/>
                <w:szCs w:val="22"/>
                <w:lang w:eastAsia="lt-LT"/>
              </w:rPr>
              <w:t>3.1</w:t>
            </w:r>
          </w:p>
        </w:tc>
        <w:tc>
          <w:tcPr>
            <w:tcW w:w="4315" w:type="dxa"/>
          </w:tcPr>
          <w:p w14:paraId="5C0528CE" w14:textId="55CEDB7C" w:rsidR="00EF4A87" w:rsidRDefault="009B2FA0">
            <w:pPr>
              <w:widowControl w:val="0"/>
              <w:rPr>
                <w:sz w:val="22"/>
                <w:szCs w:val="22"/>
                <w:lang w:eastAsia="lt-LT"/>
              </w:rPr>
            </w:pPr>
            <w:r>
              <w:rPr>
                <w:bCs/>
                <w:sz w:val="22"/>
                <w:szCs w:val="22"/>
                <w:lang w:eastAsia="lt-LT"/>
              </w:rPr>
              <w:t>&lt;...&gt;</w:t>
            </w:r>
          </w:p>
        </w:tc>
        <w:tc>
          <w:tcPr>
            <w:tcW w:w="1134" w:type="dxa"/>
          </w:tcPr>
          <w:p w14:paraId="4CFB59DA" w14:textId="77777777" w:rsidR="00EF4A87" w:rsidRDefault="00EF4A87">
            <w:pPr>
              <w:widowControl w:val="0"/>
              <w:jc w:val="both"/>
              <w:rPr>
                <w:b/>
                <w:sz w:val="22"/>
                <w:szCs w:val="22"/>
                <w:lang w:eastAsia="lt-LT"/>
              </w:rPr>
            </w:pPr>
          </w:p>
        </w:tc>
        <w:tc>
          <w:tcPr>
            <w:tcW w:w="1134" w:type="dxa"/>
          </w:tcPr>
          <w:p w14:paraId="61B2D310" w14:textId="77777777" w:rsidR="00EF4A87" w:rsidRDefault="00EF4A87">
            <w:pPr>
              <w:widowControl w:val="0"/>
              <w:jc w:val="both"/>
              <w:rPr>
                <w:b/>
                <w:sz w:val="22"/>
                <w:szCs w:val="22"/>
                <w:lang w:eastAsia="lt-LT"/>
              </w:rPr>
            </w:pPr>
          </w:p>
        </w:tc>
        <w:tc>
          <w:tcPr>
            <w:tcW w:w="1276" w:type="dxa"/>
          </w:tcPr>
          <w:p w14:paraId="245808F8" w14:textId="77777777" w:rsidR="00EF4A87" w:rsidRDefault="00EF4A87">
            <w:pPr>
              <w:widowControl w:val="0"/>
              <w:jc w:val="both"/>
              <w:rPr>
                <w:b/>
                <w:sz w:val="22"/>
                <w:szCs w:val="22"/>
                <w:lang w:eastAsia="lt-LT"/>
              </w:rPr>
            </w:pPr>
          </w:p>
        </w:tc>
        <w:tc>
          <w:tcPr>
            <w:tcW w:w="992" w:type="dxa"/>
          </w:tcPr>
          <w:p w14:paraId="605CEB1B" w14:textId="77777777" w:rsidR="00EF4A87" w:rsidRDefault="00EF4A87">
            <w:pPr>
              <w:widowControl w:val="0"/>
              <w:jc w:val="both"/>
              <w:rPr>
                <w:b/>
                <w:sz w:val="22"/>
                <w:szCs w:val="22"/>
                <w:lang w:eastAsia="lt-LT"/>
              </w:rPr>
            </w:pPr>
          </w:p>
        </w:tc>
        <w:tc>
          <w:tcPr>
            <w:tcW w:w="1134" w:type="dxa"/>
          </w:tcPr>
          <w:p w14:paraId="67B462EB" w14:textId="77777777" w:rsidR="00EF4A87" w:rsidRDefault="00EF4A87">
            <w:pPr>
              <w:widowControl w:val="0"/>
              <w:jc w:val="both"/>
              <w:rPr>
                <w:b/>
                <w:sz w:val="22"/>
                <w:szCs w:val="22"/>
                <w:lang w:eastAsia="lt-LT"/>
              </w:rPr>
            </w:pPr>
          </w:p>
        </w:tc>
        <w:tc>
          <w:tcPr>
            <w:tcW w:w="1134" w:type="dxa"/>
          </w:tcPr>
          <w:p w14:paraId="0E43B1BB" w14:textId="77777777" w:rsidR="00EF4A87" w:rsidRDefault="00EF4A87">
            <w:pPr>
              <w:widowControl w:val="0"/>
              <w:jc w:val="both"/>
              <w:rPr>
                <w:b/>
                <w:sz w:val="22"/>
                <w:szCs w:val="22"/>
                <w:lang w:eastAsia="lt-LT"/>
              </w:rPr>
            </w:pPr>
          </w:p>
        </w:tc>
        <w:tc>
          <w:tcPr>
            <w:tcW w:w="1134" w:type="dxa"/>
          </w:tcPr>
          <w:p w14:paraId="56061D09" w14:textId="77777777" w:rsidR="00EF4A87" w:rsidRDefault="00EF4A87">
            <w:pPr>
              <w:widowControl w:val="0"/>
              <w:jc w:val="both"/>
              <w:rPr>
                <w:b/>
                <w:sz w:val="22"/>
                <w:szCs w:val="22"/>
                <w:lang w:eastAsia="lt-LT"/>
              </w:rPr>
            </w:pPr>
          </w:p>
        </w:tc>
        <w:tc>
          <w:tcPr>
            <w:tcW w:w="1134" w:type="dxa"/>
          </w:tcPr>
          <w:p w14:paraId="4394D4C3" w14:textId="77777777" w:rsidR="00EF4A87" w:rsidRDefault="00EF4A87">
            <w:pPr>
              <w:widowControl w:val="0"/>
              <w:jc w:val="both"/>
              <w:rPr>
                <w:b/>
                <w:sz w:val="22"/>
                <w:szCs w:val="22"/>
                <w:lang w:eastAsia="lt-LT"/>
              </w:rPr>
            </w:pPr>
          </w:p>
        </w:tc>
        <w:tc>
          <w:tcPr>
            <w:tcW w:w="992" w:type="dxa"/>
          </w:tcPr>
          <w:p w14:paraId="3FB3054C" w14:textId="77777777" w:rsidR="00EF4A87" w:rsidRDefault="00EF4A87">
            <w:pPr>
              <w:widowControl w:val="0"/>
              <w:jc w:val="both"/>
              <w:rPr>
                <w:b/>
                <w:sz w:val="22"/>
                <w:szCs w:val="22"/>
                <w:lang w:eastAsia="lt-LT"/>
              </w:rPr>
            </w:pPr>
          </w:p>
        </w:tc>
      </w:tr>
      <w:tr w:rsidR="00EF4A87" w14:paraId="384F6270" w14:textId="77777777">
        <w:trPr>
          <w:trHeight w:val="27"/>
        </w:trPr>
        <w:tc>
          <w:tcPr>
            <w:tcW w:w="926" w:type="dxa"/>
          </w:tcPr>
          <w:p w14:paraId="7331DADB" w14:textId="77777777" w:rsidR="00EF4A87" w:rsidRDefault="001B143E">
            <w:pPr>
              <w:widowControl w:val="0"/>
              <w:jc w:val="both"/>
              <w:rPr>
                <w:b/>
                <w:bCs/>
                <w:sz w:val="22"/>
                <w:szCs w:val="22"/>
                <w:lang w:eastAsia="lt-LT"/>
              </w:rPr>
            </w:pPr>
            <w:r>
              <w:rPr>
                <w:sz w:val="22"/>
                <w:szCs w:val="22"/>
                <w:lang w:eastAsia="lt-LT"/>
              </w:rPr>
              <w:t>&lt;...&gt;</w:t>
            </w:r>
          </w:p>
        </w:tc>
        <w:tc>
          <w:tcPr>
            <w:tcW w:w="4315" w:type="dxa"/>
          </w:tcPr>
          <w:p w14:paraId="5AA5EDF5" w14:textId="77777777" w:rsidR="00EF4A87" w:rsidRDefault="001B143E">
            <w:pPr>
              <w:widowControl w:val="0"/>
              <w:jc w:val="both"/>
              <w:rPr>
                <w:b/>
                <w:bCs/>
                <w:sz w:val="22"/>
                <w:szCs w:val="22"/>
                <w:lang w:eastAsia="lt-LT"/>
              </w:rPr>
            </w:pPr>
            <w:r>
              <w:rPr>
                <w:bCs/>
                <w:sz w:val="22"/>
                <w:szCs w:val="22"/>
                <w:lang w:eastAsia="lt-LT"/>
              </w:rPr>
              <w:t>&lt;...&gt;</w:t>
            </w:r>
          </w:p>
        </w:tc>
        <w:tc>
          <w:tcPr>
            <w:tcW w:w="1134" w:type="dxa"/>
          </w:tcPr>
          <w:p w14:paraId="2AA6A726" w14:textId="77777777" w:rsidR="00EF4A87" w:rsidRDefault="00EF4A87">
            <w:pPr>
              <w:widowControl w:val="0"/>
              <w:jc w:val="both"/>
              <w:rPr>
                <w:b/>
                <w:sz w:val="22"/>
                <w:szCs w:val="22"/>
                <w:lang w:eastAsia="lt-LT"/>
              </w:rPr>
            </w:pPr>
          </w:p>
        </w:tc>
        <w:tc>
          <w:tcPr>
            <w:tcW w:w="1134" w:type="dxa"/>
          </w:tcPr>
          <w:p w14:paraId="566719CC" w14:textId="77777777" w:rsidR="00EF4A87" w:rsidRDefault="00EF4A87">
            <w:pPr>
              <w:widowControl w:val="0"/>
              <w:jc w:val="both"/>
              <w:rPr>
                <w:b/>
                <w:sz w:val="22"/>
                <w:szCs w:val="22"/>
                <w:lang w:eastAsia="lt-LT"/>
              </w:rPr>
            </w:pPr>
          </w:p>
        </w:tc>
        <w:tc>
          <w:tcPr>
            <w:tcW w:w="1276" w:type="dxa"/>
          </w:tcPr>
          <w:p w14:paraId="4C557B67" w14:textId="77777777" w:rsidR="00EF4A87" w:rsidRDefault="00EF4A87">
            <w:pPr>
              <w:widowControl w:val="0"/>
              <w:jc w:val="both"/>
              <w:rPr>
                <w:b/>
                <w:sz w:val="22"/>
                <w:szCs w:val="22"/>
                <w:lang w:eastAsia="lt-LT"/>
              </w:rPr>
            </w:pPr>
          </w:p>
        </w:tc>
        <w:tc>
          <w:tcPr>
            <w:tcW w:w="992" w:type="dxa"/>
          </w:tcPr>
          <w:p w14:paraId="066C0586" w14:textId="77777777" w:rsidR="00EF4A87" w:rsidRDefault="00EF4A87">
            <w:pPr>
              <w:widowControl w:val="0"/>
              <w:jc w:val="both"/>
              <w:rPr>
                <w:b/>
                <w:sz w:val="22"/>
                <w:szCs w:val="22"/>
                <w:lang w:eastAsia="lt-LT"/>
              </w:rPr>
            </w:pPr>
          </w:p>
        </w:tc>
        <w:tc>
          <w:tcPr>
            <w:tcW w:w="1134" w:type="dxa"/>
          </w:tcPr>
          <w:p w14:paraId="791C96C1" w14:textId="77777777" w:rsidR="00EF4A87" w:rsidRDefault="00EF4A87">
            <w:pPr>
              <w:widowControl w:val="0"/>
              <w:jc w:val="both"/>
              <w:rPr>
                <w:b/>
                <w:sz w:val="22"/>
                <w:szCs w:val="22"/>
                <w:lang w:eastAsia="lt-LT"/>
              </w:rPr>
            </w:pPr>
          </w:p>
        </w:tc>
        <w:tc>
          <w:tcPr>
            <w:tcW w:w="1134" w:type="dxa"/>
          </w:tcPr>
          <w:p w14:paraId="58D06957" w14:textId="77777777" w:rsidR="00EF4A87" w:rsidRDefault="00EF4A87">
            <w:pPr>
              <w:widowControl w:val="0"/>
              <w:jc w:val="both"/>
              <w:rPr>
                <w:b/>
                <w:sz w:val="22"/>
                <w:szCs w:val="22"/>
                <w:lang w:eastAsia="lt-LT"/>
              </w:rPr>
            </w:pPr>
          </w:p>
        </w:tc>
        <w:tc>
          <w:tcPr>
            <w:tcW w:w="1134" w:type="dxa"/>
          </w:tcPr>
          <w:p w14:paraId="4E6618EE" w14:textId="77777777" w:rsidR="00EF4A87" w:rsidRDefault="00EF4A87">
            <w:pPr>
              <w:widowControl w:val="0"/>
              <w:jc w:val="both"/>
              <w:rPr>
                <w:b/>
                <w:sz w:val="22"/>
                <w:szCs w:val="22"/>
                <w:lang w:eastAsia="lt-LT"/>
              </w:rPr>
            </w:pPr>
          </w:p>
        </w:tc>
        <w:tc>
          <w:tcPr>
            <w:tcW w:w="1134" w:type="dxa"/>
          </w:tcPr>
          <w:p w14:paraId="3DD732A2" w14:textId="77777777" w:rsidR="00EF4A87" w:rsidRDefault="00EF4A87">
            <w:pPr>
              <w:widowControl w:val="0"/>
              <w:jc w:val="both"/>
              <w:rPr>
                <w:b/>
                <w:sz w:val="22"/>
                <w:szCs w:val="22"/>
                <w:lang w:eastAsia="lt-LT"/>
              </w:rPr>
            </w:pPr>
          </w:p>
        </w:tc>
        <w:tc>
          <w:tcPr>
            <w:tcW w:w="992" w:type="dxa"/>
          </w:tcPr>
          <w:p w14:paraId="03BE5855" w14:textId="77777777" w:rsidR="00EF4A87" w:rsidRDefault="00EF4A87">
            <w:pPr>
              <w:widowControl w:val="0"/>
              <w:jc w:val="both"/>
              <w:rPr>
                <w:b/>
                <w:sz w:val="22"/>
                <w:szCs w:val="22"/>
                <w:lang w:eastAsia="lt-LT"/>
              </w:rPr>
            </w:pPr>
          </w:p>
        </w:tc>
      </w:tr>
      <w:tr w:rsidR="00EF4A87" w14:paraId="47F79BD7" w14:textId="77777777">
        <w:trPr>
          <w:trHeight w:val="27"/>
        </w:trPr>
        <w:tc>
          <w:tcPr>
            <w:tcW w:w="926" w:type="dxa"/>
          </w:tcPr>
          <w:p w14:paraId="588026F2" w14:textId="77777777" w:rsidR="00EF4A87" w:rsidRDefault="001B143E">
            <w:pPr>
              <w:widowControl w:val="0"/>
              <w:jc w:val="both"/>
              <w:rPr>
                <w:b/>
                <w:bCs/>
                <w:sz w:val="22"/>
                <w:szCs w:val="22"/>
                <w:lang w:eastAsia="lt-LT"/>
              </w:rPr>
            </w:pPr>
            <w:r>
              <w:rPr>
                <w:b/>
                <w:bCs/>
                <w:sz w:val="22"/>
                <w:szCs w:val="22"/>
                <w:lang w:eastAsia="lt-LT"/>
              </w:rPr>
              <w:t>4.</w:t>
            </w:r>
          </w:p>
        </w:tc>
        <w:tc>
          <w:tcPr>
            <w:tcW w:w="4315" w:type="dxa"/>
          </w:tcPr>
          <w:p w14:paraId="4762FDF6" w14:textId="7BC7078C" w:rsidR="00EF4A87" w:rsidRDefault="001B143E">
            <w:pPr>
              <w:widowControl w:val="0"/>
              <w:jc w:val="both"/>
              <w:rPr>
                <w:b/>
                <w:bCs/>
                <w:sz w:val="22"/>
                <w:szCs w:val="22"/>
                <w:lang w:eastAsia="lt-LT"/>
              </w:rPr>
            </w:pPr>
            <w:r>
              <w:rPr>
                <w:b/>
                <w:bCs/>
                <w:sz w:val="22"/>
                <w:szCs w:val="22"/>
                <w:lang w:eastAsia="lt-LT"/>
              </w:rPr>
              <w:t>Patirtos sąnaudos iš viso</w:t>
            </w:r>
          </w:p>
          <w:p w14:paraId="3BB59D5C" w14:textId="77777777" w:rsidR="00EF4A87" w:rsidRDefault="001B143E">
            <w:pPr>
              <w:widowControl w:val="0"/>
              <w:jc w:val="both"/>
              <w:rPr>
                <w:b/>
                <w:bCs/>
                <w:i/>
                <w:iCs/>
                <w:sz w:val="22"/>
                <w:szCs w:val="22"/>
                <w:lang w:eastAsia="lt-LT"/>
              </w:rPr>
            </w:pPr>
            <w:r>
              <w:rPr>
                <w:b/>
                <w:bCs/>
                <w:i/>
                <w:iCs/>
                <w:sz w:val="22"/>
                <w:szCs w:val="22"/>
                <w:lang w:eastAsia="lt-LT"/>
              </w:rPr>
              <w:t>(1+2+3)</w:t>
            </w:r>
          </w:p>
        </w:tc>
        <w:tc>
          <w:tcPr>
            <w:tcW w:w="1134" w:type="dxa"/>
          </w:tcPr>
          <w:p w14:paraId="4162A7D7" w14:textId="77777777" w:rsidR="00EF4A87" w:rsidRDefault="00EF4A87">
            <w:pPr>
              <w:widowControl w:val="0"/>
              <w:jc w:val="both"/>
              <w:rPr>
                <w:b/>
                <w:sz w:val="22"/>
                <w:szCs w:val="22"/>
                <w:lang w:eastAsia="lt-LT"/>
              </w:rPr>
            </w:pPr>
          </w:p>
        </w:tc>
        <w:tc>
          <w:tcPr>
            <w:tcW w:w="1134" w:type="dxa"/>
          </w:tcPr>
          <w:p w14:paraId="00CDBFA5" w14:textId="77777777" w:rsidR="00EF4A87" w:rsidRDefault="00EF4A87">
            <w:pPr>
              <w:widowControl w:val="0"/>
              <w:jc w:val="both"/>
              <w:rPr>
                <w:b/>
                <w:sz w:val="22"/>
                <w:szCs w:val="22"/>
                <w:lang w:eastAsia="lt-LT"/>
              </w:rPr>
            </w:pPr>
          </w:p>
        </w:tc>
        <w:tc>
          <w:tcPr>
            <w:tcW w:w="1276" w:type="dxa"/>
          </w:tcPr>
          <w:p w14:paraId="703DDCED" w14:textId="77777777" w:rsidR="00EF4A87" w:rsidRDefault="00EF4A87">
            <w:pPr>
              <w:widowControl w:val="0"/>
              <w:jc w:val="both"/>
              <w:rPr>
                <w:b/>
                <w:sz w:val="22"/>
                <w:szCs w:val="22"/>
                <w:lang w:eastAsia="lt-LT"/>
              </w:rPr>
            </w:pPr>
          </w:p>
        </w:tc>
        <w:tc>
          <w:tcPr>
            <w:tcW w:w="992" w:type="dxa"/>
          </w:tcPr>
          <w:p w14:paraId="105174F3" w14:textId="77777777" w:rsidR="00EF4A87" w:rsidRDefault="00EF4A87">
            <w:pPr>
              <w:widowControl w:val="0"/>
              <w:jc w:val="both"/>
              <w:rPr>
                <w:b/>
                <w:sz w:val="22"/>
                <w:szCs w:val="22"/>
                <w:lang w:eastAsia="lt-LT"/>
              </w:rPr>
            </w:pPr>
          </w:p>
        </w:tc>
        <w:tc>
          <w:tcPr>
            <w:tcW w:w="1134" w:type="dxa"/>
          </w:tcPr>
          <w:p w14:paraId="20004F3E" w14:textId="77777777" w:rsidR="00EF4A87" w:rsidRDefault="00EF4A87">
            <w:pPr>
              <w:widowControl w:val="0"/>
              <w:jc w:val="both"/>
              <w:rPr>
                <w:b/>
                <w:sz w:val="22"/>
                <w:szCs w:val="22"/>
                <w:lang w:eastAsia="lt-LT"/>
              </w:rPr>
            </w:pPr>
          </w:p>
        </w:tc>
        <w:tc>
          <w:tcPr>
            <w:tcW w:w="1134" w:type="dxa"/>
          </w:tcPr>
          <w:p w14:paraId="46ECC382" w14:textId="77777777" w:rsidR="00EF4A87" w:rsidRDefault="00EF4A87">
            <w:pPr>
              <w:widowControl w:val="0"/>
              <w:jc w:val="both"/>
              <w:rPr>
                <w:b/>
                <w:sz w:val="22"/>
                <w:szCs w:val="22"/>
                <w:lang w:eastAsia="lt-LT"/>
              </w:rPr>
            </w:pPr>
          </w:p>
        </w:tc>
        <w:tc>
          <w:tcPr>
            <w:tcW w:w="1134" w:type="dxa"/>
          </w:tcPr>
          <w:p w14:paraId="04151EBB" w14:textId="77777777" w:rsidR="00EF4A87" w:rsidRDefault="00EF4A87">
            <w:pPr>
              <w:widowControl w:val="0"/>
              <w:jc w:val="both"/>
              <w:rPr>
                <w:b/>
                <w:sz w:val="22"/>
                <w:szCs w:val="22"/>
                <w:lang w:eastAsia="lt-LT"/>
              </w:rPr>
            </w:pPr>
          </w:p>
        </w:tc>
        <w:tc>
          <w:tcPr>
            <w:tcW w:w="1134" w:type="dxa"/>
          </w:tcPr>
          <w:p w14:paraId="3948B0DE" w14:textId="77777777" w:rsidR="00EF4A87" w:rsidRDefault="00EF4A87">
            <w:pPr>
              <w:widowControl w:val="0"/>
              <w:jc w:val="both"/>
              <w:rPr>
                <w:b/>
                <w:sz w:val="22"/>
                <w:szCs w:val="22"/>
                <w:lang w:eastAsia="lt-LT"/>
              </w:rPr>
            </w:pPr>
          </w:p>
        </w:tc>
        <w:tc>
          <w:tcPr>
            <w:tcW w:w="992" w:type="dxa"/>
          </w:tcPr>
          <w:p w14:paraId="34B612AF" w14:textId="77777777" w:rsidR="00EF4A87" w:rsidRDefault="00EF4A87">
            <w:pPr>
              <w:widowControl w:val="0"/>
              <w:jc w:val="both"/>
              <w:rPr>
                <w:b/>
                <w:sz w:val="22"/>
                <w:szCs w:val="22"/>
                <w:lang w:eastAsia="lt-LT"/>
              </w:rPr>
            </w:pPr>
          </w:p>
        </w:tc>
      </w:tr>
    </w:tbl>
    <w:p w14:paraId="01225FE6" w14:textId="77777777" w:rsidR="00EF4A87" w:rsidRDefault="00EF4A87">
      <w:pPr>
        <w:widowControl w:val="0"/>
        <w:jc w:val="both"/>
        <w:rPr>
          <w:b/>
          <w:bCs/>
          <w:caps/>
          <w:sz w:val="22"/>
          <w:szCs w:val="22"/>
          <w:lang w:eastAsia="lt-LT"/>
        </w:rPr>
      </w:pPr>
    </w:p>
    <w:p w14:paraId="1EC5B766" w14:textId="77777777" w:rsidR="00EF4A87" w:rsidRDefault="001B143E">
      <w:pPr>
        <w:widowControl w:val="0"/>
        <w:rPr>
          <w:b/>
          <w:sz w:val="22"/>
          <w:szCs w:val="22"/>
          <w:lang w:eastAsia="lt-LT"/>
        </w:rPr>
      </w:pPr>
      <w:r>
        <w:rPr>
          <w:b/>
          <w:sz w:val="22"/>
          <w:szCs w:val="22"/>
          <w:lang w:eastAsia="lt-LT"/>
        </w:rPr>
        <w:t xml:space="preserve">VIII. INFORMACIJA APIE INVESTICIJAS, FINANSAVIMO ŠALTINIUS, INVESTICIJŲ NUSIDĖVĖJIMĄ (AMORTIZACIJĄ) IR DOTACIJŲ, SUSIJUSIŲ SU TURTU, PANAUDOJIMAS </w:t>
      </w:r>
    </w:p>
    <w:p w14:paraId="22198A6A" w14:textId="77777777" w:rsidR="00EF4A87" w:rsidRDefault="00EF4A87">
      <w:pPr>
        <w:widowControl w:val="0"/>
        <w:rPr>
          <w:b/>
          <w:sz w:val="22"/>
          <w:szCs w:val="22"/>
          <w:lang w:eastAsia="lt-LT"/>
        </w:rPr>
      </w:pPr>
    </w:p>
    <w:tbl>
      <w:tblPr>
        <w:tblW w:w="52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1"/>
      </w:tblGrid>
      <w:tr w:rsidR="00EF4A87" w14:paraId="10E46C98" w14:textId="77777777">
        <w:tc>
          <w:tcPr>
            <w:tcW w:w="10661" w:type="dxa"/>
          </w:tcPr>
          <w:p w14:paraId="48DFD8FD" w14:textId="77777777" w:rsidR="00EF4A87" w:rsidRPr="00AE759A" w:rsidRDefault="001B143E">
            <w:pPr>
              <w:widowControl w:val="0"/>
              <w:rPr>
                <w:b/>
                <w:i/>
                <w:iCs/>
                <w:sz w:val="22"/>
                <w:szCs w:val="22"/>
                <w:lang w:eastAsia="lt-LT"/>
              </w:rPr>
            </w:pPr>
            <w:r>
              <w:rPr>
                <w:b/>
                <w:sz w:val="22"/>
                <w:szCs w:val="22"/>
                <w:lang w:eastAsia="lt-LT"/>
              </w:rPr>
              <w:t xml:space="preserve">1. Numatomos investicijos, jų vertė, finansavimo šaltinis ir investavimo terminai ) </w:t>
            </w:r>
            <w:r w:rsidRPr="00AE759A">
              <w:rPr>
                <w:i/>
                <w:iCs/>
                <w:sz w:val="22"/>
                <w:szCs w:val="22"/>
                <w:lang w:eastAsia="lt-LT"/>
              </w:rPr>
              <w:t>(nurodomos visos projekte numatytos įgyvendinti investicijos)</w:t>
            </w:r>
          </w:p>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1693"/>
              <w:gridCol w:w="1694"/>
              <w:gridCol w:w="1694"/>
              <w:gridCol w:w="1694"/>
              <w:gridCol w:w="1694"/>
              <w:gridCol w:w="1697"/>
              <w:gridCol w:w="1682"/>
            </w:tblGrid>
            <w:tr w:rsidR="00EF4A87" w14:paraId="4199CF94" w14:textId="77777777" w:rsidTr="006C1AA7">
              <w:trPr>
                <w:trHeight w:val="450"/>
              </w:trPr>
              <w:tc>
                <w:tcPr>
                  <w:tcW w:w="1111" w:type="pct"/>
                  <w:vMerge w:val="restart"/>
                  <w:shd w:val="clear" w:color="auto" w:fill="E7E6E6" w:themeFill="background2"/>
                  <w:vAlign w:val="center"/>
                </w:tcPr>
                <w:p w14:paraId="4E944740" w14:textId="77777777" w:rsidR="00EF4A87" w:rsidRDefault="001B143E">
                  <w:pPr>
                    <w:widowControl w:val="0"/>
                    <w:spacing w:line="276" w:lineRule="auto"/>
                    <w:jc w:val="center"/>
                    <w:rPr>
                      <w:sz w:val="22"/>
                      <w:szCs w:val="22"/>
                      <w:lang w:eastAsia="lt-LT"/>
                    </w:rPr>
                  </w:pPr>
                  <w:r>
                    <w:rPr>
                      <w:sz w:val="22"/>
                      <w:szCs w:val="22"/>
                      <w:lang w:eastAsia="lt-LT"/>
                    </w:rPr>
                    <w:t>Numatoma investicija</w:t>
                  </w:r>
                </w:p>
              </w:tc>
              <w:tc>
                <w:tcPr>
                  <w:tcW w:w="556" w:type="pct"/>
                  <w:vMerge w:val="restart"/>
                  <w:shd w:val="clear" w:color="auto" w:fill="E7E6E6" w:themeFill="background2"/>
                  <w:vAlign w:val="center"/>
                </w:tcPr>
                <w:p w14:paraId="297E429C" w14:textId="77777777" w:rsidR="00EF4A87" w:rsidRDefault="001B143E">
                  <w:pPr>
                    <w:widowControl w:val="0"/>
                    <w:spacing w:line="276" w:lineRule="auto"/>
                    <w:jc w:val="center"/>
                    <w:rPr>
                      <w:sz w:val="22"/>
                      <w:szCs w:val="22"/>
                      <w:lang w:eastAsia="lt-LT"/>
                    </w:rPr>
                  </w:pPr>
                  <w:r>
                    <w:rPr>
                      <w:sz w:val="22"/>
                      <w:szCs w:val="22"/>
                      <w:lang w:eastAsia="lt-LT"/>
                    </w:rPr>
                    <w:t>Suma be PVM, Eur</w:t>
                  </w:r>
                </w:p>
              </w:tc>
              <w:tc>
                <w:tcPr>
                  <w:tcW w:w="556" w:type="pct"/>
                  <w:vMerge w:val="restart"/>
                  <w:tcBorders>
                    <w:right w:val="single" w:sz="4" w:space="0" w:color="auto"/>
                  </w:tcBorders>
                  <w:shd w:val="clear" w:color="auto" w:fill="E7E6E6" w:themeFill="background2"/>
                  <w:vAlign w:val="center"/>
                </w:tcPr>
                <w:p w14:paraId="6BCE24C6" w14:textId="77777777" w:rsidR="00EF4A87" w:rsidRDefault="001B143E">
                  <w:pPr>
                    <w:widowControl w:val="0"/>
                    <w:spacing w:line="276" w:lineRule="auto"/>
                    <w:jc w:val="center"/>
                    <w:rPr>
                      <w:sz w:val="22"/>
                      <w:szCs w:val="22"/>
                      <w:lang w:eastAsia="lt-LT"/>
                    </w:rPr>
                  </w:pPr>
                  <w:r>
                    <w:rPr>
                      <w:sz w:val="22"/>
                      <w:szCs w:val="22"/>
                      <w:lang w:eastAsia="lt-LT"/>
                    </w:rPr>
                    <w:t>Suma su PVM, Eur</w:t>
                  </w:r>
                </w:p>
              </w:tc>
              <w:tc>
                <w:tcPr>
                  <w:tcW w:w="2225"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E65B26B" w14:textId="77777777" w:rsidR="00EF4A87" w:rsidRDefault="001B143E">
                  <w:pPr>
                    <w:widowControl w:val="0"/>
                    <w:spacing w:line="276" w:lineRule="auto"/>
                    <w:jc w:val="center"/>
                    <w:rPr>
                      <w:sz w:val="22"/>
                      <w:szCs w:val="22"/>
                      <w:lang w:eastAsia="lt-LT"/>
                    </w:rPr>
                  </w:pPr>
                  <w:r>
                    <w:rPr>
                      <w:sz w:val="22"/>
                      <w:szCs w:val="22"/>
                    </w:rPr>
                    <w:t>Finansavimo šaltinis ir suma, Eur</w:t>
                  </w:r>
                </w:p>
              </w:tc>
              <w:tc>
                <w:tcPr>
                  <w:tcW w:w="552" w:type="pct"/>
                  <w:vMerge w:val="restart"/>
                  <w:shd w:val="clear" w:color="auto" w:fill="E7E6E6" w:themeFill="background2"/>
                  <w:vAlign w:val="center"/>
                </w:tcPr>
                <w:p w14:paraId="7E7AA1B0" w14:textId="77777777" w:rsidR="00EF4A87" w:rsidRDefault="001B143E">
                  <w:pPr>
                    <w:widowControl w:val="0"/>
                    <w:spacing w:line="276" w:lineRule="auto"/>
                    <w:jc w:val="center"/>
                    <w:rPr>
                      <w:sz w:val="22"/>
                      <w:szCs w:val="22"/>
                      <w:lang w:eastAsia="lt-LT"/>
                    </w:rPr>
                  </w:pPr>
                  <w:r>
                    <w:rPr>
                      <w:sz w:val="22"/>
                      <w:szCs w:val="22"/>
                      <w:lang w:eastAsia="lt-LT"/>
                    </w:rPr>
                    <w:t>Investavimo termino pradžia (metai, mėn.)</w:t>
                  </w:r>
                </w:p>
              </w:tc>
            </w:tr>
            <w:tr w:rsidR="00EF4A87" w14:paraId="476AE8CD" w14:textId="77777777" w:rsidTr="006C1AA7">
              <w:trPr>
                <w:trHeight w:val="450"/>
              </w:trPr>
              <w:tc>
                <w:tcPr>
                  <w:tcW w:w="1111" w:type="pct"/>
                  <w:vMerge/>
                  <w:shd w:val="clear" w:color="auto" w:fill="E7E6E6" w:themeFill="background2"/>
                  <w:vAlign w:val="center"/>
                </w:tcPr>
                <w:p w14:paraId="44BD374F" w14:textId="77777777" w:rsidR="00EF4A87" w:rsidRDefault="00EF4A87">
                  <w:pPr>
                    <w:widowControl w:val="0"/>
                    <w:spacing w:line="276" w:lineRule="auto"/>
                    <w:jc w:val="center"/>
                    <w:rPr>
                      <w:sz w:val="22"/>
                      <w:szCs w:val="22"/>
                      <w:lang w:eastAsia="lt-LT"/>
                    </w:rPr>
                  </w:pPr>
                </w:p>
              </w:tc>
              <w:tc>
                <w:tcPr>
                  <w:tcW w:w="556" w:type="pct"/>
                  <w:vMerge/>
                  <w:shd w:val="clear" w:color="auto" w:fill="E7E6E6" w:themeFill="background2"/>
                  <w:vAlign w:val="center"/>
                </w:tcPr>
                <w:p w14:paraId="29FFA3AC" w14:textId="77777777" w:rsidR="00EF4A87" w:rsidRDefault="00EF4A87">
                  <w:pPr>
                    <w:widowControl w:val="0"/>
                    <w:spacing w:line="276" w:lineRule="auto"/>
                    <w:jc w:val="center"/>
                    <w:rPr>
                      <w:sz w:val="22"/>
                      <w:szCs w:val="22"/>
                      <w:lang w:eastAsia="lt-LT"/>
                    </w:rPr>
                  </w:pPr>
                </w:p>
              </w:tc>
              <w:tc>
                <w:tcPr>
                  <w:tcW w:w="556" w:type="pct"/>
                  <w:vMerge/>
                  <w:tcBorders>
                    <w:right w:val="single" w:sz="4" w:space="0" w:color="auto"/>
                  </w:tcBorders>
                  <w:shd w:val="clear" w:color="auto" w:fill="E7E6E6" w:themeFill="background2"/>
                  <w:vAlign w:val="center"/>
                </w:tcPr>
                <w:p w14:paraId="4F36CC62" w14:textId="77777777" w:rsidR="00EF4A87" w:rsidRDefault="00EF4A87">
                  <w:pPr>
                    <w:widowControl w:val="0"/>
                    <w:spacing w:line="276" w:lineRule="auto"/>
                    <w:jc w:val="center"/>
                    <w:rPr>
                      <w:sz w:val="22"/>
                      <w:szCs w:val="22"/>
                      <w:lang w:eastAsia="lt-LT"/>
                    </w:rPr>
                  </w:pPr>
                </w:p>
              </w:tc>
              <w:tc>
                <w:tcPr>
                  <w:tcW w:w="5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4BAFB6" w14:textId="77777777" w:rsidR="00EF4A87" w:rsidRDefault="001B143E">
                  <w:pPr>
                    <w:widowControl w:val="0"/>
                    <w:spacing w:line="276" w:lineRule="auto"/>
                    <w:jc w:val="center"/>
                    <w:rPr>
                      <w:sz w:val="22"/>
                      <w:szCs w:val="22"/>
                      <w:lang w:eastAsia="lt-LT"/>
                    </w:rPr>
                  </w:pPr>
                  <w:r>
                    <w:rPr>
                      <w:color w:val="000000"/>
                      <w:sz w:val="22"/>
                      <w:szCs w:val="22"/>
                    </w:rPr>
                    <w:t>Nuosavos</w:t>
                  </w:r>
                </w:p>
              </w:tc>
              <w:tc>
                <w:tcPr>
                  <w:tcW w:w="556" w:type="pct"/>
                  <w:tcBorders>
                    <w:top w:val="single" w:sz="4" w:space="0" w:color="auto"/>
                    <w:left w:val="nil"/>
                    <w:bottom w:val="single" w:sz="4" w:space="0" w:color="auto"/>
                    <w:right w:val="single" w:sz="4" w:space="0" w:color="auto"/>
                  </w:tcBorders>
                  <w:shd w:val="clear" w:color="auto" w:fill="E7E6E6" w:themeFill="background2"/>
                  <w:vAlign w:val="center"/>
                </w:tcPr>
                <w:p w14:paraId="66A08001" w14:textId="77777777" w:rsidR="00EF4A87" w:rsidRDefault="001B143E">
                  <w:pPr>
                    <w:widowControl w:val="0"/>
                    <w:spacing w:line="276" w:lineRule="auto"/>
                    <w:jc w:val="center"/>
                    <w:rPr>
                      <w:sz w:val="22"/>
                      <w:szCs w:val="22"/>
                      <w:lang w:eastAsia="lt-LT"/>
                    </w:rPr>
                  </w:pPr>
                  <w:r>
                    <w:rPr>
                      <w:color w:val="000000"/>
                      <w:sz w:val="22"/>
                      <w:szCs w:val="22"/>
                    </w:rPr>
                    <w:t>Paskola</w:t>
                  </w:r>
                </w:p>
              </w:tc>
              <w:tc>
                <w:tcPr>
                  <w:tcW w:w="556" w:type="pct"/>
                  <w:tcBorders>
                    <w:top w:val="single" w:sz="4" w:space="0" w:color="auto"/>
                    <w:left w:val="nil"/>
                    <w:bottom w:val="single" w:sz="4" w:space="0" w:color="auto"/>
                    <w:right w:val="single" w:sz="4" w:space="0" w:color="auto"/>
                  </w:tcBorders>
                  <w:shd w:val="clear" w:color="auto" w:fill="E7E6E6" w:themeFill="background2"/>
                  <w:vAlign w:val="center"/>
                </w:tcPr>
                <w:p w14:paraId="365B8A9E" w14:textId="77777777" w:rsidR="00EF4A87" w:rsidRDefault="001B143E">
                  <w:pPr>
                    <w:widowControl w:val="0"/>
                    <w:spacing w:line="276" w:lineRule="auto"/>
                    <w:jc w:val="center"/>
                    <w:rPr>
                      <w:sz w:val="22"/>
                      <w:szCs w:val="22"/>
                      <w:lang w:eastAsia="lt-LT"/>
                    </w:rPr>
                  </w:pPr>
                  <w:r>
                    <w:rPr>
                      <w:color w:val="000000"/>
                      <w:sz w:val="22"/>
                      <w:szCs w:val="22"/>
                    </w:rPr>
                    <w:t>Parama</w:t>
                  </w:r>
                </w:p>
              </w:tc>
              <w:tc>
                <w:tcPr>
                  <w:tcW w:w="557" w:type="pct"/>
                  <w:tcBorders>
                    <w:top w:val="single" w:sz="4" w:space="0" w:color="auto"/>
                    <w:left w:val="nil"/>
                    <w:bottom w:val="single" w:sz="4" w:space="0" w:color="auto"/>
                    <w:right w:val="single" w:sz="4" w:space="0" w:color="auto"/>
                  </w:tcBorders>
                  <w:shd w:val="clear" w:color="auto" w:fill="E7E6E6" w:themeFill="background2"/>
                  <w:vAlign w:val="center"/>
                </w:tcPr>
                <w:p w14:paraId="70E1AA95" w14:textId="77777777" w:rsidR="00EF4A87" w:rsidRDefault="001B143E">
                  <w:pPr>
                    <w:widowControl w:val="0"/>
                    <w:spacing w:line="276" w:lineRule="auto"/>
                    <w:jc w:val="center"/>
                    <w:rPr>
                      <w:sz w:val="22"/>
                      <w:szCs w:val="22"/>
                      <w:lang w:eastAsia="lt-LT"/>
                    </w:rPr>
                  </w:pPr>
                  <w:r>
                    <w:rPr>
                      <w:color w:val="000000"/>
                      <w:sz w:val="22"/>
                      <w:szCs w:val="22"/>
                    </w:rPr>
                    <w:t>Kita</w:t>
                  </w:r>
                </w:p>
              </w:tc>
              <w:tc>
                <w:tcPr>
                  <w:tcW w:w="552" w:type="pct"/>
                  <w:vMerge/>
                  <w:shd w:val="clear" w:color="auto" w:fill="E7E6E6" w:themeFill="background2"/>
                  <w:vAlign w:val="center"/>
                </w:tcPr>
                <w:p w14:paraId="1C5A1882" w14:textId="77777777" w:rsidR="00EF4A87" w:rsidRDefault="00EF4A87">
                  <w:pPr>
                    <w:widowControl w:val="0"/>
                    <w:spacing w:line="276" w:lineRule="auto"/>
                    <w:jc w:val="center"/>
                    <w:rPr>
                      <w:sz w:val="22"/>
                      <w:szCs w:val="22"/>
                      <w:lang w:eastAsia="lt-LT"/>
                    </w:rPr>
                  </w:pPr>
                </w:p>
              </w:tc>
            </w:tr>
            <w:tr w:rsidR="00EF4A87" w14:paraId="7226F808" w14:textId="77777777" w:rsidTr="00AE759A">
              <w:trPr>
                <w:trHeight w:val="188"/>
              </w:trPr>
              <w:tc>
                <w:tcPr>
                  <w:tcW w:w="1111" w:type="pct"/>
                  <w:shd w:val="clear" w:color="auto" w:fill="E7E6E6" w:themeFill="background2"/>
                  <w:vAlign w:val="center"/>
                </w:tcPr>
                <w:p w14:paraId="6B71D570" w14:textId="77777777" w:rsidR="00EF4A87" w:rsidRDefault="001B143E">
                  <w:pPr>
                    <w:widowControl w:val="0"/>
                    <w:jc w:val="center"/>
                    <w:rPr>
                      <w:b/>
                      <w:bCs/>
                      <w:sz w:val="22"/>
                      <w:szCs w:val="22"/>
                      <w:lang w:eastAsia="lt-LT"/>
                    </w:rPr>
                  </w:pPr>
                  <w:r>
                    <w:rPr>
                      <w:b/>
                      <w:bCs/>
                      <w:sz w:val="22"/>
                      <w:szCs w:val="22"/>
                      <w:lang w:eastAsia="lt-LT"/>
                    </w:rPr>
                    <w:t>1</w:t>
                  </w:r>
                </w:p>
              </w:tc>
              <w:tc>
                <w:tcPr>
                  <w:tcW w:w="556" w:type="pct"/>
                  <w:shd w:val="clear" w:color="auto" w:fill="E7E6E6" w:themeFill="background2"/>
                  <w:vAlign w:val="center"/>
                </w:tcPr>
                <w:p w14:paraId="09162925" w14:textId="77777777" w:rsidR="00EF4A87" w:rsidRDefault="001B143E">
                  <w:pPr>
                    <w:widowControl w:val="0"/>
                    <w:jc w:val="center"/>
                    <w:rPr>
                      <w:b/>
                      <w:bCs/>
                      <w:sz w:val="22"/>
                      <w:szCs w:val="22"/>
                      <w:lang w:eastAsia="lt-LT"/>
                    </w:rPr>
                  </w:pPr>
                  <w:r>
                    <w:rPr>
                      <w:b/>
                      <w:bCs/>
                      <w:sz w:val="22"/>
                      <w:szCs w:val="22"/>
                      <w:lang w:eastAsia="lt-LT"/>
                    </w:rPr>
                    <w:t>2</w:t>
                  </w:r>
                </w:p>
              </w:tc>
              <w:tc>
                <w:tcPr>
                  <w:tcW w:w="556" w:type="pct"/>
                  <w:shd w:val="clear" w:color="auto" w:fill="E7E6E6" w:themeFill="background2"/>
                  <w:vAlign w:val="center"/>
                </w:tcPr>
                <w:p w14:paraId="323522DF" w14:textId="77777777" w:rsidR="00EF4A87" w:rsidRDefault="001B143E">
                  <w:pPr>
                    <w:widowControl w:val="0"/>
                    <w:jc w:val="center"/>
                    <w:rPr>
                      <w:b/>
                      <w:bCs/>
                      <w:sz w:val="22"/>
                      <w:szCs w:val="22"/>
                      <w:lang w:eastAsia="lt-LT"/>
                    </w:rPr>
                  </w:pPr>
                  <w:r>
                    <w:rPr>
                      <w:b/>
                      <w:bCs/>
                      <w:sz w:val="22"/>
                      <w:szCs w:val="22"/>
                      <w:lang w:eastAsia="lt-LT"/>
                    </w:rPr>
                    <w:t>3</w:t>
                  </w:r>
                </w:p>
              </w:tc>
              <w:tc>
                <w:tcPr>
                  <w:tcW w:w="556" w:type="pct"/>
                  <w:shd w:val="clear" w:color="auto" w:fill="E7E6E6" w:themeFill="background2"/>
                  <w:vAlign w:val="center"/>
                </w:tcPr>
                <w:p w14:paraId="3B8781DB" w14:textId="77777777" w:rsidR="00EF4A87" w:rsidRDefault="001B143E">
                  <w:pPr>
                    <w:widowControl w:val="0"/>
                    <w:jc w:val="center"/>
                    <w:rPr>
                      <w:b/>
                      <w:bCs/>
                      <w:sz w:val="22"/>
                      <w:szCs w:val="22"/>
                      <w:lang w:eastAsia="lt-LT"/>
                    </w:rPr>
                  </w:pPr>
                  <w:r>
                    <w:rPr>
                      <w:b/>
                      <w:bCs/>
                      <w:sz w:val="22"/>
                      <w:szCs w:val="22"/>
                      <w:lang w:eastAsia="lt-LT"/>
                    </w:rPr>
                    <w:t>4</w:t>
                  </w:r>
                </w:p>
              </w:tc>
              <w:tc>
                <w:tcPr>
                  <w:tcW w:w="556" w:type="pct"/>
                  <w:shd w:val="clear" w:color="auto" w:fill="E7E6E6" w:themeFill="background2"/>
                  <w:vAlign w:val="center"/>
                </w:tcPr>
                <w:p w14:paraId="588D74EA" w14:textId="77777777" w:rsidR="00EF4A87" w:rsidRDefault="001B143E">
                  <w:pPr>
                    <w:widowControl w:val="0"/>
                    <w:jc w:val="center"/>
                    <w:rPr>
                      <w:b/>
                      <w:bCs/>
                      <w:sz w:val="22"/>
                      <w:szCs w:val="22"/>
                      <w:lang w:eastAsia="lt-LT"/>
                    </w:rPr>
                  </w:pPr>
                  <w:r>
                    <w:rPr>
                      <w:b/>
                      <w:bCs/>
                      <w:sz w:val="22"/>
                      <w:szCs w:val="22"/>
                      <w:lang w:eastAsia="lt-LT"/>
                    </w:rPr>
                    <w:t>5</w:t>
                  </w:r>
                </w:p>
              </w:tc>
              <w:tc>
                <w:tcPr>
                  <w:tcW w:w="556" w:type="pct"/>
                  <w:tcBorders>
                    <w:top w:val="single" w:sz="4" w:space="0" w:color="auto"/>
                  </w:tcBorders>
                  <w:shd w:val="clear" w:color="auto" w:fill="E7E6E6" w:themeFill="background2"/>
                  <w:vAlign w:val="center"/>
                </w:tcPr>
                <w:p w14:paraId="45CB245A" w14:textId="77777777" w:rsidR="00EF4A87" w:rsidRDefault="001B143E">
                  <w:pPr>
                    <w:widowControl w:val="0"/>
                    <w:jc w:val="center"/>
                    <w:rPr>
                      <w:b/>
                      <w:bCs/>
                      <w:sz w:val="22"/>
                      <w:szCs w:val="22"/>
                      <w:lang w:eastAsia="lt-LT"/>
                    </w:rPr>
                  </w:pPr>
                  <w:r>
                    <w:rPr>
                      <w:b/>
                      <w:bCs/>
                      <w:sz w:val="22"/>
                      <w:szCs w:val="22"/>
                      <w:lang w:eastAsia="lt-LT"/>
                    </w:rPr>
                    <w:t>6</w:t>
                  </w:r>
                </w:p>
              </w:tc>
              <w:tc>
                <w:tcPr>
                  <w:tcW w:w="557" w:type="pct"/>
                  <w:tcBorders>
                    <w:top w:val="single" w:sz="4" w:space="0" w:color="auto"/>
                  </w:tcBorders>
                  <w:shd w:val="clear" w:color="auto" w:fill="E7E6E6" w:themeFill="background2"/>
                  <w:vAlign w:val="center"/>
                </w:tcPr>
                <w:p w14:paraId="1D3E6764" w14:textId="77777777" w:rsidR="00EF4A87" w:rsidRDefault="001B143E">
                  <w:pPr>
                    <w:widowControl w:val="0"/>
                    <w:jc w:val="center"/>
                    <w:rPr>
                      <w:b/>
                      <w:bCs/>
                      <w:sz w:val="22"/>
                      <w:szCs w:val="22"/>
                      <w:lang w:eastAsia="lt-LT"/>
                    </w:rPr>
                  </w:pPr>
                  <w:r>
                    <w:rPr>
                      <w:b/>
                      <w:bCs/>
                      <w:sz w:val="22"/>
                      <w:szCs w:val="22"/>
                      <w:lang w:eastAsia="lt-LT"/>
                    </w:rPr>
                    <w:t>7</w:t>
                  </w:r>
                </w:p>
              </w:tc>
              <w:tc>
                <w:tcPr>
                  <w:tcW w:w="552" w:type="pct"/>
                  <w:shd w:val="clear" w:color="auto" w:fill="E7E6E6" w:themeFill="background2"/>
                  <w:vAlign w:val="center"/>
                </w:tcPr>
                <w:p w14:paraId="7E1120DF" w14:textId="77777777" w:rsidR="00EF4A87" w:rsidRDefault="001B143E">
                  <w:pPr>
                    <w:widowControl w:val="0"/>
                    <w:jc w:val="center"/>
                    <w:rPr>
                      <w:b/>
                      <w:bCs/>
                      <w:sz w:val="22"/>
                      <w:szCs w:val="22"/>
                      <w:lang w:eastAsia="lt-LT"/>
                    </w:rPr>
                  </w:pPr>
                  <w:r>
                    <w:rPr>
                      <w:b/>
                      <w:bCs/>
                      <w:sz w:val="22"/>
                      <w:szCs w:val="22"/>
                      <w:lang w:eastAsia="lt-LT"/>
                    </w:rPr>
                    <w:t>8</w:t>
                  </w:r>
                </w:p>
              </w:tc>
            </w:tr>
            <w:tr w:rsidR="00EF4A87" w14:paraId="145211CC" w14:textId="77777777">
              <w:trPr>
                <w:trHeight w:val="375"/>
              </w:trPr>
              <w:tc>
                <w:tcPr>
                  <w:tcW w:w="1111" w:type="pct"/>
                  <w:vAlign w:val="center"/>
                </w:tcPr>
                <w:p w14:paraId="5C062FD5" w14:textId="77777777" w:rsidR="00EF4A87" w:rsidRDefault="001B143E">
                  <w:pPr>
                    <w:widowControl w:val="0"/>
                    <w:rPr>
                      <w:sz w:val="22"/>
                      <w:szCs w:val="22"/>
                      <w:lang w:eastAsia="lt-LT"/>
                    </w:rPr>
                  </w:pPr>
                  <w:r>
                    <w:rPr>
                      <w:sz w:val="22"/>
                      <w:szCs w:val="22"/>
                      <w:lang w:eastAsia="lt-LT"/>
                    </w:rPr>
                    <w:t>......</w:t>
                  </w:r>
                </w:p>
              </w:tc>
              <w:tc>
                <w:tcPr>
                  <w:tcW w:w="556" w:type="pct"/>
                </w:tcPr>
                <w:p w14:paraId="7465F1FE" w14:textId="77777777" w:rsidR="00EF4A87" w:rsidRDefault="00EF4A87">
                  <w:pPr>
                    <w:widowControl w:val="0"/>
                    <w:rPr>
                      <w:sz w:val="22"/>
                      <w:szCs w:val="22"/>
                      <w:lang w:eastAsia="lt-LT"/>
                    </w:rPr>
                  </w:pPr>
                </w:p>
              </w:tc>
              <w:tc>
                <w:tcPr>
                  <w:tcW w:w="556" w:type="pct"/>
                </w:tcPr>
                <w:p w14:paraId="06018188" w14:textId="77777777" w:rsidR="00EF4A87" w:rsidRDefault="00EF4A87">
                  <w:pPr>
                    <w:widowControl w:val="0"/>
                    <w:rPr>
                      <w:sz w:val="22"/>
                      <w:szCs w:val="22"/>
                      <w:lang w:eastAsia="lt-LT"/>
                    </w:rPr>
                  </w:pPr>
                </w:p>
              </w:tc>
              <w:tc>
                <w:tcPr>
                  <w:tcW w:w="556" w:type="pct"/>
                  <w:tcBorders>
                    <w:top w:val="single" w:sz="4" w:space="0" w:color="auto"/>
                  </w:tcBorders>
                </w:tcPr>
                <w:p w14:paraId="02D2F362" w14:textId="77777777" w:rsidR="00EF4A87" w:rsidRDefault="00EF4A87">
                  <w:pPr>
                    <w:widowControl w:val="0"/>
                    <w:rPr>
                      <w:sz w:val="22"/>
                      <w:szCs w:val="22"/>
                      <w:lang w:eastAsia="lt-LT"/>
                    </w:rPr>
                  </w:pPr>
                </w:p>
              </w:tc>
              <w:tc>
                <w:tcPr>
                  <w:tcW w:w="556" w:type="pct"/>
                  <w:tcBorders>
                    <w:top w:val="single" w:sz="4" w:space="0" w:color="auto"/>
                  </w:tcBorders>
                </w:tcPr>
                <w:p w14:paraId="71CFBA2F" w14:textId="77777777" w:rsidR="00EF4A87" w:rsidRDefault="00EF4A87">
                  <w:pPr>
                    <w:widowControl w:val="0"/>
                    <w:rPr>
                      <w:sz w:val="22"/>
                      <w:szCs w:val="22"/>
                      <w:lang w:eastAsia="lt-LT"/>
                    </w:rPr>
                  </w:pPr>
                </w:p>
              </w:tc>
              <w:tc>
                <w:tcPr>
                  <w:tcW w:w="556" w:type="pct"/>
                  <w:tcBorders>
                    <w:top w:val="single" w:sz="4" w:space="0" w:color="auto"/>
                  </w:tcBorders>
                </w:tcPr>
                <w:p w14:paraId="49269722" w14:textId="77777777" w:rsidR="00EF4A87" w:rsidRDefault="00EF4A87">
                  <w:pPr>
                    <w:widowControl w:val="0"/>
                    <w:rPr>
                      <w:sz w:val="22"/>
                      <w:szCs w:val="22"/>
                      <w:lang w:eastAsia="lt-LT"/>
                    </w:rPr>
                  </w:pPr>
                </w:p>
              </w:tc>
              <w:tc>
                <w:tcPr>
                  <w:tcW w:w="557" w:type="pct"/>
                  <w:tcBorders>
                    <w:top w:val="single" w:sz="4" w:space="0" w:color="auto"/>
                  </w:tcBorders>
                </w:tcPr>
                <w:p w14:paraId="6880E012" w14:textId="77777777" w:rsidR="00EF4A87" w:rsidRDefault="00EF4A87">
                  <w:pPr>
                    <w:widowControl w:val="0"/>
                    <w:rPr>
                      <w:sz w:val="22"/>
                      <w:szCs w:val="22"/>
                      <w:lang w:eastAsia="lt-LT"/>
                    </w:rPr>
                  </w:pPr>
                </w:p>
              </w:tc>
              <w:tc>
                <w:tcPr>
                  <w:tcW w:w="552" w:type="pct"/>
                </w:tcPr>
                <w:p w14:paraId="332101E2" w14:textId="77777777" w:rsidR="00EF4A87" w:rsidRDefault="00EF4A87">
                  <w:pPr>
                    <w:widowControl w:val="0"/>
                    <w:rPr>
                      <w:sz w:val="22"/>
                      <w:szCs w:val="22"/>
                      <w:lang w:eastAsia="lt-LT"/>
                    </w:rPr>
                  </w:pPr>
                </w:p>
              </w:tc>
            </w:tr>
            <w:tr w:rsidR="00EF4A87" w14:paraId="3A665689" w14:textId="77777777">
              <w:trPr>
                <w:trHeight w:val="375"/>
              </w:trPr>
              <w:tc>
                <w:tcPr>
                  <w:tcW w:w="1111" w:type="pct"/>
                  <w:vAlign w:val="center"/>
                </w:tcPr>
                <w:p w14:paraId="2B8178A8" w14:textId="77777777" w:rsidR="00EF4A87" w:rsidRDefault="00EF4A87">
                  <w:pPr>
                    <w:widowControl w:val="0"/>
                    <w:rPr>
                      <w:sz w:val="22"/>
                      <w:szCs w:val="22"/>
                      <w:lang w:eastAsia="lt-LT"/>
                    </w:rPr>
                  </w:pPr>
                </w:p>
              </w:tc>
              <w:tc>
                <w:tcPr>
                  <w:tcW w:w="556" w:type="pct"/>
                </w:tcPr>
                <w:p w14:paraId="20FE8BB1" w14:textId="77777777" w:rsidR="00EF4A87" w:rsidRDefault="00EF4A87">
                  <w:pPr>
                    <w:widowControl w:val="0"/>
                    <w:rPr>
                      <w:sz w:val="22"/>
                      <w:szCs w:val="22"/>
                      <w:lang w:eastAsia="lt-LT"/>
                    </w:rPr>
                  </w:pPr>
                </w:p>
              </w:tc>
              <w:tc>
                <w:tcPr>
                  <w:tcW w:w="556" w:type="pct"/>
                </w:tcPr>
                <w:p w14:paraId="6041C3CA" w14:textId="77777777" w:rsidR="00EF4A87" w:rsidRDefault="00EF4A87">
                  <w:pPr>
                    <w:widowControl w:val="0"/>
                    <w:rPr>
                      <w:sz w:val="22"/>
                      <w:szCs w:val="22"/>
                      <w:lang w:eastAsia="lt-LT"/>
                    </w:rPr>
                  </w:pPr>
                </w:p>
              </w:tc>
              <w:tc>
                <w:tcPr>
                  <w:tcW w:w="556" w:type="pct"/>
                </w:tcPr>
                <w:p w14:paraId="560108F4" w14:textId="77777777" w:rsidR="00EF4A87" w:rsidRDefault="00EF4A87">
                  <w:pPr>
                    <w:widowControl w:val="0"/>
                    <w:rPr>
                      <w:sz w:val="22"/>
                      <w:szCs w:val="22"/>
                      <w:lang w:eastAsia="lt-LT"/>
                    </w:rPr>
                  </w:pPr>
                </w:p>
              </w:tc>
              <w:tc>
                <w:tcPr>
                  <w:tcW w:w="556" w:type="pct"/>
                </w:tcPr>
                <w:p w14:paraId="00C15A0D" w14:textId="77777777" w:rsidR="00EF4A87" w:rsidRDefault="00EF4A87">
                  <w:pPr>
                    <w:widowControl w:val="0"/>
                    <w:rPr>
                      <w:sz w:val="22"/>
                      <w:szCs w:val="22"/>
                      <w:lang w:eastAsia="lt-LT"/>
                    </w:rPr>
                  </w:pPr>
                </w:p>
              </w:tc>
              <w:tc>
                <w:tcPr>
                  <w:tcW w:w="556" w:type="pct"/>
                </w:tcPr>
                <w:p w14:paraId="14A85D4C" w14:textId="77777777" w:rsidR="00EF4A87" w:rsidRDefault="00EF4A87">
                  <w:pPr>
                    <w:widowControl w:val="0"/>
                    <w:rPr>
                      <w:sz w:val="22"/>
                      <w:szCs w:val="22"/>
                      <w:lang w:eastAsia="lt-LT"/>
                    </w:rPr>
                  </w:pPr>
                </w:p>
              </w:tc>
              <w:tc>
                <w:tcPr>
                  <w:tcW w:w="557" w:type="pct"/>
                </w:tcPr>
                <w:p w14:paraId="1A0FE569" w14:textId="77777777" w:rsidR="00EF4A87" w:rsidRDefault="00EF4A87">
                  <w:pPr>
                    <w:widowControl w:val="0"/>
                    <w:rPr>
                      <w:sz w:val="22"/>
                      <w:szCs w:val="22"/>
                      <w:lang w:eastAsia="lt-LT"/>
                    </w:rPr>
                  </w:pPr>
                </w:p>
              </w:tc>
              <w:tc>
                <w:tcPr>
                  <w:tcW w:w="552" w:type="pct"/>
                </w:tcPr>
                <w:p w14:paraId="6EE09FFB" w14:textId="77777777" w:rsidR="00EF4A87" w:rsidRDefault="00EF4A87">
                  <w:pPr>
                    <w:widowControl w:val="0"/>
                    <w:rPr>
                      <w:sz w:val="22"/>
                      <w:szCs w:val="22"/>
                      <w:lang w:eastAsia="lt-LT"/>
                    </w:rPr>
                  </w:pPr>
                </w:p>
              </w:tc>
            </w:tr>
            <w:tr w:rsidR="00EF4A87" w14:paraId="284053AD" w14:textId="77777777">
              <w:trPr>
                <w:trHeight w:val="352"/>
              </w:trPr>
              <w:tc>
                <w:tcPr>
                  <w:tcW w:w="1111" w:type="pct"/>
                  <w:vAlign w:val="center"/>
                </w:tcPr>
                <w:p w14:paraId="031288AF" w14:textId="77777777" w:rsidR="00EF4A87" w:rsidRDefault="00EF4A87">
                  <w:pPr>
                    <w:widowControl w:val="0"/>
                    <w:rPr>
                      <w:sz w:val="22"/>
                      <w:szCs w:val="22"/>
                      <w:lang w:eastAsia="lt-LT"/>
                    </w:rPr>
                  </w:pPr>
                </w:p>
              </w:tc>
              <w:tc>
                <w:tcPr>
                  <w:tcW w:w="556" w:type="pct"/>
                </w:tcPr>
                <w:p w14:paraId="79125CEA" w14:textId="77777777" w:rsidR="00EF4A87" w:rsidRDefault="00EF4A87">
                  <w:pPr>
                    <w:widowControl w:val="0"/>
                    <w:rPr>
                      <w:sz w:val="22"/>
                      <w:szCs w:val="22"/>
                      <w:lang w:eastAsia="lt-LT"/>
                    </w:rPr>
                  </w:pPr>
                </w:p>
              </w:tc>
              <w:tc>
                <w:tcPr>
                  <w:tcW w:w="556" w:type="pct"/>
                </w:tcPr>
                <w:p w14:paraId="508377D1" w14:textId="77777777" w:rsidR="00EF4A87" w:rsidRDefault="00EF4A87">
                  <w:pPr>
                    <w:widowControl w:val="0"/>
                    <w:rPr>
                      <w:sz w:val="22"/>
                      <w:szCs w:val="22"/>
                      <w:lang w:eastAsia="lt-LT"/>
                    </w:rPr>
                  </w:pPr>
                </w:p>
              </w:tc>
              <w:tc>
                <w:tcPr>
                  <w:tcW w:w="556" w:type="pct"/>
                </w:tcPr>
                <w:p w14:paraId="5E98729A" w14:textId="77777777" w:rsidR="00EF4A87" w:rsidRDefault="00EF4A87">
                  <w:pPr>
                    <w:widowControl w:val="0"/>
                    <w:rPr>
                      <w:sz w:val="22"/>
                      <w:szCs w:val="22"/>
                      <w:lang w:eastAsia="lt-LT"/>
                    </w:rPr>
                  </w:pPr>
                </w:p>
              </w:tc>
              <w:tc>
                <w:tcPr>
                  <w:tcW w:w="556" w:type="pct"/>
                </w:tcPr>
                <w:p w14:paraId="19716A72" w14:textId="77777777" w:rsidR="00EF4A87" w:rsidRDefault="00EF4A87">
                  <w:pPr>
                    <w:widowControl w:val="0"/>
                    <w:rPr>
                      <w:sz w:val="22"/>
                      <w:szCs w:val="22"/>
                      <w:lang w:eastAsia="lt-LT"/>
                    </w:rPr>
                  </w:pPr>
                </w:p>
              </w:tc>
              <w:tc>
                <w:tcPr>
                  <w:tcW w:w="556" w:type="pct"/>
                </w:tcPr>
                <w:p w14:paraId="2F0D4B7E" w14:textId="77777777" w:rsidR="00EF4A87" w:rsidRDefault="00EF4A87">
                  <w:pPr>
                    <w:widowControl w:val="0"/>
                    <w:rPr>
                      <w:sz w:val="22"/>
                      <w:szCs w:val="22"/>
                      <w:lang w:eastAsia="lt-LT"/>
                    </w:rPr>
                  </w:pPr>
                </w:p>
              </w:tc>
              <w:tc>
                <w:tcPr>
                  <w:tcW w:w="557" w:type="pct"/>
                </w:tcPr>
                <w:p w14:paraId="2C15DD78" w14:textId="77777777" w:rsidR="00EF4A87" w:rsidRDefault="00EF4A87">
                  <w:pPr>
                    <w:widowControl w:val="0"/>
                    <w:rPr>
                      <w:sz w:val="22"/>
                      <w:szCs w:val="22"/>
                      <w:lang w:eastAsia="lt-LT"/>
                    </w:rPr>
                  </w:pPr>
                </w:p>
              </w:tc>
              <w:tc>
                <w:tcPr>
                  <w:tcW w:w="552" w:type="pct"/>
                </w:tcPr>
                <w:p w14:paraId="5DDDFD03" w14:textId="77777777" w:rsidR="00EF4A87" w:rsidRDefault="00EF4A87">
                  <w:pPr>
                    <w:widowControl w:val="0"/>
                    <w:rPr>
                      <w:sz w:val="22"/>
                      <w:szCs w:val="22"/>
                      <w:lang w:eastAsia="lt-LT"/>
                    </w:rPr>
                  </w:pPr>
                </w:p>
              </w:tc>
            </w:tr>
            <w:tr w:rsidR="00EF4A87" w14:paraId="479840F3" w14:textId="77777777">
              <w:trPr>
                <w:trHeight w:val="375"/>
              </w:trPr>
              <w:tc>
                <w:tcPr>
                  <w:tcW w:w="1111" w:type="pct"/>
                  <w:vAlign w:val="center"/>
                </w:tcPr>
                <w:p w14:paraId="46D6E9CA" w14:textId="77777777" w:rsidR="00EF4A87" w:rsidRDefault="00EF4A87">
                  <w:pPr>
                    <w:widowControl w:val="0"/>
                    <w:rPr>
                      <w:sz w:val="22"/>
                      <w:szCs w:val="22"/>
                      <w:lang w:eastAsia="lt-LT"/>
                    </w:rPr>
                  </w:pPr>
                </w:p>
              </w:tc>
              <w:tc>
                <w:tcPr>
                  <w:tcW w:w="556" w:type="pct"/>
                </w:tcPr>
                <w:p w14:paraId="3DD3D156" w14:textId="77777777" w:rsidR="00EF4A87" w:rsidRDefault="00EF4A87">
                  <w:pPr>
                    <w:widowControl w:val="0"/>
                    <w:rPr>
                      <w:sz w:val="22"/>
                      <w:szCs w:val="22"/>
                      <w:lang w:eastAsia="lt-LT"/>
                    </w:rPr>
                  </w:pPr>
                </w:p>
              </w:tc>
              <w:tc>
                <w:tcPr>
                  <w:tcW w:w="556" w:type="pct"/>
                </w:tcPr>
                <w:p w14:paraId="021299C0" w14:textId="77777777" w:rsidR="00EF4A87" w:rsidRDefault="00EF4A87">
                  <w:pPr>
                    <w:widowControl w:val="0"/>
                    <w:rPr>
                      <w:sz w:val="22"/>
                      <w:szCs w:val="22"/>
                      <w:lang w:eastAsia="lt-LT"/>
                    </w:rPr>
                  </w:pPr>
                </w:p>
              </w:tc>
              <w:tc>
                <w:tcPr>
                  <w:tcW w:w="556" w:type="pct"/>
                </w:tcPr>
                <w:p w14:paraId="1EA1157F" w14:textId="77777777" w:rsidR="00EF4A87" w:rsidRDefault="00EF4A87">
                  <w:pPr>
                    <w:widowControl w:val="0"/>
                    <w:rPr>
                      <w:sz w:val="22"/>
                      <w:szCs w:val="22"/>
                      <w:lang w:eastAsia="lt-LT"/>
                    </w:rPr>
                  </w:pPr>
                </w:p>
              </w:tc>
              <w:tc>
                <w:tcPr>
                  <w:tcW w:w="556" w:type="pct"/>
                </w:tcPr>
                <w:p w14:paraId="24C26C34" w14:textId="77777777" w:rsidR="00EF4A87" w:rsidRDefault="00EF4A87">
                  <w:pPr>
                    <w:widowControl w:val="0"/>
                    <w:rPr>
                      <w:sz w:val="22"/>
                      <w:szCs w:val="22"/>
                      <w:lang w:eastAsia="lt-LT"/>
                    </w:rPr>
                  </w:pPr>
                </w:p>
              </w:tc>
              <w:tc>
                <w:tcPr>
                  <w:tcW w:w="556" w:type="pct"/>
                </w:tcPr>
                <w:p w14:paraId="51BDC0CF" w14:textId="77777777" w:rsidR="00EF4A87" w:rsidRDefault="00EF4A87">
                  <w:pPr>
                    <w:widowControl w:val="0"/>
                    <w:rPr>
                      <w:sz w:val="22"/>
                      <w:szCs w:val="22"/>
                      <w:lang w:eastAsia="lt-LT"/>
                    </w:rPr>
                  </w:pPr>
                </w:p>
              </w:tc>
              <w:tc>
                <w:tcPr>
                  <w:tcW w:w="557" w:type="pct"/>
                </w:tcPr>
                <w:p w14:paraId="779AAEB2" w14:textId="77777777" w:rsidR="00EF4A87" w:rsidRDefault="00EF4A87">
                  <w:pPr>
                    <w:widowControl w:val="0"/>
                    <w:rPr>
                      <w:sz w:val="22"/>
                      <w:szCs w:val="22"/>
                      <w:lang w:eastAsia="lt-LT"/>
                    </w:rPr>
                  </w:pPr>
                </w:p>
              </w:tc>
              <w:tc>
                <w:tcPr>
                  <w:tcW w:w="552" w:type="pct"/>
                </w:tcPr>
                <w:p w14:paraId="042CD948" w14:textId="77777777" w:rsidR="00EF4A87" w:rsidRDefault="00EF4A87">
                  <w:pPr>
                    <w:widowControl w:val="0"/>
                    <w:rPr>
                      <w:sz w:val="22"/>
                      <w:szCs w:val="22"/>
                      <w:lang w:eastAsia="lt-LT"/>
                    </w:rPr>
                  </w:pPr>
                </w:p>
              </w:tc>
            </w:tr>
            <w:tr w:rsidR="00EF4A87" w14:paraId="1E645D95" w14:textId="77777777">
              <w:trPr>
                <w:trHeight w:val="352"/>
              </w:trPr>
              <w:tc>
                <w:tcPr>
                  <w:tcW w:w="1111" w:type="pct"/>
                  <w:vAlign w:val="center"/>
                </w:tcPr>
                <w:p w14:paraId="3700810C" w14:textId="77777777" w:rsidR="00EF4A87" w:rsidRDefault="00EF4A87">
                  <w:pPr>
                    <w:widowControl w:val="0"/>
                    <w:rPr>
                      <w:sz w:val="22"/>
                      <w:szCs w:val="22"/>
                      <w:lang w:eastAsia="lt-LT"/>
                    </w:rPr>
                  </w:pPr>
                </w:p>
              </w:tc>
              <w:tc>
                <w:tcPr>
                  <w:tcW w:w="556" w:type="pct"/>
                </w:tcPr>
                <w:p w14:paraId="296369E0" w14:textId="77777777" w:rsidR="00EF4A87" w:rsidRDefault="00EF4A87">
                  <w:pPr>
                    <w:widowControl w:val="0"/>
                    <w:rPr>
                      <w:sz w:val="22"/>
                      <w:szCs w:val="22"/>
                      <w:lang w:eastAsia="lt-LT"/>
                    </w:rPr>
                  </w:pPr>
                </w:p>
              </w:tc>
              <w:tc>
                <w:tcPr>
                  <w:tcW w:w="556" w:type="pct"/>
                </w:tcPr>
                <w:p w14:paraId="65E178E9" w14:textId="77777777" w:rsidR="00EF4A87" w:rsidRDefault="00EF4A87">
                  <w:pPr>
                    <w:widowControl w:val="0"/>
                    <w:rPr>
                      <w:sz w:val="22"/>
                      <w:szCs w:val="22"/>
                      <w:lang w:eastAsia="lt-LT"/>
                    </w:rPr>
                  </w:pPr>
                </w:p>
              </w:tc>
              <w:tc>
                <w:tcPr>
                  <w:tcW w:w="556" w:type="pct"/>
                </w:tcPr>
                <w:p w14:paraId="15E867E0" w14:textId="77777777" w:rsidR="00EF4A87" w:rsidRDefault="00EF4A87">
                  <w:pPr>
                    <w:widowControl w:val="0"/>
                    <w:rPr>
                      <w:sz w:val="22"/>
                      <w:szCs w:val="22"/>
                      <w:lang w:eastAsia="lt-LT"/>
                    </w:rPr>
                  </w:pPr>
                </w:p>
              </w:tc>
              <w:tc>
                <w:tcPr>
                  <w:tcW w:w="556" w:type="pct"/>
                </w:tcPr>
                <w:p w14:paraId="0FE5BF10" w14:textId="77777777" w:rsidR="00EF4A87" w:rsidRDefault="00EF4A87">
                  <w:pPr>
                    <w:widowControl w:val="0"/>
                    <w:rPr>
                      <w:sz w:val="22"/>
                      <w:szCs w:val="22"/>
                      <w:lang w:eastAsia="lt-LT"/>
                    </w:rPr>
                  </w:pPr>
                </w:p>
              </w:tc>
              <w:tc>
                <w:tcPr>
                  <w:tcW w:w="556" w:type="pct"/>
                </w:tcPr>
                <w:p w14:paraId="7BDF959C" w14:textId="77777777" w:rsidR="00EF4A87" w:rsidRDefault="00EF4A87">
                  <w:pPr>
                    <w:widowControl w:val="0"/>
                    <w:rPr>
                      <w:sz w:val="22"/>
                      <w:szCs w:val="22"/>
                      <w:lang w:eastAsia="lt-LT"/>
                    </w:rPr>
                  </w:pPr>
                </w:p>
              </w:tc>
              <w:tc>
                <w:tcPr>
                  <w:tcW w:w="557" w:type="pct"/>
                </w:tcPr>
                <w:p w14:paraId="4B7B88D8" w14:textId="77777777" w:rsidR="00EF4A87" w:rsidRDefault="00EF4A87">
                  <w:pPr>
                    <w:widowControl w:val="0"/>
                    <w:rPr>
                      <w:sz w:val="22"/>
                      <w:szCs w:val="22"/>
                      <w:lang w:eastAsia="lt-LT"/>
                    </w:rPr>
                  </w:pPr>
                </w:p>
              </w:tc>
              <w:tc>
                <w:tcPr>
                  <w:tcW w:w="552" w:type="pct"/>
                </w:tcPr>
                <w:p w14:paraId="5D3D9405" w14:textId="77777777" w:rsidR="00EF4A87" w:rsidRDefault="00EF4A87">
                  <w:pPr>
                    <w:widowControl w:val="0"/>
                    <w:rPr>
                      <w:sz w:val="22"/>
                      <w:szCs w:val="22"/>
                      <w:lang w:eastAsia="lt-LT"/>
                    </w:rPr>
                  </w:pPr>
                </w:p>
              </w:tc>
            </w:tr>
            <w:tr w:rsidR="00EF4A87" w14:paraId="2518033C" w14:textId="77777777">
              <w:trPr>
                <w:trHeight w:val="375"/>
              </w:trPr>
              <w:tc>
                <w:tcPr>
                  <w:tcW w:w="1111" w:type="pct"/>
                  <w:vAlign w:val="center"/>
                </w:tcPr>
                <w:p w14:paraId="0B66E7D6" w14:textId="77777777" w:rsidR="00EF4A87" w:rsidRDefault="00EF4A87">
                  <w:pPr>
                    <w:widowControl w:val="0"/>
                    <w:rPr>
                      <w:sz w:val="22"/>
                      <w:szCs w:val="22"/>
                      <w:lang w:eastAsia="lt-LT"/>
                    </w:rPr>
                  </w:pPr>
                </w:p>
              </w:tc>
              <w:tc>
                <w:tcPr>
                  <w:tcW w:w="556" w:type="pct"/>
                </w:tcPr>
                <w:p w14:paraId="05D8B3E5" w14:textId="77777777" w:rsidR="00EF4A87" w:rsidRDefault="00EF4A87">
                  <w:pPr>
                    <w:widowControl w:val="0"/>
                    <w:rPr>
                      <w:sz w:val="22"/>
                      <w:szCs w:val="22"/>
                      <w:lang w:eastAsia="lt-LT"/>
                    </w:rPr>
                  </w:pPr>
                </w:p>
              </w:tc>
              <w:tc>
                <w:tcPr>
                  <w:tcW w:w="556" w:type="pct"/>
                </w:tcPr>
                <w:p w14:paraId="6579FFAD" w14:textId="77777777" w:rsidR="00EF4A87" w:rsidRDefault="00EF4A87">
                  <w:pPr>
                    <w:widowControl w:val="0"/>
                    <w:rPr>
                      <w:sz w:val="22"/>
                      <w:szCs w:val="22"/>
                      <w:lang w:eastAsia="lt-LT"/>
                    </w:rPr>
                  </w:pPr>
                </w:p>
              </w:tc>
              <w:tc>
                <w:tcPr>
                  <w:tcW w:w="556" w:type="pct"/>
                </w:tcPr>
                <w:p w14:paraId="1452857D" w14:textId="77777777" w:rsidR="00EF4A87" w:rsidRDefault="00EF4A87">
                  <w:pPr>
                    <w:widowControl w:val="0"/>
                    <w:rPr>
                      <w:sz w:val="22"/>
                      <w:szCs w:val="22"/>
                      <w:lang w:eastAsia="lt-LT"/>
                    </w:rPr>
                  </w:pPr>
                </w:p>
              </w:tc>
              <w:tc>
                <w:tcPr>
                  <w:tcW w:w="556" w:type="pct"/>
                </w:tcPr>
                <w:p w14:paraId="3CD7C6A1" w14:textId="77777777" w:rsidR="00EF4A87" w:rsidRDefault="00EF4A87">
                  <w:pPr>
                    <w:widowControl w:val="0"/>
                    <w:rPr>
                      <w:sz w:val="22"/>
                      <w:szCs w:val="22"/>
                      <w:lang w:eastAsia="lt-LT"/>
                    </w:rPr>
                  </w:pPr>
                </w:p>
              </w:tc>
              <w:tc>
                <w:tcPr>
                  <w:tcW w:w="556" w:type="pct"/>
                </w:tcPr>
                <w:p w14:paraId="3CEBED7F" w14:textId="77777777" w:rsidR="00EF4A87" w:rsidRDefault="00EF4A87">
                  <w:pPr>
                    <w:widowControl w:val="0"/>
                    <w:rPr>
                      <w:sz w:val="22"/>
                      <w:szCs w:val="22"/>
                      <w:lang w:eastAsia="lt-LT"/>
                    </w:rPr>
                  </w:pPr>
                </w:p>
              </w:tc>
              <w:tc>
                <w:tcPr>
                  <w:tcW w:w="557" w:type="pct"/>
                </w:tcPr>
                <w:p w14:paraId="42030744" w14:textId="77777777" w:rsidR="00EF4A87" w:rsidRDefault="00EF4A87">
                  <w:pPr>
                    <w:widowControl w:val="0"/>
                    <w:rPr>
                      <w:sz w:val="22"/>
                      <w:szCs w:val="22"/>
                      <w:lang w:eastAsia="lt-LT"/>
                    </w:rPr>
                  </w:pPr>
                </w:p>
              </w:tc>
              <w:tc>
                <w:tcPr>
                  <w:tcW w:w="552" w:type="pct"/>
                </w:tcPr>
                <w:p w14:paraId="093A8549" w14:textId="77777777" w:rsidR="00EF4A87" w:rsidRDefault="00EF4A87">
                  <w:pPr>
                    <w:widowControl w:val="0"/>
                    <w:rPr>
                      <w:sz w:val="22"/>
                      <w:szCs w:val="22"/>
                      <w:lang w:eastAsia="lt-LT"/>
                    </w:rPr>
                  </w:pPr>
                </w:p>
              </w:tc>
            </w:tr>
            <w:tr w:rsidR="00EF4A87" w14:paraId="2E9F1F84" w14:textId="77777777">
              <w:trPr>
                <w:trHeight w:val="375"/>
              </w:trPr>
              <w:tc>
                <w:tcPr>
                  <w:tcW w:w="1111" w:type="pct"/>
                  <w:vAlign w:val="center"/>
                </w:tcPr>
                <w:p w14:paraId="2540D3BD" w14:textId="77777777" w:rsidR="00EF4A87" w:rsidRDefault="00EF4A87">
                  <w:pPr>
                    <w:widowControl w:val="0"/>
                    <w:rPr>
                      <w:sz w:val="22"/>
                      <w:szCs w:val="22"/>
                      <w:lang w:eastAsia="lt-LT"/>
                    </w:rPr>
                  </w:pPr>
                </w:p>
              </w:tc>
              <w:tc>
                <w:tcPr>
                  <w:tcW w:w="556" w:type="pct"/>
                </w:tcPr>
                <w:p w14:paraId="4307C351" w14:textId="77777777" w:rsidR="00EF4A87" w:rsidRDefault="00EF4A87">
                  <w:pPr>
                    <w:widowControl w:val="0"/>
                    <w:rPr>
                      <w:sz w:val="22"/>
                      <w:szCs w:val="22"/>
                      <w:lang w:eastAsia="lt-LT"/>
                    </w:rPr>
                  </w:pPr>
                </w:p>
              </w:tc>
              <w:tc>
                <w:tcPr>
                  <w:tcW w:w="556" w:type="pct"/>
                </w:tcPr>
                <w:p w14:paraId="1BDCC31C" w14:textId="77777777" w:rsidR="00EF4A87" w:rsidRDefault="00EF4A87">
                  <w:pPr>
                    <w:widowControl w:val="0"/>
                    <w:rPr>
                      <w:sz w:val="22"/>
                      <w:szCs w:val="22"/>
                      <w:lang w:eastAsia="lt-LT"/>
                    </w:rPr>
                  </w:pPr>
                </w:p>
              </w:tc>
              <w:tc>
                <w:tcPr>
                  <w:tcW w:w="556" w:type="pct"/>
                </w:tcPr>
                <w:p w14:paraId="7F35C3FD" w14:textId="77777777" w:rsidR="00EF4A87" w:rsidRDefault="00EF4A87">
                  <w:pPr>
                    <w:widowControl w:val="0"/>
                    <w:rPr>
                      <w:sz w:val="22"/>
                      <w:szCs w:val="22"/>
                      <w:lang w:eastAsia="lt-LT"/>
                    </w:rPr>
                  </w:pPr>
                </w:p>
              </w:tc>
              <w:tc>
                <w:tcPr>
                  <w:tcW w:w="556" w:type="pct"/>
                </w:tcPr>
                <w:p w14:paraId="4CACB14D" w14:textId="77777777" w:rsidR="00EF4A87" w:rsidRDefault="00EF4A87">
                  <w:pPr>
                    <w:widowControl w:val="0"/>
                    <w:rPr>
                      <w:sz w:val="22"/>
                      <w:szCs w:val="22"/>
                      <w:lang w:eastAsia="lt-LT"/>
                    </w:rPr>
                  </w:pPr>
                </w:p>
              </w:tc>
              <w:tc>
                <w:tcPr>
                  <w:tcW w:w="556" w:type="pct"/>
                </w:tcPr>
                <w:p w14:paraId="181AC27F" w14:textId="77777777" w:rsidR="00EF4A87" w:rsidRDefault="00EF4A87">
                  <w:pPr>
                    <w:widowControl w:val="0"/>
                    <w:rPr>
                      <w:sz w:val="22"/>
                      <w:szCs w:val="22"/>
                      <w:lang w:eastAsia="lt-LT"/>
                    </w:rPr>
                  </w:pPr>
                </w:p>
              </w:tc>
              <w:tc>
                <w:tcPr>
                  <w:tcW w:w="557" w:type="pct"/>
                </w:tcPr>
                <w:p w14:paraId="55A44EB6" w14:textId="77777777" w:rsidR="00EF4A87" w:rsidRDefault="00EF4A87">
                  <w:pPr>
                    <w:widowControl w:val="0"/>
                    <w:rPr>
                      <w:sz w:val="22"/>
                      <w:szCs w:val="22"/>
                      <w:lang w:eastAsia="lt-LT"/>
                    </w:rPr>
                  </w:pPr>
                </w:p>
              </w:tc>
              <w:tc>
                <w:tcPr>
                  <w:tcW w:w="552" w:type="pct"/>
                </w:tcPr>
                <w:p w14:paraId="1B6C8E63" w14:textId="77777777" w:rsidR="00EF4A87" w:rsidRDefault="00EF4A87">
                  <w:pPr>
                    <w:widowControl w:val="0"/>
                    <w:rPr>
                      <w:sz w:val="22"/>
                      <w:szCs w:val="22"/>
                      <w:lang w:eastAsia="lt-LT"/>
                    </w:rPr>
                  </w:pPr>
                </w:p>
              </w:tc>
            </w:tr>
            <w:tr w:rsidR="00EF4A87" w14:paraId="2B3EE388" w14:textId="77777777">
              <w:trPr>
                <w:trHeight w:val="352"/>
              </w:trPr>
              <w:tc>
                <w:tcPr>
                  <w:tcW w:w="1111" w:type="pct"/>
                  <w:vAlign w:val="center"/>
                </w:tcPr>
                <w:p w14:paraId="2988E398" w14:textId="77777777" w:rsidR="00EF4A87" w:rsidRDefault="00EF4A87">
                  <w:pPr>
                    <w:widowControl w:val="0"/>
                    <w:rPr>
                      <w:sz w:val="22"/>
                      <w:szCs w:val="22"/>
                      <w:lang w:eastAsia="lt-LT"/>
                    </w:rPr>
                  </w:pPr>
                </w:p>
              </w:tc>
              <w:tc>
                <w:tcPr>
                  <w:tcW w:w="556" w:type="pct"/>
                </w:tcPr>
                <w:p w14:paraId="0390137E" w14:textId="77777777" w:rsidR="00EF4A87" w:rsidRDefault="00EF4A87">
                  <w:pPr>
                    <w:widowControl w:val="0"/>
                    <w:rPr>
                      <w:sz w:val="22"/>
                      <w:szCs w:val="22"/>
                      <w:lang w:eastAsia="lt-LT"/>
                    </w:rPr>
                  </w:pPr>
                </w:p>
              </w:tc>
              <w:tc>
                <w:tcPr>
                  <w:tcW w:w="556" w:type="pct"/>
                </w:tcPr>
                <w:p w14:paraId="49487102" w14:textId="77777777" w:rsidR="00EF4A87" w:rsidRDefault="00EF4A87">
                  <w:pPr>
                    <w:widowControl w:val="0"/>
                    <w:rPr>
                      <w:sz w:val="22"/>
                      <w:szCs w:val="22"/>
                      <w:lang w:eastAsia="lt-LT"/>
                    </w:rPr>
                  </w:pPr>
                </w:p>
              </w:tc>
              <w:tc>
                <w:tcPr>
                  <w:tcW w:w="556" w:type="pct"/>
                </w:tcPr>
                <w:p w14:paraId="7B244851" w14:textId="77777777" w:rsidR="00EF4A87" w:rsidRDefault="00EF4A87">
                  <w:pPr>
                    <w:widowControl w:val="0"/>
                    <w:rPr>
                      <w:sz w:val="22"/>
                      <w:szCs w:val="22"/>
                      <w:lang w:eastAsia="lt-LT"/>
                    </w:rPr>
                  </w:pPr>
                </w:p>
              </w:tc>
              <w:tc>
                <w:tcPr>
                  <w:tcW w:w="556" w:type="pct"/>
                </w:tcPr>
                <w:p w14:paraId="39F74F86" w14:textId="77777777" w:rsidR="00EF4A87" w:rsidRDefault="00EF4A87">
                  <w:pPr>
                    <w:widowControl w:val="0"/>
                    <w:rPr>
                      <w:sz w:val="22"/>
                      <w:szCs w:val="22"/>
                      <w:lang w:eastAsia="lt-LT"/>
                    </w:rPr>
                  </w:pPr>
                </w:p>
              </w:tc>
              <w:tc>
                <w:tcPr>
                  <w:tcW w:w="556" w:type="pct"/>
                </w:tcPr>
                <w:p w14:paraId="5FB2AA82" w14:textId="77777777" w:rsidR="00EF4A87" w:rsidRDefault="00EF4A87">
                  <w:pPr>
                    <w:widowControl w:val="0"/>
                    <w:rPr>
                      <w:sz w:val="22"/>
                      <w:szCs w:val="22"/>
                      <w:lang w:eastAsia="lt-LT"/>
                    </w:rPr>
                  </w:pPr>
                </w:p>
              </w:tc>
              <w:tc>
                <w:tcPr>
                  <w:tcW w:w="557" w:type="pct"/>
                </w:tcPr>
                <w:p w14:paraId="64442D78" w14:textId="77777777" w:rsidR="00EF4A87" w:rsidRDefault="00EF4A87">
                  <w:pPr>
                    <w:widowControl w:val="0"/>
                    <w:rPr>
                      <w:sz w:val="22"/>
                      <w:szCs w:val="22"/>
                      <w:lang w:eastAsia="lt-LT"/>
                    </w:rPr>
                  </w:pPr>
                </w:p>
              </w:tc>
              <w:tc>
                <w:tcPr>
                  <w:tcW w:w="552" w:type="pct"/>
                </w:tcPr>
                <w:p w14:paraId="2691322E" w14:textId="77777777" w:rsidR="00EF4A87" w:rsidRDefault="00EF4A87">
                  <w:pPr>
                    <w:widowControl w:val="0"/>
                    <w:rPr>
                      <w:sz w:val="22"/>
                      <w:szCs w:val="22"/>
                      <w:lang w:eastAsia="lt-LT"/>
                    </w:rPr>
                  </w:pPr>
                </w:p>
              </w:tc>
            </w:tr>
            <w:tr w:rsidR="00EF4A87" w14:paraId="1034F58B" w14:textId="77777777">
              <w:trPr>
                <w:trHeight w:val="375"/>
              </w:trPr>
              <w:tc>
                <w:tcPr>
                  <w:tcW w:w="1111" w:type="pct"/>
                  <w:vAlign w:val="center"/>
                </w:tcPr>
                <w:p w14:paraId="26ABA390" w14:textId="77777777" w:rsidR="00EF4A87" w:rsidRDefault="00EF4A87">
                  <w:pPr>
                    <w:widowControl w:val="0"/>
                    <w:rPr>
                      <w:sz w:val="22"/>
                      <w:szCs w:val="22"/>
                      <w:lang w:eastAsia="lt-LT"/>
                    </w:rPr>
                  </w:pPr>
                </w:p>
              </w:tc>
              <w:tc>
                <w:tcPr>
                  <w:tcW w:w="556" w:type="pct"/>
                </w:tcPr>
                <w:p w14:paraId="21AE85E9" w14:textId="77777777" w:rsidR="00EF4A87" w:rsidRDefault="00EF4A87">
                  <w:pPr>
                    <w:widowControl w:val="0"/>
                    <w:rPr>
                      <w:sz w:val="22"/>
                      <w:szCs w:val="22"/>
                      <w:lang w:eastAsia="lt-LT"/>
                    </w:rPr>
                  </w:pPr>
                </w:p>
              </w:tc>
              <w:tc>
                <w:tcPr>
                  <w:tcW w:w="556" w:type="pct"/>
                </w:tcPr>
                <w:p w14:paraId="3F53F0C5" w14:textId="77777777" w:rsidR="00EF4A87" w:rsidRDefault="00EF4A87">
                  <w:pPr>
                    <w:widowControl w:val="0"/>
                    <w:rPr>
                      <w:sz w:val="22"/>
                      <w:szCs w:val="22"/>
                      <w:lang w:eastAsia="lt-LT"/>
                    </w:rPr>
                  </w:pPr>
                </w:p>
              </w:tc>
              <w:tc>
                <w:tcPr>
                  <w:tcW w:w="556" w:type="pct"/>
                </w:tcPr>
                <w:p w14:paraId="12488717" w14:textId="77777777" w:rsidR="00EF4A87" w:rsidRDefault="00EF4A87">
                  <w:pPr>
                    <w:widowControl w:val="0"/>
                    <w:rPr>
                      <w:sz w:val="22"/>
                      <w:szCs w:val="22"/>
                      <w:lang w:eastAsia="lt-LT"/>
                    </w:rPr>
                  </w:pPr>
                </w:p>
              </w:tc>
              <w:tc>
                <w:tcPr>
                  <w:tcW w:w="556" w:type="pct"/>
                </w:tcPr>
                <w:p w14:paraId="037348D0" w14:textId="77777777" w:rsidR="00EF4A87" w:rsidRDefault="00EF4A87">
                  <w:pPr>
                    <w:widowControl w:val="0"/>
                    <w:rPr>
                      <w:sz w:val="22"/>
                      <w:szCs w:val="22"/>
                      <w:lang w:eastAsia="lt-LT"/>
                    </w:rPr>
                  </w:pPr>
                </w:p>
              </w:tc>
              <w:tc>
                <w:tcPr>
                  <w:tcW w:w="556" w:type="pct"/>
                </w:tcPr>
                <w:p w14:paraId="78BD03AA" w14:textId="77777777" w:rsidR="00EF4A87" w:rsidRDefault="00EF4A87">
                  <w:pPr>
                    <w:widowControl w:val="0"/>
                    <w:rPr>
                      <w:sz w:val="22"/>
                      <w:szCs w:val="22"/>
                      <w:lang w:eastAsia="lt-LT"/>
                    </w:rPr>
                  </w:pPr>
                </w:p>
              </w:tc>
              <w:tc>
                <w:tcPr>
                  <w:tcW w:w="557" w:type="pct"/>
                </w:tcPr>
                <w:p w14:paraId="06428221" w14:textId="77777777" w:rsidR="00EF4A87" w:rsidRDefault="00EF4A87">
                  <w:pPr>
                    <w:widowControl w:val="0"/>
                    <w:rPr>
                      <w:sz w:val="22"/>
                      <w:szCs w:val="22"/>
                      <w:lang w:eastAsia="lt-LT"/>
                    </w:rPr>
                  </w:pPr>
                </w:p>
              </w:tc>
              <w:tc>
                <w:tcPr>
                  <w:tcW w:w="552" w:type="pct"/>
                </w:tcPr>
                <w:p w14:paraId="4086D8B9" w14:textId="77777777" w:rsidR="00EF4A87" w:rsidRDefault="00EF4A87">
                  <w:pPr>
                    <w:widowControl w:val="0"/>
                    <w:rPr>
                      <w:sz w:val="22"/>
                      <w:szCs w:val="22"/>
                      <w:lang w:eastAsia="lt-LT"/>
                    </w:rPr>
                  </w:pPr>
                </w:p>
              </w:tc>
            </w:tr>
            <w:tr w:rsidR="00EF4A87" w14:paraId="51AD9D17" w14:textId="77777777">
              <w:trPr>
                <w:trHeight w:val="352"/>
              </w:trPr>
              <w:tc>
                <w:tcPr>
                  <w:tcW w:w="1111" w:type="pct"/>
                  <w:vAlign w:val="center"/>
                </w:tcPr>
                <w:p w14:paraId="5ABCA225" w14:textId="1D798E75" w:rsidR="00EF4A87" w:rsidRDefault="001B143E">
                  <w:pPr>
                    <w:widowControl w:val="0"/>
                    <w:rPr>
                      <w:sz w:val="22"/>
                      <w:szCs w:val="22"/>
                      <w:lang w:eastAsia="lt-LT"/>
                    </w:rPr>
                  </w:pPr>
                  <w:r>
                    <w:rPr>
                      <w:sz w:val="22"/>
                      <w:szCs w:val="22"/>
                      <w:lang w:eastAsia="lt-LT"/>
                    </w:rPr>
                    <w:t>Iš viso</w:t>
                  </w:r>
                </w:p>
              </w:tc>
              <w:tc>
                <w:tcPr>
                  <w:tcW w:w="556" w:type="pct"/>
                </w:tcPr>
                <w:p w14:paraId="11A55EAE" w14:textId="77777777" w:rsidR="00EF4A87" w:rsidRDefault="00EF4A87">
                  <w:pPr>
                    <w:widowControl w:val="0"/>
                    <w:rPr>
                      <w:sz w:val="22"/>
                      <w:szCs w:val="22"/>
                      <w:lang w:eastAsia="lt-LT"/>
                    </w:rPr>
                  </w:pPr>
                </w:p>
              </w:tc>
              <w:tc>
                <w:tcPr>
                  <w:tcW w:w="556" w:type="pct"/>
                </w:tcPr>
                <w:p w14:paraId="102DE8A5" w14:textId="77777777" w:rsidR="00EF4A87" w:rsidRDefault="00EF4A87">
                  <w:pPr>
                    <w:widowControl w:val="0"/>
                    <w:rPr>
                      <w:sz w:val="22"/>
                      <w:szCs w:val="22"/>
                      <w:lang w:eastAsia="lt-LT"/>
                    </w:rPr>
                  </w:pPr>
                </w:p>
              </w:tc>
              <w:tc>
                <w:tcPr>
                  <w:tcW w:w="556" w:type="pct"/>
                </w:tcPr>
                <w:p w14:paraId="4C42B498" w14:textId="77777777" w:rsidR="00EF4A87" w:rsidRDefault="00EF4A87">
                  <w:pPr>
                    <w:widowControl w:val="0"/>
                    <w:rPr>
                      <w:sz w:val="22"/>
                      <w:szCs w:val="22"/>
                      <w:lang w:eastAsia="lt-LT"/>
                    </w:rPr>
                  </w:pPr>
                </w:p>
              </w:tc>
              <w:tc>
                <w:tcPr>
                  <w:tcW w:w="556" w:type="pct"/>
                </w:tcPr>
                <w:p w14:paraId="3616FCF7" w14:textId="77777777" w:rsidR="00EF4A87" w:rsidRDefault="00EF4A87">
                  <w:pPr>
                    <w:widowControl w:val="0"/>
                    <w:rPr>
                      <w:sz w:val="22"/>
                      <w:szCs w:val="22"/>
                      <w:lang w:eastAsia="lt-LT"/>
                    </w:rPr>
                  </w:pPr>
                </w:p>
              </w:tc>
              <w:tc>
                <w:tcPr>
                  <w:tcW w:w="556" w:type="pct"/>
                </w:tcPr>
                <w:p w14:paraId="2AF37017" w14:textId="77777777" w:rsidR="00EF4A87" w:rsidRDefault="00EF4A87">
                  <w:pPr>
                    <w:widowControl w:val="0"/>
                    <w:rPr>
                      <w:sz w:val="22"/>
                      <w:szCs w:val="22"/>
                      <w:lang w:eastAsia="lt-LT"/>
                    </w:rPr>
                  </w:pPr>
                </w:p>
              </w:tc>
              <w:tc>
                <w:tcPr>
                  <w:tcW w:w="557" w:type="pct"/>
                </w:tcPr>
                <w:p w14:paraId="581FEC75" w14:textId="77777777" w:rsidR="00EF4A87" w:rsidRDefault="00EF4A87">
                  <w:pPr>
                    <w:widowControl w:val="0"/>
                    <w:rPr>
                      <w:sz w:val="22"/>
                      <w:szCs w:val="22"/>
                      <w:lang w:eastAsia="lt-LT"/>
                    </w:rPr>
                  </w:pPr>
                </w:p>
              </w:tc>
              <w:tc>
                <w:tcPr>
                  <w:tcW w:w="552" w:type="pct"/>
                </w:tcPr>
                <w:p w14:paraId="5BBF36FE" w14:textId="0B522836" w:rsidR="00EF4A87" w:rsidRDefault="009B2FA0" w:rsidP="009B2FA0">
                  <w:pPr>
                    <w:widowControl w:val="0"/>
                    <w:jc w:val="center"/>
                    <w:rPr>
                      <w:sz w:val="22"/>
                      <w:szCs w:val="22"/>
                      <w:lang w:eastAsia="lt-LT"/>
                    </w:rPr>
                  </w:pPr>
                  <w:r>
                    <w:rPr>
                      <w:sz w:val="22"/>
                      <w:szCs w:val="22"/>
                      <w:lang w:eastAsia="lt-LT"/>
                    </w:rPr>
                    <w:t>X</w:t>
                  </w:r>
                </w:p>
              </w:tc>
            </w:tr>
          </w:tbl>
          <w:p w14:paraId="0C706E00" w14:textId="77777777" w:rsidR="00EF4A87" w:rsidRDefault="00EF4A87">
            <w:pPr>
              <w:rPr>
                <w:sz w:val="22"/>
                <w:szCs w:val="22"/>
              </w:rPr>
            </w:pPr>
          </w:p>
          <w:p w14:paraId="5038A607" w14:textId="77777777" w:rsidR="00EF4A87" w:rsidRDefault="001B143E">
            <w:pPr>
              <w:widowControl w:val="0"/>
              <w:rPr>
                <w:b/>
                <w:sz w:val="22"/>
                <w:szCs w:val="22"/>
                <w:lang w:eastAsia="lt-LT"/>
              </w:rPr>
            </w:pPr>
            <w:r>
              <w:rPr>
                <w:sz w:val="22"/>
                <w:szCs w:val="22"/>
                <w:lang w:eastAsia="lt-LT"/>
              </w:rPr>
              <w:br w:type="page"/>
            </w:r>
            <w:r>
              <w:rPr>
                <w:b/>
                <w:sz w:val="22"/>
                <w:szCs w:val="22"/>
                <w:lang w:eastAsia="lt-LT"/>
              </w:rPr>
              <w:t>2. Investicijų įgyvendinimo ir paramos išmokėjimo planas</w:t>
            </w:r>
          </w:p>
          <w:p w14:paraId="284644F1" w14:textId="77777777" w:rsidR="00EF4A87" w:rsidRDefault="00EF4A87">
            <w:pPr>
              <w:widowControl w:val="0"/>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5"/>
              <w:gridCol w:w="3342"/>
              <w:gridCol w:w="2104"/>
              <w:gridCol w:w="1980"/>
              <w:gridCol w:w="2143"/>
              <w:gridCol w:w="2143"/>
            </w:tblGrid>
            <w:tr w:rsidR="00EF4A87" w14:paraId="21499EC0" w14:textId="77777777" w:rsidTr="006C1AA7">
              <w:trPr>
                <w:trHeight w:val="851"/>
              </w:trPr>
              <w:tc>
                <w:tcPr>
                  <w:tcW w:w="3765" w:type="dxa"/>
                  <w:shd w:val="clear" w:color="auto" w:fill="E7E6E6" w:themeFill="background2"/>
                  <w:vAlign w:val="center"/>
                </w:tcPr>
                <w:p w14:paraId="2ACFA8B2" w14:textId="77777777" w:rsidR="00EF4A87" w:rsidRDefault="001B143E">
                  <w:pPr>
                    <w:widowControl w:val="0"/>
                    <w:jc w:val="center"/>
                    <w:rPr>
                      <w:sz w:val="22"/>
                      <w:szCs w:val="22"/>
                      <w:lang w:eastAsia="lt-LT"/>
                    </w:rPr>
                  </w:pPr>
                  <w:r>
                    <w:rPr>
                      <w:sz w:val="22"/>
                      <w:szCs w:val="22"/>
                      <w:lang w:eastAsia="lt-LT"/>
                    </w:rPr>
                    <w:t>Numatoma investicija</w:t>
                  </w:r>
                </w:p>
              </w:tc>
              <w:tc>
                <w:tcPr>
                  <w:tcW w:w="3342" w:type="dxa"/>
                  <w:shd w:val="clear" w:color="auto" w:fill="E7E6E6" w:themeFill="background2"/>
                  <w:vAlign w:val="center"/>
                </w:tcPr>
                <w:p w14:paraId="7B8771A7" w14:textId="77777777" w:rsidR="00EF4A87" w:rsidRDefault="001B143E">
                  <w:pPr>
                    <w:widowControl w:val="0"/>
                    <w:jc w:val="center"/>
                    <w:rPr>
                      <w:sz w:val="22"/>
                      <w:szCs w:val="22"/>
                      <w:lang w:eastAsia="lt-LT"/>
                    </w:rPr>
                  </w:pPr>
                  <w:r>
                    <w:rPr>
                      <w:sz w:val="22"/>
                      <w:szCs w:val="22"/>
                      <w:lang w:eastAsia="lt-LT"/>
                    </w:rPr>
                    <w:t xml:space="preserve">Investavimo termino pabaiga / </w:t>
                  </w:r>
                </w:p>
                <w:p w14:paraId="16200E54" w14:textId="77777777" w:rsidR="00EF4A87" w:rsidRDefault="001B143E">
                  <w:pPr>
                    <w:widowControl w:val="0"/>
                    <w:jc w:val="center"/>
                    <w:rPr>
                      <w:sz w:val="22"/>
                      <w:szCs w:val="22"/>
                      <w:lang w:eastAsia="lt-LT"/>
                    </w:rPr>
                  </w:pPr>
                  <w:r>
                    <w:rPr>
                      <w:sz w:val="22"/>
                      <w:szCs w:val="22"/>
                      <w:lang w:eastAsia="lt-LT"/>
                    </w:rPr>
                    <w:t>paramos išmokėjimas (metai, mėn.)</w:t>
                  </w:r>
                </w:p>
              </w:tc>
              <w:tc>
                <w:tcPr>
                  <w:tcW w:w="2104" w:type="dxa"/>
                  <w:shd w:val="clear" w:color="auto" w:fill="E7E6E6" w:themeFill="background2"/>
                  <w:vAlign w:val="center"/>
                </w:tcPr>
                <w:p w14:paraId="66D26D54" w14:textId="77777777" w:rsidR="00EF4A87" w:rsidRDefault="001B143E">
                  <w:pPr>
                    <w:widowControl w:val="0"/>
                    <w:jc w:val="center"/>
                    <w:rPr>
                      <w:sz w:val="22"/>
                      <w:szCs w:val="22"/>
                      <w:lang w:eastAsia="lt-LT"/>
                    </w:rPr>
                  </w:pPr>
                  <w:r>
                    <w:rPr>
                      <w:sz w:val="22"/>
                      <w:szCs w:val="22"/>
                      <w:lang w:eastAsia="lt-LT"/>
                    </w:rPr>
                    <w:t>Investicijų suma, Eur (be PVM)</w:t>
                  </w:r>
                </w:p>
              </w:tc>
              <w:tc>
                <w:tcPr>
                  <w:tcW w:w="1980" w:type="dxa"/>
                  <w:shd w:val="clear" w:color="auto" w:fill="E7E6E6" w:themeFill="background2"/>
                  <w:vAlign w:val="center"/>
                </w:tcPr>
                <w:p w14:paraId="31B90DED" w14:textId="77777777" w:rsidR="00EF4A87" w:rsidRDefault="001B143E">
                  <w:pPr>
                    <w:widowControl w:val="0"/>
                    <w:jc w:val="center"/>
                    <w:rPr>
                      <w:sz w:val="22"/>
                      <w:szCs w:val="22"/>
                      <w:lang w:eastAsia="lt-LT"/>
                    </w:rPr>
                  </w:pPr>
                  <w:r>
                    <w:rPr>
                      <w:sz w:val="22"/>
                      <w:szCs w:val="22"/>
                      <w:lang w:eastAsia="lt-LT"/>
                    </w:rPr>
                    <w:t>Investicijų suma, Eur (su PVM)</w:t>
                  </w:r>
                </w:p>
              </w:tc>
              <w:tc>
                <w:tcPr>
                  <w:tcW w:w="2143" w:type="dxa"/>
                  <w:shd w:val="clear" w:color="auto" w:fill="E7E6E6" w:themeFill="background2"/>
                  <w:vAlign w:val="center"/>
                </w:tcPr>
                <w:p w14:paraId="235811D8" w14:textId="77777777" w:rsidR="00EF4A87" w:rsidRDefault="001B143E">
                  <w:pPr>
                    <w:widowControl w:val="0"/>
                    <w:jc w:val="center"/>
                    <w:rPr>
                      <w:sz w:val="22"/>
                      <w:szCs w:val="22"/>
                      <w:lang w:eastAsia="lt-LT"/>
                    </w:rPr>
                  </w:pPr>
                  <w:r>
                    <w:rPr>
                      <w:sz w:val="22"/>
                      <w:szCs w:val="22"/>
                      <w:lang w:eastAsia="lt-LT"/>
                    </w:rPr>
                    <w:t>Tinkama finansuoti išlaidų suma, Eur</w:t>
                  </w:r>
                </w:p>
              </w:tc>
              <w:tc>
                <w:tcPr>
                  <w:tcW w:w="2143" w:type="dxa"/>
                  <w:shd w:val="clear" w:color="auto" w:fill="E7E6E6" w:themeFill="background2"/>
                  <w:vAlign w:val="center"/>
                </w:tcPr>
                <w:p w14:paraId="04B14FA8" w14:textId="77777777" w:rsidR="00EF4A87" w:rsidRDefault="001B143E">
                  <w:pPr>
                    <w:widowControl w:val="0"/>
                    <w:jc w:val="center"/>
                    <w:rPr>
                      <w:sz w:val="22"/>
                      <w:szCs w:val="22"/>
                      <w:lang w:eastAsia="lt-LT"/>
                    </w:rPr>
                  </w:pPr>
                  <w:r>
                    <w:rPr>
                      <w:sz w:val="22"/>
                      <w:szCs w:val="22"/>
                      <w:lang w:eastAsia="lt-LT"/>
                    </w:rPr>
                    <w:t>Paramos suma, Eur</w:t>
                  </w:r>
                </w:p>
              </w:tc>
            </w:tr>
            <w:tr w:rsidR="00EF4A87" w14:paraId="5E4657F0" w14:textId="77777777" w:rsidTr="006C1AA7">
              <w:trPr>
                <w:trHeight w:val="302"/>
              </w:trPr>
              <w:tc>
                <w:tcPr>
                  <w:tcW w:w="3765" w:type="dxa"/>
                  <w:shd w:val="clear" w:color="auto" w:fill="E7E6E6" w:themeFill="background2"/>
                  <w:vAlign w:val="center"/>
                </w:tcPr>
                <w:p w14:paraId="205BE080" w14:textId="77777777" w:rsidR="00EF4A87" w:rsidRDefault="001B143E">
                  <w:pPr>
                    <w:widowControl w:val="0"/>
                    <w:jc w:val="center"/>
                    <w:rPr>
                      <w:b/>
                      <w:bCs/>
                      <w:sz w:val="22"/>
                      <w:szCs w:val="22"/>
                      <w:lang w:eastAsia="lt-LT"/>
                    </w:rPr>
                  </w:pPr>
                  <w:r>
                    <w:rPr>
                      <w:b/>
                      <w:bCs/>
                      <w:sz w:val="22"/>
                      <w:szCs w:val="22"/>
                      <w:lang w:eastAsia="lt-LT"/>
                    </w:rPr>
                    <w:t>1</w:t>
                  </w:r>
                </w:p>
              </w:tc>
              <w:tc>
                <w:tcPr>
                  <w:tcW w:w="3342" w:type="dxa"/>
                  <w:shd w:val="clear" w:color="auto" w:fill="E7E6E6" w:themeFill="background2"/>
                  <w:vAlign w:val="center"/>
                </w:tcPr>
                <w:p w14:paraId="7FC0638A" w14:textId="77777777" w:rsidR="00EF4A87" w:rsidRDefault="001B143E">
                  <w:pPr>
                    <w:widowControl w:val="0"/>
                    <w:jc w:val="center"/>
                    <w:rPr>
                      <w:b/>
                      <w:bCs/>
                      <w:sz w:val="22"/>
                      <w:szCs w:val="22"/>
                      <w:lang w:eastAsia="lt-LT"/>
                    </w:rPr>
                  </w:pPr>
                  <w:r>
                    <w:rPr>
                      <w:b/>
                      <w:bCs/>
                      <w:sz w:val="22"/>
                      <w:szCs w:val="22"/>
                      <w:lang w:eastAsia="lt-LT"/>
                    </w:rPr>
                    <w:t>2</w:t>
                  </w:r>
                </w:p>
              </w:tc>
              <w:tc>
                <w:tcPr>
                  <w:tcW w:w="2104" w:type="dxa"/>
                  <w:shd w:val="clear" w:color="auto" w:fill="E7E6E6" w:themeFill="background2"/>
                  <w:vAlign w:val="center"/>
                </w:tcPr>
                <w:p w14:paraId="12B7AB8F" w14:textId="77777777" w:rsidR="00EF4A87" w:rsidRDefault="001B143E">
                  <w:pPr>
                    <w:widowControl w:val="0"/>
                    <w:jc w:val="center"/>
                    <w:rPr>
                      <w:b/>
                      <w:bCs/>
                      <w:sz w:val="22"/>
                      <w:szCs w:val="22"/>
                      <w:lang w:eastAsia="lt-LT"/>
                    </w:rPr>
                  </w:pPr>
                  <w:r>
                    <w:rPr>
                      <w:b/>
                      <w:bCs/>
                      <w:sz w:val="22"/>
                      <w:szCs w:val="22"/>
                      <w:lang w:eastAsia="lt-LT"/>
                    </w:rPr>
                    <w:t>3</w:t>
                  </w:r>
                </w:p>
              </w:tc>
              <w:tc>
                <w:tcPr>
                  <w:tcW w:w="1980" w:type="dxa"/>
                  <w:shd w:val="clear" w:color="auto" w:fill="E7E6E6" w:themeFill="background2"/>
                  <w:vAlign w:val="center"/>
                </w:tcPr>
                <w:p w14:paraId="2B3D3B55" w14:textId="77777777" w:rsidR="00EF4A87" w:rsidRDefault="001B143E">
                  <w:pPr>
                    <w:widowControl w:val="0"/>
                    <w:jc w:val="center"/>
                    <w:rPr>
                      <w:b/>
                      <w:bCs/>
                      <w:sz w:val="22"/>
                      <w:szCs w:val="22"/>
                      <w:lang w:eastAsia="lt-LT"/>
                    </w:rPr>
                  </w:pPr>
                  <w:r>
                    <w:rPr>
                      <w:b/>
                      <w:bCs/>
                      <w:sz w:val="22"/>
                      <w:szCs w:val="22"/>
                      <w:lang w:eastAsia="lt-LT"/>
                    </w:rPr>
                    <w:t>4</w:t>
                  </w:r>
                </w:p>
              </w:tc>
              <w:tc>
                <w:tcPr>
                  <w:tcW w:w="2143" w:type="dxa"/>
                  <w:shd w:val="clear" w:color="auto" w:fill="E7E6E6" w:themeFill="background2"/>
                </w:tcPr>
                <w:p w14:paraId="6719F010" w14:textId="77777777" w:rsidR="00EF4A87" w:rsidRDefault="001B143E">
                  <w:pPr>
                    <w:widowControl w:val="0"/>
                    <w:jc w:val="center"/>
                    <w:rPr>
                      <w:b/>
                      <w:bCs/>
                      <w:sz w:val="22"/>
                      <w:szCs w:val="22"/>
                      <w:lang w:eastAsia="lt-LT"/>
                    </w:rPr>
                  </w:pPr>
                  <w:r>
                    <w:rPr>
                      <w:b/>
                      <w:bCs/>
                      <w:sz w:val="22"/>
                      <w:szCs w:val="22"/>
                      <w:lang w:eastAsia="lt-LT"/>
                    </w:rPr>
                    <w:t>5</w:t>
                  </w:r>
                </w:p>
              </w:tc>
              <w:tc>
                <w:tcPr>
                  <w:tcW w:w="2143" w:type="dxa"/>
                  <w:shd w:val="clear" w:color="auto" w:fill="E7E6E6" w:themeFill="background2"/>
                  <w:vAlign w:val="center"/>
                </w:tcPr>
                <w:p w14:paraId="691B7AE3" w14:textId="77777777" w:rsidR="00EF4A87" w:rsidRDefault="001B143E">
                  <w:pPr>
                    <w:widowControl w:val="0"/>
                    <w:jc w:val="center"/>
                    <w:rPr>
                      <w:b/>
                      <w:bCs/>
                      <w:sz w:val="22"/>
                      <w:szCs w:val="22"/>
                      <w:lang w:eastAsia="lt-LT"/>
                    </w:rPr>
                  </w:pPr>
                  <w:r>
                    <w:rPr>
                      <w:b/>
                      <w:bCs/>
                      <w:sz w:val="22"/>
                      <w:szCs w:val="22"/>
                      <w:lang w:eastAsia="lt-LT"/>
                    </w:rPr>
                    <w:t>6</w:t>
                  </w:r>
                </w:p>
              </w:tc>
            </w:tr>
            <w:tr w:rsidR="00EF4A87" w14:paraId="1C4CE048" w14:textId="77777777">
              <w:trPr>
                <w:trHeight w:val="265"/>
              </w:trPr>
              <w:tc>
                <w:tcPr>
                  <w:tcW w:w="15477" w:type="dxa"/>
                  <w:gridSpan w:val="6"/>
                </w:tcPr>
                <w:p w14:paraId="4BA88D98" w14:textId="77777777" w:rsidR="00EF4A87" w:rsidRDefault="001B143E">
                  <w:pPr>
                    <w:widowControl w:val="0"/>
                    <w:jc w:val="center"/>
                    <w:rPr>
                      <w:sz w:val="22"/>
                      <w:szCs w:val="22"/>
                      <w:lang w:eastAsia="lt-LT"/>
                    </w:rPr>
                  </w:pPr>
                  <w:r>
                    <w:rPr>
                      <w:sz w:val="22"/>
                      <w:szCs w:val="22"/>
                      <w:lang w:eastAsia="lt-LT"/>
                    </w:rPr>
                    <w:t>I etapas</w:t>
                  </w:r>
                </w:p>
              </w:tc>
            </w:tr>
            <w:tr w:rsidR="00EF4A87" w14:paraId="04AD75FC" w14:textId="77777777">
              <w:trPr>
                <w:trHeight w:val="283"/>
              </w:trPr>
              <w:tc>
                <w:tcPr>
                  <w:tcW w:w="3765" w:type="dxa"/>
                </w:tcPr>
                <w:p w14:paraId="4C44D863" w14:textId="77777777" w:rsidR="00EF4A87" w:rsidRDefault="001B143E">
                  <w:pPr>
                    <w:widowControl w:val="0"/>
                    <w:rPr>
                      <w:bCs/>
                      <w:sz w:val="22"/>
                      <w:szCs w:val="22"/>
                      <w:lang w:eastAsia="lt-LT"/>
                    </w:rPr>
                  </w:pPr>
                  <w:r>
                    <w:rPr>
                      <w:bCs/>
                      <w:sz w:val="22"/>
                      <w:szCs w:val="22"/>
                      <w:lang w:eastAsia="lt-LT"/>
                    </w:rPr>
                    <w:t>......</w:t>
                  </w:r>
                </w:p>
              </w:tc>
              <w:tc>
                <w:tcPr>
                  <w:tcW w:w="3342" w:type="dxa"/>
                </w:tcPr>
                <w:p w14:paraId="082E2A94" w14:textId="77777777" w:rsidR="00EF4A87" w:rsidRDefault="00EF4A87">
                  <w:pPr>
                    <w:widowControl w:val="0"/>
                    <w:jc w:val="center"/>
                    <w:rPr>
                      <w:sz w:val="22"/>
                      <w:szCs w:val="22"/>
                      <w:lang w:eastAsia="lt-LT"/>
                    </w:rPr>
                  </w:pPr>
                </w:p>
              </w:tc>
              <w:tc>
                <w:tcPr>
                  <w:tcW w:w="2104" w:type="dxa"/>
                </w:tcPr>
                <w:p w14:paraId="6E2436B8" w14:textId="77777777" w:rsidR="00EF4A87" w:rsidRDefault="00EF4A87">
                  <w:pPr>
                    <w:widowControl w:val="0"/>
                    <w:jc w:val="center"/>
                    <w:rPr>
                      <w:sz w:val="22"/>
                      <w:szCs w:val="22"/>
                      <w:lang w:eastAsia="lt-LT"/>
                    </w:rPr>
                  </w:pPr>
                </w:p>
              </w:tc>
              <w:tc>
                <w:tcPr>
                  <w:tcW w:w="1980" w:type="dxa"/>
                </w:tcPr>
                <w:p w14:paraId="7E543191" w14:textId="77777777" w:rsidR="00EF4A87" w:rsidRDefault="00EF4A87">
                  <w:pPr>
                    <w:widowControl w:val="0"/>
                    <w:jc w:val="center"/>
                    <w:rPr>
                      <w:sz w:val="22"/>
                      <w:szCs w:val="22"/>
                      <w:lang w:eastAsia="lt-LT"/>
                    </w:rPr>
                  </w:pPr>
                </w:p>
              </w:tc>
              <w:tc>
                <w:tcPr>
                  <w:tcW w:w="2143" w:type="dxa"/>
                </w:tcPr>
                <w:p w14:paraId="7EFE8A46" w14:textId="77777777" w:rsidR="00EF4A87" w:rsidRDefault="00EF4A87">
                  <w:pPr>
                    <w:widowControl w:val="0"/>
                    <w:jc w:val="center"/>
                    <w:rPr>
                      <w:sz w:val="22"/>
                      <w:szCs w:val="22"/>
                      <w:lang w:eastAsia="lt-LT"/>
                    </w:rPr>
                  </w:pPr>
                </w:p>
              </w:tc>
              <w:tc>
                <w:tcPr>
                  <w:tcW w:w="2143" w:type="dxa"/>
                </w:tcPr>
                <w:p w14:paraId="060B905A" w14:textId="77777777" w:rsidR="00EF4A87" w:rsidRDefault="00EF4A87">
                  <w:pPr>
                    <w:widowControl w:val="0"/>
                    <w:jc w:val="center"/>
                    <w:rPr>
                      <w:sz w:val="22"/>
                      <w:szCs w:val="22"/>
                      <w:lang w:eastAsia="lt-LT"/>
                    </w:rPr>
                  </w:pPr>
                </w:p>
              </w:tc>
            </w:tr>
            <w:tr w:rsidR="00EF4A87" w14:paraId="4D0A6479" w14:textId="77777777">
              <w:trPr>
                <w:trHeight w:val="265"/>
              </w:trPr>
              <w:tc>
                <w:tcPr>
                  <w:tcW w:w="3765" w:type="dxa"/>
                </w:tcPr>
                <w:p w14:paraId="0D93FB3F" w14:textId="77777777" w:rsidR="00EF4A87" w:rsidRDefault="00EF4A87">
                  <w:pPr>
                    <w:widowControl w:val="0"/>
                    <w:rPr>
                      <w:b/>
                      <w:sz w:val="22"/>
                      <w:szCs w:val="22"/>
                      <w:lang w:eastAsia="lt-LT"/>
                    </w:rPr>
                  </w:pPr>
                </w:p>
              </w:tc>
              <w:tc>
                <w:tcPr>
                  <w:tcW w:w="3342" w:type="dxa"/>
                </w:tcPr>
                <w:p w14:paraId="011A6A4B" w14:textId="77777777" w:rsidR="00EF4A87" w:rsidRDefault="00EF4A87">
                  <w:pPr>
                    <w:widowControl w:val="0"/>
                    <w:jc w:val="center"/>
                    <w:rPr>
                      <w:sz w:val="22"/>
                      <w:szCs w:val="22"/>
                      <w:lang w:eastAsia="lt-LT"/>
                    </w:rPr>
                  </w:pPr>
                </w:p>
              </w:tc>
              <w:tc>
                <w:tcPr>
                  <w:tcW w:w="2104" w:type="dxa"/>
                </w:tcPr>
                <w:p w14:paraId="6D6C80E1" w14:textId="77777777" w:rsidR="00EF4A87" w:rsidRDefault="00EF4A87">
                  <w:pPr>
                    <w:widowControl w:val="0"/>
                    <w:jc w:val="center"/>
                    <w:rPr>
                      <w:sz w:val="22"/>
                      <w:szCs w:val="22"/>
                      <w:lang w:eastAsia="lt-LT"/>
                    </w:rPr>
                  </w:pPr>
                </w:p>
              </w:tc>
              <w:tc>
                <w:tcPr>
                  <w:tcW w:w="1980" w:type="dxa"/>
                </w:tcPr>
                <w:p w14:paraId="76993C6F" w14:textId="77777777" w:rsidR="00EF4A87" w:rsidRDefault="00EF4A87">
                  <w:pPr>
                    <w:widowControl w:val="0"/>
                    <w:jc w:val="center"/>
                    <w:rPr>
                      <w:sz w:val="22"/>
                      <w:szCs w:val="22"/>
                      <w:lang w:eastAsia="lt-LT"/>
                    </w:rPr>
                  </w:pPr>
                </w:p>
              </w:tc>
              <w:tc>
                <w:tcPr>
                  <w:tcW w:w="2143" w:type="dxa"/>
                </w:tcPr>
                <w:p w14:paraId="6FB06E13" w14:textId="77777777" w:rsidR="00EF4A87" w:rsidRDefault="00EF4A87">
                  <w:pPr>
                    <w:widowControl w:val="0"/>
                    <w:jc w:val="center"/>
                    <w:rPr>
                      <w:sz w:val="22"/>
                      <w:szCs w:val="22"/>
                      <w:lang w:eastAsia="lt-LT"/>
                    </w:rPr>
                  </w:pPr>
                </w:p>
              </w:tc>
              <w:tc>
                <w:tcPr>
                  <w:tcW w:w="2143" w:type="dxa"/>
                </w:tcPr>
                <w:p w14:paraId="5E7BC390" w14:textId="77777777" w:rsidR="00EF4A87" w:rsidRDefault="00EF4A87">
                  <w:pPr>
                    <w:widowControl w:val="0"/>
                    <w:jc w:val="center"/>
                    <w:rPr>
                      <w:sz w:val="22"/>
                      <w:szCs w:val="22"/>
                      <w:lang w:eastAsia="lt-LT"/>
                    </w:rPr>
                  </w:pPr>
                </w:p>
              </w:tc>
            </w:tr>
            <w:tr w:rsidR="00EF4A87" w14:paraId="39373C77" w14:textId="77777777">
              <w:trPr>
                <w:trHeight w:val="283"/>
              </w:trPr>
              <w:tc>
                <w:tcPr>
                  <w:tcW w:w="3765" w:type="dxa"/>
                </w:tcPr>
                <w:p w14:paraId="22BD44C9" w14:textId="77777777" w:rsidR="00EF4A87" w:rsidRDefault="00EF4A87">
                  <w:pPr>
                    <w:widowControl w:val="0"/>
                    <w:rPr>
                      <w:sz w:val="22"/>
                      <w:szCs w:val="22"/>
                      <w:lang w:eastAsia="lt-LT"/>
                    </w:rPr>
                  </w:pPr>
                </w:p>
              </w:tc>
              <w:tc>
                <w:tcPr>
                  <w:tcW w:w="3342" w:type="dxa"/>
                </w:tcPr>
                <w:p w14:paraId="520489CB" w14:textId="77777777" w:rsidR="00EF4A87" w:rsidRDefault="00EF4A87">
                  <w:pPr>
                    <w:widowControl w:val="0"/>
                    <w:jc w:val="center"/>
                    <w:rPr>
                      <w:sz w:val="22"/>
                      <w:szCs w:val="22"/>
                      <w:lang w:eastAsia="lt-LT"/>
                    </w:rPr>
                  </w:pPr>
                </w:p>
              </w:tc>
              <w:tc>
                <w:tcPr>
                  <w:tcW w:w="2104" w:type="dxa"/>
                </w:tcPr>
                <w:p w14:paraId="1327021F" w14:textId="77777777" w:rsidR="00EF4A87" w:rsidRDefault="00EF4A87">
                  <w:pPr>
                    <w:widowControl w:val="0"/>
                    <w:jc w:val="center"/>
                    <w:rPr>
                      <w:sz w:val="22"/>
                      <w:szCs w:val="22"/>
                      <w:lang w:eastAsia="lt-LT"/>
                    </w:rPr>
                  </w:pPr>
                </w:p>
              </w:tc>
              <w:tc>
                <w:tcPr>
                  <w:tcW w:w="1980" w:type="dxa"/>
                </w:tcPr>
                <w:p w14:paraId="5A891CC7" w14:textId="77777777" w:rsidR="00EF4A87" w:rsidRDefault="00EF4A87">
                  <w:pPr>
                    <w:widowControl w:val="0"/>
                    <w:jc w:val="center"/>
                    <w:rPr>
                      <w:sz w:val="22"/>
                      <w:szCs w:val="22"/>
                      <w:lang w:eastAsia="lt-LT"/>
                    </w:rPr>
                  </w:pPr>
                </w:p>
              </w:tc>
              <w:tc>
                <w:tcPr>
                  <w:tcW w:w="2143" w:type="dxa"/>
                </w:tcPr>
                <w:p w14:paraId="5921DD00" w14:textId="77777777" w:rsidR="00EF4A87" w:rsidRDefault="00EF4A87">
                  <w:pPr>
                    <w:widowControl w:val="0"/>
                    <w:jc w:val="center"/>
                    <w:rPr>
                      <w:sz w:val="22"/>
                      <w:szCs w:val="22"/>
                      <w:lang w:eastAsia="lt-LT"/>
                    </w:rPr>
                  </w:pPr>
                </w:p>
              </w:tc>
              <w:tc>
                <w:tcPr>
                  <w:tcW w:w="2143" w:type="dxa"/>
                </w:tcPr>
                <w:p w14:paraId="0328399F" w14:textId="77777777" w:rsidR="00EF4A87" w:rsidRDefault="00EF4A87">
                  <w:pPr>
                    <w:widowControl w:val="0"/>
                    <w:jc w:val="center"/>
                    <w:rPr>
                      <w:sz w:val="22"/>
                      <w:szCs w:val="22"/>
                      <w:lang w:eastAsia="lt-LT"/>
                    </w:rPr>
                  </w:pPr>
                </w:p>
              </w:tc>
            </w:tr>
            <w:tr w:rsidR="00EF4A87" w14:paraId="34F8D4DD" w14:textId="77777777">
              <w:trPr>
                <w:trHeight w:val="283"/>
              </w:trPr>
              <w:tc>
                <w:tcPr>
                  <w:tcW w:w="3765" w:type="dxa"/>
                </w:tcPr>
                <w:p w14:paraId="17176173" w14:textId="5B5AD713" w:rsidR="00EF4A87" w:rsidRDefault="001B143E">
                  <w:pPr>
                    <w:widowControl w:val="0"/>
                    <w:rPr>
                      <w:sz w:val="22"/>
                      <w:szCs w:val="22"/>
                      <w:lang w:eastAsia="lt-LT"/>
                    </w:rPr>
                  </w:pPr>
                  <w:r>
                    <w:rPr>
                      <w:sz w:val="22"/>
                      <w:szCs w:val="22"/>
                      <w:lang w:eastAsia="lt-LT"/>
                    </w:rPr>
                    <w:t>Iš viso investicijų</w:t>
                  </w:r>
                </w:p>
              </w:tc>
              <w:tc>
                <w:tcPr>
                  <w:tcW w:w="3342" w:type="dxa"/>
                </w:tcPr>
                <w:p w14:paraId="77023671" w14:textId="77777777" w:rsidR="00EF4A87" w:rsidRDefault="001B143E">
                  <w:pPr>
                    <w:widowControl w:val="0"/>
                    <w:jc w:val="center"/>
                    <w:rPr>
                      <w:sz w:val="22"/>
                      <w:szCs w:val="22"/>
                      <w:lang w:eastAsia="lt-LT"/>
                    </w:rPr>
                  </w:pPr>
                  <w:r>
                    <w:rPr>
                      <w:sz w:val="22"/>
                      <w:szCs w:val="22"/>
                      <w:lang w:eastAsia="lt-LT"/>
                    </w:rPr>
                    <w:t>X</w:t>
                  </w:r>
                </w:p>
              </w:tc>
              <w:tc>
                <w:tcPr>
                  <w:tcW w:w="2104" w:type="dxa"/>
                </w:tcPr>
                <w:p w14:paraId="2AEF79B3" w14:textId="77777777" w:rsidR="00EF4A87" w:rsidRDefault="00EF4A87">
                  <w:pPr>
                    <w:widowControl w:val="0"/>
                    <w:jc w:val="center"/>
                    <w:rPr>
                      <w:b/>
                      <w:sz w:val="22"/>
                      <w:szCs w:val="22"/>
                      <w:lang w:eastAsia="lt-LT"/>
                    </w:rPr>
                  </w:pPr>
                </w:p>
              </w:tc>
              <w:tc>
                <w:tcPr>
                  <w:tcW w:w="1980" w:type="dxa"/>
                </w:tcPr>
                <w:p w14:paraId="401C8A30" w14:textId="77777777" w:rsidR="00EF4A87" w:rsidRDefault="00EF4A87">
                  <w:pPr>
                    <w:widowControl w:val="0"/>
                    <w:jc w:val="center"/>
                    <w:rPr>
                      <w:b/>
                      <w:sz w:val="22"/>
                      <w:szCs w:val="22"/>
                      <w:lang w:eastAsia="lt-LT"/>
                    </w:rPr>
                  </w:pPr>
                </w:p>
              </w:tc>
              <w:tc>
                <w:tcPr>
                  <w:tcW w:w="2143" w:type="dxa"/>
                </w:tcPr>
                <w:p w14:paraId="21EE3C30" w14:textId="77777777" w:rsidR="00EF4A87" w:rsidRDefault="00EF4A87">
                  <w:pPr>
                    <w:widowControl w:val="0"/>
                    <w:jc w:val="center"/>
                    <w:rPr>
                      <w:b/>
                      <w:sz w:val="22"/>
                      <w:szCs w:val="22"/>
                      <w:lang w:eastAsia="lt-LT"/>
                    </w:rPr>
                  </w:pPr>
                </w:p>
              </w:tc>
              <w:tc>
                <w:tcPr>
                  <w:tcW w:w="2143" w:type="dxa"/>
                </w:tcPr>
                <w:p w14:paraId="4B87D4BB" w14:textId="77777777" w:rsidR="00EF4A87" w:rsidRDefault="001B143E">
                  <w:pPr>
                    <w:widowControl w:val="0"/>
                    <w:jc w:val="center"/>
                    <w:rPr>
                      <w:b/>
                      <w:sz w:val="22"/>
                      <w:szCs w:val="22"/>
                      <w:lang w:eastAsia="lt-LT"/>
                    </w:rPr>
                  </w:pPr>
                  <w:r>
                    <w:rPr>
                      <w:sz w:val="22"/>
                      <w:szCs w:val="22"/>
                      <w:lang w:eastAsia="lt-LT"/>
                    </w:rPr>
                    <w:t>X</w:t>
                  </w:r>
                </w:p>
              </w:tc>
            </w:tr>
            <w:tr w:rsidR="00EF4A87" w14:paraId="786631EC" w14:textId="77777777">
              <w:trPr>
                <w:trHeight w:val="265"/>
              </w:trPr>
              <w:tc>
                <w:tcPr>
                  <w:tcW w:w="3765" w:type="dxa"/>
                </w:tcPr>
                <w:p w14:paraId="490AEE56" w14:textId="77777777" w:rsidR="00EF4A87" w:rsidRDefault="001B143E">
                  <w:pPr>
                    <w:widowControl w:val="0"/>
                    <w:rPr>
                      <w:sz w:val="22"/>
                      <w:szCs w:val="22"/>
                      <w:lang w:eastAsia="lt-LT"/>
                    </w:rPr>
                  </w:pPr>
                  <w:r>
                    <w:rPr>
                      <w:sz w:val="22"/>
                      <w:szCs w:val="22"/>
                      <w:lang w:eastAsia="lt-LT"/>
                    </w:rPr>
                    <w:t xml:space="preserve">Paramos išmokėjimas už </w:t>
                  </w:r>
                </w:p>
                <w:p w14:paraId="43664118" w14:textId="77777777" w:rsidR="00EF4A87" w:rsidRDefault="001B143E">
                  <w:pPr>
                    <w:widowControl w:val="0"/>
                    <w:rPr>
                      <w:sz w:val="22"/>
                      <w:szCs w:val="22"/>
                      <w:lang w:eastAsia="lt-LT"/>
                    </w:rPr>
                  </w:pPr>
                  <w:r>
                    <w:rPr>
                      <w:sz w:val="22"/>
                      <w:szCs w:val="22"/>
                      <w:lang w:eastAsia="lt-LT"/>
                    </w:rPr>
                    <w:t>I etapą</w:t>
                  </w:r>
                </w:p>
              </w:tc>
              <w:tc>
                <w:tcPr>
                  <w:tcW w:w="3342" w:type="dxa"/>
                  <w:vAlign w:val="center"/>
                </w:tcPr>
                <w:p w14:paraId="44DC061E" w14:textId="77777777" w:rsidR="00EF4A87" w:rsidRDefault="00EF4A87">
                  <w:pPr>
                    <w:widowControl w:val="0"/>
                    <w:jc w:val="center"/>
                    <w:rPr>
                      <w:b/>
                      <w:sz w:val="22"/>
                      <w:szCs w:val="22"/>
                      <w:lang w:eastAsia="lt-LT"/>
                    </w:rPr>
                  </w:pPr>
                </w:p>
              </w:tc>
              <w:tc>
                <w:tcPr>
                  <w:tcW w:w="2104" w:type="dxa"/>
                  <w:vAlign w:val="center"/>
                </w:tcPr>
                <w:p w14:paraId="47E382EA"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7E2238ED"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01EEC7D9"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40758B1A" w14:textId="77777777" w:rsidR="00EF4A87" w:rsidRDefault="00EF4A87">
                  <w:pPr>
                    <w:widowControl w:val="0"/>
                    <w:jc w:val="center"/>
                    <w:rPr>
                      <w:b/>
                      <w:sz w:val="22"/>
                      <w:szCs w:val="22"/>
                      <w:lang w:eastAsia="lt-LT"/>
                    </w:rPr>
                  </w:pPr>
                </w:p>
              </w:tc>
            </w:tr>
            <w:tr w:rsidR="00EF4A87" w14:paraId="2F9E9187" w14:textId="77777777">
              <w:trPr>
                <w:trHeight w:val="265"/>
              </w:trPr>
              <w:tc>
                <w:tcPr>
                  <w:tcW w:w="15477" w:type="dxa"/>
                  <w:gridSpan w:val="6"/>
                </w:tcPr>
                <w:p w14:paraId="0396148A" w14:textId="77777777" w:rsidR="00EF4A87" w:rsidRDefault="001B143E">
                  <w:pPr>
                    <w:widowControl w:val="0"/>
                    <w:jc w:val="center"/>
                    <w:rPr>
                      <w:sz w:val="22"/>
                      <w:szCs w:val="22"/>
                      <w:lang w:eastAsia="lt-LT"/>
                    </w:rPr>
                  </w:pPr>
                  <w:r>
                    <w:rPr>
                      <w:sz w:val="22"/>
                      <w:szCs w:val="22"/>
                      <w:lang w:eastAsia="lt-LT"/>
                    </w:rPr>
                    <w:t>II etapas</w:t>
                  </w:r>
                </w:p>
              </w:tc>
            </w:tr>
            <w:tr w:rsidR="00EF4A87" w14:paraId="7346B72D" w14:textId="77777777">
              <w:trPr>
                <w:trHeight w:val="247"/>
              </w:trPr>
              <w:tc>
                <w:tcPr>
                  <w:tcW w:w="3765" w:type="dxa"/>
                </w:tcPr>
                <w:p w14:paraId="7141C600" w14:textId="77777777" w:rsidR="00EF4A87" w:rsidRDefault="001B143E">
                  <w:pPr>
                    <w:widowControl w:val="0"/>
                    <w:rPr>
                      <w:sz w:val="22"/>
                      <w:szCs w:val="22"/>
                      <w:lang w:eastAsia="lt-LT"/>
                    </w:rPr>
                  </w:pPr>
                  <w:r>
                    <w:rPr>
                      <w:sz w:val="22"/>
                      <w:szCs w:val="22"/>
                      <w:lang w:eastAsia="lt-LT"/>
                    </w:rPr>
                    <w:t>.......</w:t>
                  </w:r>
                </w:p>
              </w:tc>
              <w:tc>
                <w:tcPr>
                  <w:tcW w:w="3342" w:type="dxa"/>
                </w:tcPr>
                <w:p w14:paraId="0355E5AA" w14:textId="77777777" w:rsidR="00EF4A87" w:rsidRDefault="00EF4A87">
                  <w:pPr>
                    <w:widowControl w:val="0"/>
                    <w:jc w:val="center"/>
                    <w:rPr>
                      <w:sz w:val="22"/>
                      <w:szCs w:val="22"/>
                      <w:lang w:eastAsia="lt-LT"/>
                    </w:rPr>
                  </w:pPr>
                </w:p>
              </w:tc>
              <w:tc>
                <w:tcPr>
                  <w:tcW w:w="2104" w:type="dxa"/>
                </w:tcPr>
                <w:p w14:paraId="11586162" w14:textId="77777777" w:rsidR="00EF4A87" w:rsidRDefault="00EF4A87">
                  <w:pPr>
                    <w:widowControl w:val="0"/>
                    <w:jc w:val="center"/>
                    <w:rPr>
                      <w:sz w:val="22"/>
                      <w:szCs w:val="22"/>
                      <w:lang w:eastAsia="lt-LT"/>
                    </w:rPr>
                  </w:pPr>
                </w:p>
              </w:tc>
              <w:tc>
                <w:tcPr>
                  <w:tcW w:w="1980" w:type="dxa"/>
                </w:tcPr>
                <w:p w14:paraId="069CB00A" w14:textId="77777777" w:rsidR="00EF4A87" w:rsidRDefault="00EF4A87">
                  <w:pPr>
                    <w:widowControl w:val="0"/>
                    <w:jc w:val="center"/>
                    <w:rPr>
                      <w:sz w:val="22"/>
                      <w:szCs w:val="22"/>
                      <w:lang w:eastAsia="lt-LT"/>
                    </w:rPr>
                  </w:pPr>
                </w:p>
              </w:tc>
              <w:tc>
                <w:tcPr>
                  <w:tcW w:w="2143" w:type="dxa"/>
                </w:tcPr>
                <w:p w14:paraId="441A3564" w14:textId="77777777" w:rsidR="00EF4A87" w:rsidRDefault="00EF4A87">
                  <w:pPr>
                    <w:widowControl w:val="0"/>
                    <w:jc w:val="center"/>
                    <w:rPr>
                      <w:sz w:val="22"/>
                      <w:szCs w:val="22"/>
                      <w:lang w:eastAsia="lt-LT"/>
                    </w:rPr>
                  </w:pPr>
                </w:p>
              </w:tc>
              <w:tc>
                <w:tcPr>
                  <w:tcW w:w="2143" w:type="dxa"/>
                </w:tcPr>
                <w:p w14:paraId="3C7F1B4A" w14:textId="77777777" w:rsidR="00EF4A87" w:rsidRDefault="00EF4A87">
                  <w:pPr>
                    <w:widowControl w:val="0"/>
                    <w:jc w:val="center"/>
                    <w:rPr>
                      <w:sz w:val="22"/>
                      <w:szCs w:val="22"/>
                      <w:lang w:eastAsia="lt-LT"/>
                    </w:rPr>
                  </w:pPr>
                </w:p>
              </w:tc>
            </w:tr>
            <w:tr w:rsidR="00EF4A87" w14:paraId="3B10B497" w14:textId="77777777">
              <w:trPr>
                <w:trHeight w:val="300"/>
              </w:trPr>
              <w:tc>
                <w:tcPr>
                  <w:tcW w:w="3765" w:type="dxa"/>
                </w:tcPr>
                <w:p w14:paraId="7AEE3C9E" w14:textId="77777777" w:rsidR="00EF4A87" w:rsidRDefault="00EF4A87">
                  <w:pPr>
                    <w:rPr>
                      <w:sz w:val="22"/>
                      <w:szCs w:val="22"/>
                    </w:rPr>
                  </w:pPr>
                </w:p>
              </w:tc>
              <w:tc>
                <w:tcPr>
                  <w:tcW w:w="3342" w:type="dxa"/>
                </w:tcPr>
                <w:p w14:paraId="20988298" w14:textId="77777777" w:rsidR="00EF4A87" w:rsidRDefault="00EF4A87">
                  <w:pPr>
                    <w:widowControl w:val="0"/>
                    <w:jc w:val="center"/>
                    <w:rPr>
                      <w:sz w:val="22"/>
                      <w:szCs w:val="22"/>
                      <w:lang w:eastAsia="lt-LT"/>
                    </w:rPr>
                  </w:pPr>
                </w:p>
              </w:tc>
              <w:tc>
                <w:tcPr>
                  <w:tcW w:w="2104" w:type="dxa"/>
                </w:tcPr>
                <w:p w14:paraId="15D6CB2D" w14:textId="77777777" w:rsidR="00EF4A87" w:rsidRDefault="00EF4A87">
                  <w:pPr>
                    <w:widowControl w:val="0"/>
                    <w:jc w:val="center"/>
                    <w:rPr>
                      <w:sz w:val="22"/>
                      <w:szCs w:val="22"/>
                      <w:lang w:eastAsia="lt-LT"/>
                    </w:rPr>
                  </w:pPr>
                </w:p>
              </w:tc>
              <w:tc>
                <w:tcPr>
                  <w:tcW w:w="1980" w:type="dxa"/>
                </w:tcPr>
                <w:p w14:paraId="6C3D3B89" w14:textId="77777777" w:rsidR="00EF4A87" w:rsidRDefault="00EF4A87">
                  <w:pPr>
                    <w:widowControl w:val="0"/>
                    <w:jc w:val="center"/>
                    <w:rPr>
                      <w:sz w:val="22"/>
                      <w:szCs w:val="22"/>
                      <w:lang w:eastAsia="lt-LT"/>
                    </w:rPr>
                  </w:pPr>
                </w:p>
              </w:tc>
              <w:tc>
                <w:tcPr>
                  <w:tcW w:w="2143" w:type="dxa"/>
                </w:tcPr>
                <w:p w14:paraId="0421EDD6" w14:textId="77777777" w:rsidR="00EF4A87" w:rsidRDefault="00EF4A87">
                  <w:pPr>
                    <w:widowControl w:val="0"/>
                    <w:jc w:val="center"/>
                    <w:rPr>
                      <w:sz w:val="22"/>
                      <w:szCs w:val="22"/>
                      <w:lang w:eastAsia="lt-LT"/>
                    </w:rPr>
                  </w:pPr>
                </w:p>
              </w:tc>
              <w:tc>
                <w:tcPr>
                  <w:tcW w:w="2143" w:type="dxa"/>
                </w:tcPr>
                <w:p w14:paraId="24ADCFFC" w14:textId="77777777" w:rsidR="00EF4A87" w:rsidRDefault="00EF4A87">
                  <w:pPr>
                    <w:widowControl w:val="0"/>
                    <w:jc w:val="center"/>
                    <w:rPr>
                      <w:sz w:val="22"/>
                      <w:szCs w:val="22"/>
                      <w:lang w:eastAsia="lt-LT"/>
                    </w:rPr>
                  </w:pPr>
                </w:p>
              </w:tc>
            </w:tr>
            <w:tr w:rsidR="00EF4A87" w14:paraId="2768380F" w14:textId="77777777">
              <w:trPr>
                <w:trHeight w:val="319"/>
              </w:trPr>
              <w:tc>
                <w:tcPr>
                  <w:tcW w:w="3765" w:type="dxa"/>
                </w:tcPr>
                <w:p w14:paraId="0AECC79F" w14:textId="77777777" w:rsidR="00EF4A87" w:rsidRDefault="00EF4A87">
                  <w:pPr>
                    <w:rPr>
                      <w:sz w:val="22"/>
                      <w:szCs w:val="22"/>
                    </w:rPr>
                  </w:pPr>
                </w:p>
              </w:tc>
              <w:tc>
                <w:tcPr>
                  <w:tcW w:w="3342" w:type="dxa"/>
                </w:tcPr>
                <w:p w14:paraId="38B2CC2B" w14:textId="77777777" w:rsidR="00EF4A87" w:rsidRDefault="00EF4A87">
                  <w:pPr>
                    <w:widowControl w:val="0"/>
                    <w:jc w:val="center"/>
                    <w:rPr>
                      <w:sz w:val="22"/>
                      <w:szCs w:val="22"/>
                      <w:lang w:eastAsia="lt-LT"/>
                    </w:rPr>
                  </w:pPr>
                </w:p>
              </w:tc>
              <w:tc>
                <w:tcPr>
                  <w:tcW w:w="2104" w:type="dxa"/>
                </w:tcPr>
                <w:p w14:paraId="3E4F6A4F" w14:textId="77777777" w:rsidR="00EF4A87" w:rsidRDefault="00EF4A87">
                  <w:pPr>
                    <w:widowControl w:val="0"/>
                    <w:jc w:val="center"/>
                    <w:rPr>
                      <w:sz w:val="22"/>
                      <w:szCs w:val="22"/>
                      <w:lang w:eastAsia="lt-LT"/>
                    </w:rPr>
                  </w:pPr>
                </w:p>
              </w:tc>
              <w:tc>
                <w:tcPr>
                  <w:tcW w:w="1980" w:type="dxa"/>
                </w:tcPr>
                <w:p w14:paraId="07AE26A1" w14:textId="77777777" w:rsidR="00EF4A87" w:rsidRDefault="00EF4A87">
                  <w:pPr>
                    <w:widowControl w:val="0"/>
                    <w:jc w:val="center"/>
                    <w:rPr>
                      <w:sz w:val="22"/>
                      <w:szCs w:val="22"/>
                      <w:lang w:eastAsia="lt-LT"/>
                    </w:rPr>
                  </w:pPr>
                </w:p>
              </w:tc>
              <w:tc>
                <w:tcPr>
                  <w:tcW w:w="2143" w:type="dxa"/>
                </w:tcPr>
                <w:p w14:paraId="3F0C9E5E" w14:textId="77777777" w:rsidR="00EF4A87" w:rsidRDefault="00EF4A87">
                  <w:pPr>
                    <w:widowControl w:val="0"/>
                    <w:jc w:val="center"/>
                    <w:rPr>
                      <w:sz w:val="22"/>
                      <w:szCs w:val="22"/>
                      <w:lang w:eastAsia="lt-LT"/>
                    </w:rPr>
                  </w:pPr>
                </w:p>
              </w:tc>
              <w:tc>
                <w:tcPr>
                  <w:tcW w:w="2143" w:type="dxa"/>
                </w:tcPr>
                <w:p w14:paraId="6224589C" w14:textId="77777777" w:rsidR="00EF4A87" w:rsidRDefault="00EF4A87">
                  <w:pPr>
                    <w:widowControl w:val="0"/>
                    <w:jc w:val="center"/>
                    <w:rPr>
                      <w:sz w:val="22"/>
                      <w:szCs w:val="22"/>
                      <w:lang w:eastAsia="lt-LT"/>
                    </w:rPr>
                  </w:pPr>
                </w:p>
              </w:tc>
            </w:tr>
            <w:tr w:rsidR="00EF4A87" w14:paraId="2C1ABB77" w14:textId="77777777">
              <w:trPr>
                <w:trHeight w:val="265"/>
              </w:trPr>
              <w:tc>
                <w:tcPr>
                  <w:tcW w:w="3765" w:type="dxa"/>
                </w:tcPr>
                <w:p w14:paraId="643B53B1" w14:textId="46F9D310" w:rsidR="00EF4A87" w:rsidRDefault="001B143E">
                  <w:pPr>
                    <w:widowControl w:val="0"/>
                    <w:rPr>
                      <w:sz w:val="22"/>
                      <w:szCs w:val="22"/>
                      <w:lang w:eastAsia="lt-LT"/>
                    </w:rPr>
                  </w:pPr>
                  <w:r>
                    <w:rPr>
                      <w:sz w:val="22"/>
                      <w:szCs w:val="22"/>
                      <w:lang w:eastAsia="lt-LT"/>
                    </w:rPr>
                    <w:t>Iš viso investicijų</w:t>
                  </w:r>
                </w:p>
              </w:tc>
              <w:tc>
                <w:tcPr>
                  <w:tcW w:w="3342" w:type="dxa"/>
                </w:tcPr>
                <w:p w14:paraId="530688A3" w14:textId="77777777" w:rsidR="00EF4A87" w:rsidRDefault="001B143E">
                  <w:pPr>
                    <w:widowControl w:val="0"/>
                    <w:jc w:val="center"/>
                    <w:rPr>
                      <w:sz w:val="22"/>
                      <w:szCs w:val="22"/>
                      <w:lang w:eastAsia="lt-LT"/>
                    </w:rPr>
                  </w:pPr>
                  <w:r>
                    <w:rPr>
                      <w:sz w:val="22"/>
                      <w:szCs w:val="22"/>
                      <w:lang w:eastAsia="lt-LT"/>
                    </w:rPr>
                    <w:t>X</w:t>
                  </w:r>
                </w:p>
              </w:tc>
              <w:tc>
                <w:tcPr>
                  <w:tcW w:w="2104" w:type="dxa"/>
                </w:tcPr>
                <w:p w14:paraId="3CB4BF2A" w14:textId="77777777" w:rsidR="00EF4A87" w:rsidRDefault="00EF4A87">
                  <w:pPr>
                    <w:widowControl w:val="0"/>
                    <w:jc w:val="center"/>
                    <w:rPr>
                      <w:b/>
                      <w:sz w:val="22"/>
                      <w:szCs w:val="22"/>
                      <w:lang w:eastAsia="lt-LT"/>
                    </w:rPr>
                  </w:pPr>
                </w:p>
              </w:tc>
              <w:tc>
                <w:tcPr>
                  <w:tcW w:w="1980" w:type="dxa"/>
                </w:tcPr>
                <w:p w14:paraId="7D1681F3" w14:textId="77777777" w:rsidR="00EF4A87" w:rsidRDefault="00EF4A87">
                  <w:pPr>
                    <w:widowControl w:val="0"/>
                    <w:jc w:val="center"/>
                    <w:rPr>
                      <w:b/>
                      <w:sz w:val="22"/>
                      <w:szCs w:val="22"/>
                      <w:lang w:eastAsia="lt-LT"/>
                    </w:rPr>
                  </w:pPr>
                </w:p>
              </w:tc>
              <w:tc>
                <w:tcPr>
                  <w:tcW w:w="2143" w:type="dxa"/>
                </w:tcPr>
                <w:p w14:paraId="6384435B" w14:textId="77777777" w:rsidR="00EF4A87" w:rsidRDefault="00EF4A87">
                  <w:pPr>
                    <w:widowControl w:val="0"/>
                    <w:jc w:val="center"/>
                    <w:rPr>
                      <w:sz w:val="22"/>
                      <w:szCs w:val="22"/>
                      <w:lang w:eastAsia="lt-LT"/>
                    </w:rPr>
                  </w:pPr>
                </w:p>
              </w:tc>
              <w:tc>
                <w:tcPr>
                  <w:tcW w:w="2143" w:type="dxa"/>
                </w:tcPr>
                <w:p w14:paraId="6418F277" w14:textId="77777777" w:rsidR="00EF4A87" w:rsidRDefault="001B143E">
                  <w:pPr>
                    <w:widowControl w:val="0"/>
                    <w:jc w:val="center"/>
                    <w:rPr>
                      <w:b/>
                      <w:sz w:val="22"/>
                      <w:szCs w:val="22"/>
                      <w:lang w:eastAsia="lt-LT"/>
                    </w:rPr>
                  </w:pPr>
                  <w:r>
                    <w:rPr>
                      <w:sz w:val="22"/>
                      <w:szCs w:val="22"/>
                      <w:lang w:eastAsia="lt-LT"/>
                    </w:rPr>
                    <w:t>X</w:t>
                  </w:r>
                </w:p>
              </w:tc>
            </w:tr>
            <w:tr w:rsidR="00EF4A87" w14:paraId="2FBE3DF3" w14:textId="77777777">
              <w:trPr>
                <w:trHeight w:val="566"/>
              </w:trPr>
              <w:tc>
                <w:tcPr>
                  <w:tcW w:w="3765" w:type="dxa"/>
                </w:tcPr>
                <w:p w14:paraId="18967DDA" w14:textId="77777777" w:rsidR="00EF4A87" w:rsidRDefault="001B143E">
                  <w:pPr>
                    <w:widowControl w:val="0"/>
                    <w:rPr>
                      <w:sz w:val="22"/>
                      <w:szCs w:val="22"/>
                      <w:lang w:eastAsia="lt-LT"/>
                    </w:rPr>
                  </w:pPr>
                  <w:r>
                    <w:rPr>
                      <w:sz w:val="22"/>
                      <w:szCs w:val="22"/>
                      <w:lang w:eastAsia="lt-LT"/>
                    </w:rPr>
                    <w:t xml:space="preserve">Paramos išmokėjimas už </w:t>
                  </w:r>
                </w:p>
                <w:p w14:paraId="6066E1D2" w14:textId="77777777" w:rsidR="00EF4A87" w:rsidRDefault="001B143E">
                  <w:pPr>
                    <w:widowControl w:val="0"/>
                    <w:rPr>
                      <w:sz w:val="22"/>
                      <w:szCs w:val="22"/>
                      <w:lang w:eastAsia="lt-LT"/>
                    </w:rPr>
                  </w:pPr>
                  <w:r>
                    <w:rPr>
                      <w:sz w:val="22"/>
                      <w:szCs w:val="22"/>
                      <w:lang w:eastAsia="lt-LT"/>
                    </w:rPr>
                    <w:t>II etapą</w:t>
                  </w:r>
                </w:p>
              </w:tc>
              <w:tc>
                <w:tcPr>
                  <w:tcW w:w="3342" w:type="dxa"/>
                  <w:vAlign w:val="center"/>
                </w:tcPr>
                <w:p w14:paraId="65F21605" w14:textId="77777777" w:rsidR="00EF4A87" w:rsidRDefault="00EF4A87">
                  <w:pPr>
                    <w:widowControl w:val="0"/>
                    <w:jc w:val="center"/>
                    <w:rPr>
                      <w:b/>
                      <w:sz w:val="22"/>
                      <w:szCs w:val="22"/>
                      <w:lang w:eastAsia="lt-LT"/>
                    </w:rPr>
                  </w:pPr>
                </w:p>
              </w:tc>
              <w:tc>
                <w:tcPr>
                  <w:tcW w:w="2104" w:type="dxa"/>
                  <w:vAlign w:val="center"/>
                </w:tcPr>
                <w:p w14:paraId="1343AAC4"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25FAD8BA"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235921E7"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2D765597" w14:textId="77777777" w:rsidR="00EF4A87" w:rsidRDefault="00EF4A87">
                  <w:pPr>
                    <w:widowControl w:val="0"/>
                    <w:jc w:val="center"/>
                    <w:rPr>
                      <w:b/>
                      <w:sz w:val="22"/>
                      <w:szCs w:val="22"/>
                      <w:lang w:eastAsia="lt-LT"/>
                    </w:rPr>
                  </w:pPr>
                </w:p>
              </w:tc>
            </w:tr>
            <w:tr w:rsidR="00EF4A87" w14:paraId="3C98BF0A" w14:textId="77777777">
              <w:trPr>
                <w:trHeight w:val="265"/>
              </w:trPr>
              <w:tc>
                <w:tcPr>
                  <w:tcW w:w="15477" w:type="dxa"/>
                  <w:gridSpan w:val="6"/>
                </w:tcPr>
                <w:p w14:paraId="305B60AE" w14:textId="77777777" w:rsidR="00EF4A87" w:rsidRDefault="001B143E">
                  <w:pPr>
                    <w:widowControl w:val="0"/>
                    <w:jc w:val="center"/>
                    <w:rPr>
                      <w:sz w:val="22"/>
                      <w:szCs w:val="22"/>
                      <w:lang w:eastAsia="lt-LT"/>
                    </w:rPr>
                  </w:pPr>
                  <w:r>
                    <w:rPr>
                      <w:sz w:val="22"/>
                      <w:szCs w:val="22"/>
                      <w:lang w:eastAsia="lt-LT"/>
                    </w:rPr>
                    <w:t>N etapas</w:t>
                  </w:r>
                </w:p>
              </w:tc>
            </w:tr>
            <w:tr w:rsidR="00EF4A87" w14:paraId="40CCB201" w14:textId="77777777">
              <w:trPr>
                <w:trHeight w:val="283"/>
              </w:trPr>
              <w:tc>
                <w:tcPr>
                  <w:tcW w:w="3765" w:type="dxa"/>
                </w:tcPr>
                <w:p w14:paraId="4AE5B594" w14:textId="77777777" w:rsidR="00EF4A87" w:rsidRDefault="001B143E">
                  <w:pPr>
                    <w:widowControl w:val="0"/>
                    <w:rPr>
                      <w:sz w:val="22"/>
                      <w:szCs w:val="22"/>
                      <w:lang w:eastAsia="lt-LT"/>
                    </w:rPr>
                  </w:pPr>
                  <w:r>
                    <w:rPr>
                      <w:sz w:val="22"/>
                      <w:szCs w:val="22"/>
                      <w:lang w:eastAsia="lt-LT"/>
                    </w:rPr>
                    <w:t>.....</w:t>
                  </w:r>
                </w:p>
              </w:tc>
              <w:tc>
                <w:tcPr>
                  <w:tcW w:w="3342" w:type="dxa"/>
                </w:tcPr>
                <w:p w14:paraId="6973CB86" w14:textId="77777777" w:rsidR="00EF4A87" w:rsidRDefault="00EF4A87">
                  <w:pPr>
                    <w:widowControl w:val="0"/>
                    <w:jc w:val="center"/>
                    <w:rPr>
                      <w:sz w:val="22"/>
                      <w:szCs w:val="22"/>
                      <w:lang w:eastAsia="lt-LT"/>
                    </w:rPr>
                  </w:pPr>
                </w:p>
              </w:tc>
              <w:tc>
                <w:tcPr>
                  <w:tcW w:w="2104" w:type="dxa"/>
                </w:tcPr>
                <w:p w14:paraId="1A53CEF0" w14:textId="77777777" w:rsidR="00EF4A87" w:rsidRDefault="00EF4A87">
                  <w:pPr>
                    <w:widowControl w:val="0"/>
                    <w:jc w:val="center"/>
                    <w:rPr>
                      <w:sz w:val="22"/>
                      <w:szCs w:val="22"/>
                      <w:lang w:eastAsia="lt-LT"/>
                    </w:rPr>
                  </w:pPr>
                </w:p>
              </w:tc>
              <w:tc>
                <w:tcPr>
                  <w:tcW w:w="1980" w:type="dxa"/>
                </w:tcPr>
                <w:p w14:paraId="1C369F50" w14:textId="77777777" w:rsidR="00EF4A87" w:rsidRDefault="00EF4A87">
                  <w:pPr>
                    <w:widowControl w:val="0"/>
                    <w:jc w:val="center"/>
                    <w:rPr>
                      <w:sz w:val="22"/>
                      <w:szCs w:val="22"/>
                      <w:lang w:eastAsia="lt-LT"/>
                    </w:rPr>
                  </w:pPr>
                </w:p>
              </w:tc>
              <w:tc>
                <w:tcPr>
                  <w:tcW w:w="2143" w:type="dxa"/>
                </w:tcPr>
                <w:p w14:paraId="768A7688" w14:textId="77777777" w:rsidR="00EF4A87" w:rsidRDefault="00EF4A87">
                  <w:pPr>
                    <w:widowControl w:val="0"/>
                    <w:jc w:val="center"/>
                    <w:rPr>
                      <w:sz w:val="22"/>
                      <w:szCs w:val="22"/>
                      <w:lang w:eastAsia="lt-LT"/>
                    </w:rPr>
                  </w:pPr>
                </w:p>
              </w:tc>
              <w:tc>
                <w:tcPr>
                  <w:tcW w:w="2143" w:type="dxa"/>
                </w:tcPr>
                <w:p w14:paraId="38F241A2" w14:textId="77777777" w:rsidR="00EF4A87" w:rsidRDefault="00EF4A87">
                  <w:pPr>
                    <w:widowControl w:val="0"/>
                    <w:jc w:val="center"/>
                    <w:rPr>
                      <w:sz w:val="22"/>
                      <w:szCs w:val="22"/>
                      <w:lang w:eastAsia="lt-LT"/>
                    </w:rPr>
                  </w:pPr>
                </w:p>
              </w:tc>
            </w:tr>
            <w:tr w:rsidR="00EF4A87" w14:paraId="4D37FBFF" w14:textId="77777777">
              <w:trPr>
                <w:trHeight w:val="283"/>
              </w:trPr>
              <w:tc>
                <w:tcPr>
                  <w:tcW w:w="3765" w:type="dxa"/>
                </w:tcPr>
                <w:p w14:paraId="07D59527" w14:textId="77777777" w:rsidR="00EF4A87" w:rsidRDefault="00EF4A87">
                  <w:pPr>
                    <w:widowControl w:val="0"/>
                    <w:rPr>
                      <w:sz w:val="22"/>
                      <w:szCs w:val="22"/>
                      <w:lang w:eastAsia="lt-LT"/>
                    </w:rPr>
                  </w:pPr>
                </w:p>
              </w:tc>
              <w:tc>
                <w:tcPr>
                  <w:tcW w:w="3342" w:type="dxa"/>
                </w:tcPr>
                <w:p w14:paraId="27C7A2E8" w14:textId="77777777" w:rsidR="00EF4A87" w:rsidRDefault="00EF4A87">
                  <w:pPr>
                    <w:widowControl w:val="0"/>
                    <w:jc w:val="center"/>
                    <w:rPr>
                      <w:sz w:val="22"/>
                      <w:szCs w:val="22"/>
                      <w:lang w:eastAsia="lt-LT"/>
                    </w:rPr>
                  </w:pPr>
                </w:p>
              </w:tc>
              <w:tc>
                <w:tcPr>
                  <w:tcW w:w="2104" w:type="dxa"/>
                </w:tcPr>
                <w:p w14:paraId="30C1586D" w14:textId="77777777" w:rsidR="00EF4A87" w:rsidRDefault="00EF4A87">
                  <w:pPr>
                    <w:widowControl w:val="0"/>
                    <w:jc w:val="center"/>
                    <w:rPr>
                      <w:sz w:val="22"/>
                      <w:szCs w:val="22"/>
                      <w:lang w:eastAsia="lt-LT"/>
                    </w:rPr>
                  </w:pPr>
                </w:p>
              </w:tc>
              <w:tc>
                <w:tcPr>
                  <w:tcW w:w="1980" w:type="dxa"/>
                </w:tcPr>
                <w:p w14:paraId="046A25A4" w14:textId="77777777" w:rsidR="00EF4A87" w:rsidRDefault="00EF4A87">
                  <w:pPr>
                    <w:widowControl w:val="0"/>
                    <w:jc w:val="center"/>
                    <w:rPr>
                      <w:sz w:val="22"/>
                      <w:szCs w:val="22"/>
                      <w:lang w:eastAsia="lt-LT"/>
                    </w:rPr>
                  </w:pPr>
                </w:p>
              </w:tc>
              <w:tc>
                <w:tcPr>
                  <w:tcW w:w="2143" w:type="dxa"/>
                </w:tcPr>
                <w:p w14:paraId="7732C876" w14:textId="77777777" w:rsidR="00EF4A87" w:rsidRDefault="00EF4A87">
                  <w:pPr>
                    <w:widowControl w:val="0"/>
                    <w:jc w:val="center"/>
                    <w:rPr>
                      <w:sz w:val="22"/>
                      <w:szCs w:val="22"/>
                      <w:lang w:eastAsia="lt-LT"/>
                    </w:rPr>
                  </w:pPr>
                </w:p>
              </w:tc>
              <w:tc>
                <w:tcPr>
                  <w:tcW w:w="2143" w:type="dxa"/>
                </w:tcPr>
                <w:p w14:paraId="7241466F" w14:textId="77777777" w:rsidR="00EF4A87" w:rsidRDefault="00EF4A87">
                  <w:pPr>
                    <w:widowControl w:val="0"/>
                    <w:jc w:val="center"/>
                    <w:rPr>
                      <w:sz w:val="22"/>
                      <w:szCs w:val="22"/>
                      <w:lang w:eastAsia="lt-LT"/>
                    </w:rPr>
                  </w:pPr>
                </w:p>
              </w:tc>
            </w:tr>
            <w:tr w:rsidR="00EF4A87" w14:paraId="5FFDB07C" w14:textId="77777777">
              <w:trPr>
                <w:trHeight w:val="265"/>
              </w:trPr>
              <w:tc>
                <w:tcPr>
                  <w:tcW w:w="3765" w:type="dxa"/>
                </w:tcPr>
                <w:p w14:paraId="77CB4039" w14:textId="77777777" w:rsidR="00EF4A87" w:rsidRDefault="00EF4A87">
                  <w:pPr>
                    <w:widowControl w:val="0"/>
                    <w:rPr>
                      <w:sz w:val="22"/>
                      <w:szCs w:val="22"/>
                      <w:lang w:eastAsia="lt-LT"/>
                    </w:rPr>
                  </w:pPr>
                </w:p>
              </w:tc>
              <w:tc>
                <w:tcPr>
                  <w:tcW w:w="3342" w:type="dxa"/>
                </w:tcPr>
                <w:p w14:paraId="4B6BBBB3" w14:textId="77777777" w:rsidR="00EF4A87" w:rsidRDefault="00EF4A87">
                  <w:pPr>
                    <w:widowControl w:val="0"/>
                    <w:jc w:val="center"/>
                    <w:rPr>
                      <w:sz w:val="22"/>
                      <w:szCs w:val="22"/>
                      <w:lang w:eastAsia="lt-LT"/>
                    </w:rPr>
                  </w:pPr>
                </w:p>
              </w:tc>
              <w:tc>
                <w:tcPr>
                  <w:tcW w:w="2104" w:type="dxa"/>
                </w:tcPr>
                <w:p w14:paraId="7F0C9891" w14:textId="77777777" w:rsidR="00EF4A87" w:rsidRDefault="00EF4A87">
                  <w:pPr>
                    <w:widowControl w:val="0"/>
                    <w:jc w:val="center"/>
                    <w:rPr>
                      <w:sz w:val="22"/>
                      <w:szCs w:val="22"/>
                      <w:lang w:eastAsia="lt-LT"/>
                    </w:rPr>
                  </w:pPr>
                </w:p>
              </w:tc>
              <w:tc>
                <w:tcPr>
                  <w:tcW w:w="1980" w:type="dxa"/>
                </w:tcPr>
                <w:p w14:paraId="2145EB03" w14:textId="77777777" w:rsidR="00EF4A87" w:rsidRDefault="00EF4A87">
                  <w:pPr>
                    <w:widowControl w:val="0"/>
                    <w:jc w:val="center"/>
                    <w:rPr>
                      <w:sz w:val="22"/>
                      <w:szCs w:val="22"/>
                      <w:lang w:eastAsia="lt-LT"/>
                    </w:rPr>
                  </w:pPr>
                </w:p>
              </w:tc>
              <w:tc>
                <w:tcPr>
                  <w:tcW w:w="2143" w:type="dxa"/>
                </w:tcPr>
                <w:p w14:paraId="1255A124" w14:textId="77777777" w:rsidR="00EF4A87" w:rsidRDefault="00EF4A87">
                  <w:pPr>
                    <w:widowControl w:val="0"/>
                    <w:jc w:val="center"/>
                    <w:rPr>
                      <w:sz w:val="22"/>
                      <w:szCs w:val="22"/>
                      <w:lang w:eastAsia="lt-LT"/>
                    </w:rPr>
                  </w:pPr>
                </w:p>
              </w:tc>
              <w:tc>
                <w:tcPr>
                  <w:tcW w:w="2143" w:type="dxa"/>
                </w:tcPr>
                <w:p w14:paraId="7A13ADC1" w14:textId="77777777" w:rsidR="00EF4A87" w:rsidRDefault="00EF4A87">
                  <w:pPr>
                    <w:widowControl w:val="0"/>
                    <w:jc w:val="center"/>
                    <w:rPr>
                      <w:sz w:val="22"/>
                      <w:szCs w:val="22"/>
                      <w:lang w:eastAsia="lt-LT"/>
                    </w:rPr>
                  </w:pPr>
                </w:p>
              </w:tc>
            </w:tr>
            <w:tr w:rsidR="00EF4A87" w14:paraId="23345396" w14:textId="77777777">
              <w:trPr>
                <w:trHeight w:val="283"/>
              </w:trPr>
              <w:tc>
                <w:tcPr>
                  <w:tcW w:w="3765" w:type="dxa"/>
                </w:tcPr>
                <w:p w14:paraId="22686A21" w14:textId="7922DA83" w:rsidR="00EF4A87" w:rsidRDefault="001B143E">
                  <w:pPr>
                    <w:widowControl w:val="0"/>
                    <w:rPr>
                      <w:sz w:val="22"/>
                      <w:szCs w:val="22"/>
                      <w:lang w:eastAsia="lt-LT"/>
                    </w:rPr>
                  </w:pPr>
                  <w:r>
                    <w:rPr>
                      <w:sz w:val="22"/>
                      <w:szCs w:val="22"/>
                      <w:lang w:eastAsia="lt-LT"/>
                    </w:rPr>
                    <w:t>Iš viso investicijų</w:t>
                  </w:r>
                </w:p>
              </w:tc>
              <w:tc>
                <w:tcPr>
                  <w:tcW w:w="3342" w:type="dxa"/>
                </w:tcPr>
                <w:p w14:paraId="1ABC28BE" w14:textId="77777777" w:rsidR="00EF4A87" w:rsidRDefault="001B143E">
                  <w:pPr>
                    <w:widowControl w:val="0"/>
                    <w:jc w:val="center"/>
                    <w:rPr>
                      <w:b/>
                      <w:sz w:val="22"/>
                      <w:szCs w:val="22"/>
                      <w:lang w:eastAsia="lt-LT"/>
                    </w:rPr>
                  </w:pPr>
                  <w:r>
                    <w:rPr>
                      <w:sz w:val="22"/>
                      <w:szCs w:val="22"/>
                      <w:lang w:eastAsia="lt-LT"/>
                    </w:rPr>
                    <w:t>X</w:t>
                  </w:r>
                </w:p>
              </w:tc>
              <w:tc>
                <w:tcPr>
                  <w:tcW w:w="2104" w:type="dxa"/>
                </w:tcPr>
                <w:p w14:paraId="3F73AFB4" w14:textId="77777777" w:rsidR="00EF4A87" w:rsidRDefault="00EF4A87">
                  <w:pPr>
                    <w:widowControl w:val="0"/>
                    <w:jc w:val="center"/>
                    <w:rPr>
                      <w:b/>
                      <w:sz w:val="22"/>
                      <w:szCs w:val="22"/>
                      <w:lang w:eastAsia="lt-LT"/>
                    </w:rPr>
                  </w:pPr>
                </w:p>
              </w:tc>
              <w:tc>
                <w:tcPr>
                  <w:tcW w:w="1980" w:type="dxa"/>
                </w:tcPr>
                <w:p w14:paraId="54286C73" w14:textId="77777777" w:rsidR="00EF4A87" w:rsidRDefault="00EF4A87">
                  <w:pPr>
                    <w:widowControl w:val="0"/>
                    <w:jc w:val="center"/>
                    <w:rPr>
                      <w:b/>
                      <w:sz w:val="22"/>
                      <w:szCs w:val="22"/>
                      <w:lang w:eastAsia="lt-LT"/>
                    </w:rPr>
                  </w:pPr>
                </w:p>
              </w:tc>
              <w:tc>
                <w:tcPr>
                  <w:tcW w:w="2143" w:type="dxa"/>
                </w:tcPr>
                <w:p w14:paraId="2DD54C5F" w14:textId="77777777" w:rsidR="00EF4A87" w:rsidRDefault="00EF4A87">
                  <w:pPr>
                    <w:widowControl w:val="0"/>
                    <w:jc w:val="center"/>
                    <w:rPr>
                      <w:sz w:val="22"/>
                      <w:szCs w:val="22"/>
                      <w:lang w:eastAsia="lt-LT"/>
                    </w:rPr>
                  </w:pPr>
                </w:p>
              </w:tc>
              <w:tc>
                <w:tcPr>
                  <w:tcW w:w="2143" w:type="dxa"/>
                </w:tcPr>
                <w:p w14:paraId="6ADFB51F" w14:textId="77777777" w:rsidR="00EF4A87" w:rsidRDefault="001B143E">
                  <w:pPr>
                    <w:widowControl w:val="0"/>
                    <w:jc w:val="center"/>
                    <w:rPr>
                      <w:b/>
                      <w:sz w:val="22"/>
                      <w:szCs w:val="22"/>
                      <w:lang w:eastAsia="lt-LT"/>
                    </w:rPr>
                  </w:pPr>
                  <w:r>
                    <w:rPr>
                      <w:sz w:val="22"/>
                      <w:szCs w:val="22"/>
                      <w:lang w:eastAsia="lt-LT"/>
                    </w:rPr>
                    <w:t>X</w:t>
                  </w:r>
                </w:p>
              </w:tc>
            </w:tr>
            <w:tr w:rsidR="00EF4A87" w14:paraId="4B01D5B3" w14:textId="77777777">
              <w:trPr>
                <w:trHeight w:val="214"/>
              </w:trPr>
              <w:tc>
                <w:tcPr>
                  <w:tcW w:w="3765" w:type="dxa"/>
                </w:tcPr>
                <w:p w14:paraId="29775592" w14:textId="77777777" w:rsidR="00EF4A87" w:rsidRDefault="001B143E">
                  <w:pPr>
                    <w:widowControl w:val="0"/>
                    <w:rPr>
                      <w:sz w:val="22"/>
                      <w:szCs w:val="22"/>
                      <w:lang w:eastAsia="lt-LT"/>
                    </w:rPr>
                  </w:pPr>
                  <w:r>
                    <w:rPr>
                      <w:sz w:val="22"/>
                      <w:szCs w:val="22"/>
                      <w:lang w:eastAsia="lt-LT"/>
                    </w:rPr>
                    <w:t>N etapo paramos išmokėjimas</w:t>
                  </w:r>
                </w:p>
              </w:tc>
              <w:tc>
                <w:tcPr>
                  <w:tcW w:w="3342" w:type="dxa"/>
                  <w:vAlign w:val="center"/>
                </w:tcPr>
                <w:p w14:paraId="621A7EBB" w14:textId="77777777" w:rsidR="00EF4A87" w:rsidRDefault="00EF4A87">
                  <w:pPr>
                    <w:widowControl w:val="0"/>
                    <w:jc w:val="center"/>
                    <w:rPr>
                      <w:b/>
                      <w:sz w:val="22"/>
                      <w:szCs w:val="22"/>
                      <w:lang w:eastAsia="lt-LT"/>
                    </w:rPr>
                  </w:pPr>
                </w:p>
              </w:tc>
              <w:tc>
                <w:tcPr>
                  <w:tcW w:w="2104" w:type="dxa"/>
                  <w:vAlign w:val="center"/>
                </w:tcPr>
                <w:p w14:paraId="2D7CAAB8"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22AE2611" w14:textId="77777777" w:rsidR="00EF4A87" w:rsidRDefault="001B143E">
                  <w:pPr>
                    <w:widowControl w:val="0"/>
                    <w:jc w:val="center"/>
                    <w:rPr>
                      <w:b/>
                      <w:sz w:val="22"/>
                      <w:szCs w:val="22"/>
                      <w:lang w:eastAsia="lt-LT"/>
                    </w:rPr>
                  </w:pPr>
                  <w:r>
                    <w:rPr>
                      <w:sz w:val="22"/>
                      <w:szCs w:val="22"/>
                      <w:lang w:eastAsia="lt-LT"/>
                    </w:rPr>
                    <w:t>X</w:t>
                  </w:r>
                </w:p>
              </w:tc>
              <w:tc>
                <w:tcPr>
                  <w:tcW w:w="2143" w:type="dxa"/>
                </w:tcPr>
                <w:p w14:paraId="0DF7301F"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5EFDD5D9" w14:textId="77777777" w:rsidR="00EF4A87" w:rsidRDefault="00EF4A87">
                  <w:pPr>
                    <w:widowControl w:val="0"/>
                    <w:jc w:val="center"/>
                    <w:rPr>
                      <w:b/>
                      <w:sz w:val="22"/>
                      <w:szCs w:val="22"/>
                      <w:lang w:eastAsia="lt-LT"/>
                    </w:rPr>
                  </w:pPr>
                </w:p>
              </w:tc>
            </w:tr>
            <w:tr w:rsidR="00EF4A87" w14:paraId="0F81FBCD" w14:textId="77777777">
              <w:trPr>
                <w:trHeight w:val="283"/>
              </w:trPr>
              <w:tc>
                <w:tcPr>
                  <w:tcW w:w="3765" w:type="dxa"/>
                </w:tcPr>
                <w:p w14:paraId="20701523" w14:textId="4925BB4A" w:rsidR="00EF4A87" w:rsidRDefault="001B143E">
                  <w:pPr>
                    <w:widowControl w:val="0"/>
                    <w:rPr>
                      <w:sz w:val="22"/>
                      <w:szCs w:val="22"/>
                      <w:lang w:eastAsia="lt-LT"/>
                    </w:rPr>
                  </w:pPr>
                  <w:r>
                    <w:rPr>
                      <w:sz w:val="22"/>
                      <w:szCs w:val="22"/>
                      <w:lang w:eastAsia="lt-LT"/>
                    </w:rPr>
                    <w:t>Iš viso</w:t>
                  </w:r>
                </w:p>
              </w:tc>
              <w:tc>
                <w:tcPr>
                  <w:tcW w:w="3342" w:type="dxa"/>
                </w:tcPr>
                <w:p w14:paraId="06E7A2C8" w14:textId="77777777" w:rsidR="00EF4A87" w:rsidRDefault="001B143E">
                  <w:pPr>
                    <w:widowControl w:val="0"/>
                    <w:jc w:val="center"/>
                    <w:rPr>
                      <w:sz w:val="22"/>
                      <w:szCs w:val="22"/>
                      <w:lang w:eastAsia="lt-LT"/>
                    </w:rPr>
                  </w:pPr>
                  <w:r>
                    <w:rPr>
                      <w:sz w:val="22"/>
                      <w:szCs w:val="22"/>
                      <w:lang w:eastAsia="lt-LT"/>
                    </w:rPr>
                    <w:t>X</w:t>
                  </w:r>
                </w:p>
              </w:tc>
              <w:tc>
                <w:tcPr>
                  <w:tcW w:w="2104" w:type="dxa"/>
                </w:tcPr>
                <w:p w14:paraId="7F5C7592" w14:textId="77777777" w:rsidR="00EF4A87" w:rsidRDefault="00EF4A87">
                  <w:pPr>
                    <w:widowControl w:val="0"/>
                    <w:jc w:val="center"/>
                    <w:rPr>
                      <w:sz w:val="22"/>
                      <w:szCs w:val="22"/>
                      <w:lang w:eastAsia="lt-LT"/>
                    </w:rPr>
                  </w:pPr>
                </w:p>
              </w:tc>
              <w:tc>
                <w:tcPr>
                  <w:tcW w:w="1980" w:type="dxa"/>
                </w:tcPr>
                <w:p w14:paraId="1917549B" w14:textId="77777777" w:rsidR="00EF4A87" w:rsidRDefault="00EF4A87">
                  <w:pPr>
                    <w:widowControl w:val="0"/>
                    <w:jc w:val="center"/>
                    <w:rPr>
                      <w:sz w:val="22"/>
                      <w:szCs w:val="22"/>
                      <w:lang w:eastAsia="lt-LT"/>
                    </w:rPr>
                  </w:pPr>
                </w:p>
              </w:tc>
              <w:tc>
                <w:tcPr>
                  <w:tcW w:w="2143" w:type="dxa"/>
                </w:tcPr>
                <w:p w14:paraId="2F158DCF" w14:textId="77777777" w:rsidR="00EF4A87" w:rsidRDefault="00EF4A87">
                  <w:pPr>
                    <w:widowControl w:val="0"/>
                    <w:jc w:val="center"/>
                    <w:rPr>
                      <w:sz w:val="22"/>
                      <w:szCs w:val="22"/>
                      <w:lang w:eastAsia="lt-LT"/>
                    </w:rPr>
                  </w:pPr>
                </w:p>
              </w:tc>
              <w:tc>
                <w:tcPr>
                  <w:tcW w:w="2143" w:type="dxa"/>
                </w:tcPr>
                <w:p w14:paraId="68EE0D52" w14:textId="77777777" w:rsidR="00EF4A87" w:rsidRDefault="00EF4A87">
                  <w:pPr>
                    <w:widowControl w:val="0"/>
                    <w:jc w:val="center"/>
                    <w:rPr>
                      <w:sz w:val="22"/>
                      <w:szCs w:val="22"/>
                      <w:lang w:eastAsia="lt-LT"/>
                    </w:rPr>
                  </w:pPr>
                </w:p>
              </w:tc>
            </w:tr>
            <w:tr w:rsidR="00EF4A87" w14:paraId="45A5F5A0" w14:textId="77777777">
              <w:trPr>
                <w:trHeight w:val="283"/>
              </w:trPr>
              <w:tc>
                <w:tcPr>
                  <w:tcW w:w="3765" w:type="dxa"/>
                </w:tcPr>
                <w:p w14:paraId="08A5A85D" w14:textId="77777777" w:rsidR="00EF4A87" w:rsidRDefault="00EF4A87">
                  <w:pPr>
                    <w:widowControl w:val="0"/>
                    <w:rPr>
                      <w:sz w:val="22"/>
                      <w:szCs w:val="22"/>
                      <w:lang w:eastAsia="lt-LT"/>
                    </w:rPr>
                  </w:pPr>
                </w:p>
              </w:tc>
              <w:tc>
                <w:tcPr>
                  <w:tcW w:w="3342" w:type="dxa"/>
                </w:tcPr>
                <w:p w14:paraId="5638B6CC" w14:textId="77777777" w:rsidR="00EF4A87" w:rsidRDefault="00EF4A87">
                  <w:pPr>
                    <w:widowControl w:val="0"/>
                    <w:jc w:val="center"/>
                    <w:rPr>
                      <w:sz w:val="22"/>
                      <w:szCs w:val="22"/>
                      <w:lang w:eastAsia="lt-LT"/>
                    </w:rPr>
                  </w:pPr>
                </w:p>
              </w:tc>
              <w:tc>
                <w:tcPr>
                  <w:tcW w:w="2104" w:type="dxa"/>
                </w:tcPr>
                <w:p w14:paraId="58C9A718" w14:textId="77777777" w:rsidR="00EF4A87" w:rsidRDefault="00EF4A87">
                  <w:pPr>
                    <w:widowControl w:val="0"/>
                    <w:jc w:val="center"/>
                    <w:rPr>
                      <w:sz w:val="22"/>
                      <w:szCs w:val="22"/>
                      <w:lang w:eastAsia="lt-LT"/>
                    </w:rPr>
                  </w:pPr>
                </w:p>
              </w:tc>
              <w:tc>
                <w:tcPr>
                  <w:tcW w:w="1980" w:type="dxa"/>
                </w:tcPr>
                <w:p w14:paraId="4B1C2EA4" w14:textId="77777777" w:rsidR="00EF4A87" w:rsidRDefault="00EF4A87">
                  <w:pPr>
                    <w:widowControl w:val="0"/>
                    <w:jc w:val="center"/>
                    <w:rPr>
                      <w:sz w:val="22"/>
                      <w:szCs w:val="22"/>
                      <w:lang w:eastAsia="lt-LT"/>
                    </w:rPr>
                  </w:pPr>
                </w:p>
              </w:tc>
              <w:tc>
                <w:tcPr>
                  <w:tcW w:w="2143" w:type="dxa"/>
                </w:tcPr>
                <w:p w14:paraId="13362B23" w14:textId="77777777" w:rsidR="00EF4A87" w:rsidRDefault="00EF4A87">
                  <w:pPr>
                    <w:widowControl w:val="0"/>
                    <w:jc w:val="center"/>
                    <w:rPr>
                      <w:sz w:val="22"/>
                      <w:szCs w:val="22"/>
                      <w:lang w:eastAsia="lt-LT"/>
                    </w:rPr>
                  </w:pPr>
                </w:p>
              </w:tc>
              <w:tc>
                <w:tcPr>
                  <w:tcW w:w="2143" w:type="dxa"/>
                </w:tcPr>
                <w:p w14:paraId="2021A43A" w14:textId="77777777" w:rsidR="00EF4A87" w:rsidRDefault="00EF4A87">
                  <w:pPr>
                    <w:widowControl w:val="0"/>
                    <w:jc w:val="center"/>
                    <w:rPr>
                      <w:sz w:val="22"/>
                      <w:szCs w:val="22"/>
                      <w:lang w:eastAsia="lt-LT"/>
                    </w:rPr>
                  </w:pPr>
                </w:p>
              </w:tc>
            </w:tr>
            <w:tr w:rsidR="00EF4A87" w14:paraId="0E29BD18" w14:textId="77777777">
              <w:trPr>
                <w:trHeight w:val="283"/>
              </w:trPr>
              <w:tc>
                <w:tcPr>
                  <w:tcW w:w="3765" w:type="dxa"/>
                </w:tcPr>
                <w:p w14:paraId="0ACCC994" w14:textId="77777777" w:rsidR="00EF4A87" w:rsidRDefault="00EF4A87">
                  <w:pPr>
                    <w:widowControl w:val="0"/>
                    <w:rPr>
                      <w:sz w:val="22"/>
                      <w:szCs w:val="22"/>
                      <w:lang w:eastAsia="lt-LT"/>
                    </w:rPr>
                  </w:pPr>
                </w:p>
              </w:tc>
              <w:tc>
                <w:tcPr>
                  <w:tcW w:w="3342" w:type="dxa"/>
                </w:tcPr>
                <w:p w14:paraId="6D5DED0F" w14:textId="77777777" w:rsidR="00EF4A87" w:rsidRDefault="00EF4A87">
                  <w:pPr>
                    <w:widowControl w:val="0"/>
                    <w:jc w:val="center"/>
                    <w:rPr>
                      <w:sz w:val="22"/>
                      <w:szCs w:val="22"/>
                      <w:lang w:eastAsia="lt-LT"/>
                    </w:rPr>
                  </w:pPr>
                </w:p>
              </w:tc>
              <w:tc>
                <w:tcPr>
                  <w:tcW w:w="2104" w:type="dxa"/>
                </w:tcPr>
                <w:p w14:paraId="475C3E6D" w14:textId="77777777" w:rsidR="00EF4A87" w:rsidRDefault="00EF4A87">
                  <w:pPr>
                    <w:widowControl w:val="0"/>
                    <w:jc w:val="center"/>
                    <w:rPr>
                      <w:sz w:val="22"/>
                      <w:szCs w:val="22"/>
                      <w:lang w:eastAsia="lt-LT"/>
                    </w:rPr>
                  </w:pPr>
                </w:p>
              </w:tc>
              <w:tc>
                <w:tcPr>
                  <w:tcW w:w="1980" w:type="dxa"/>
                </w:tcPr>
                <w:p w14:paraId="38D3BDAE" w14:textId="77777777" w:rsidR="00EF4A87" w:rsidRDefault="00EF4A87">
                  <w:pPr>
                    <w:widowControl w:val="0"/>
                    <w:jc w:val="center"/>
                    <w:rPr>
                      <w:sz w:val="22"/>
                      <w:szCs w:val="22"/>
                      <w:lang w:eastAsia="lt-LT"/>
                    </w:rPr>
                  </w:pPr>
                </w:p>
              </w:tc>
              <w:tc>
                <w:tcPr>
                  <w:tcW w:w="2143" w:type="dxa"/>
                </w:tcPr>
                <w:p w14:paraId="2E208D23" w14:textId="77777777" w:rsidR="00EF4A87" w:rsidRDefault="00EF4A87">
                  <w:pPr>
                    <w:widowControl w:val="0"/>
                    <w:jc w:val="center"/>
                    <w:rPr>
                      <w:sz w:val="22"/>
                      <w:szCs w:val="22"/>
                      <w:lang w:eastAsia="lt-LT"/>
                    </w:rPr>
                  </w:pPr>
                </w:p>
              </w:tc>
              <w:tc>
                <w:tcPr>
                  <w:tcW w:w="2143" w:type="dxa"/>
                </w:tcPr>
                <w:p w14:paraId="31D331C9" w14:textId="77777777" w:rsidR="00EF4A87" w:rsidRDefault="00EF4A87">
                  <w:pPr>
                    <w:widowControl w:val="0"/>
                    <w:jc w:val="center"/>
                    <w:rPr>
                      <w:sz w:val="22"/>
                      <w:szCs w:val="22"/>
                      <w:lang w:eastAsia="lt-LT"/>
                    </w:rPr>
                  </w:pPr>
                </w:p>
              </w:tc>
            </w:tr>
          </w:tbl>
          <w:p w14:paraId="724809B9" w14:textId="77777777" w:rsidR="00EF4A87" w:rsidRDefault="00EF4A87">
            <w:pPr>
              <w:widowControl w:val="0"/>
              <w:rPr>
                <w:sz w:val="22"/>
                <w:szCs w:val="22"/>
                <w:lang w:eastAsia="lt-LT"/>
              </w:rPr>
            </w:pPr>
          </w:p>
          <w:p w14:paraId="50A9ED66" w14:textId="77777777" w:rsidR="00EF4A87" w:rsidRDefault="001B143E">
            <w:pPr>
              <w:widowControl w:val="0"/>
              <w:rPr>
                <w:b/>
                <w:sz w:val="22"/>
                <w:szCs w:val="22"/>
                <w:lang w:eastAsia="lt-LT"/>
              </w:rPr>
            </w:pPr>
            <w:r>
              <w:rPr>
                <w:b/>
                <w:sz w:val="22"/>
                <w:szCs w:val="22"/>
                <w:lang w:eastAsia="lt-LT"/>
              </w:rPr>
              <w:t>3. Dotacijų, susijusių su turtu, panaudojimas</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4210"/>
              <w:gridCol w:w="1121"/>
              <w:gridCol w:w="1122"/>
              <w:gridCol w:w="1122"/>
              <w:gridCol w:w="1122"/>
              <w:gridCol w:w="1122"/>
              <w:gridCol w:w="1122"/>
              <w:gridCol w:w="1122"/>
              <w:gridCol w:w="1122"/>
              <w:gridCol w:w="1122"/>
              <w:gridCol w:w="11"/>
            </w:tblGrid>
            <w:tr w:rsidR="00EF4A87" w14:paraId="6048CD70" w14:textId="77777777" w:rsidTr="006C1AA7">
              <w:trPr>
                <w:trHeight w:val="176"/>
                <w:tblHeader/>
              </w:trPr>
              <w:tc>
                <w:tcPr>
                  <w:tcW w:w="955" w:type="dxa"/>
                  <w:vMerge w:val="restart"/>
                  <w:shd w:val="clear" w:color="auto" w:fill="E7E6E6" w:themeFill="background2"/>
                </w:tcPr>
                <w:p w14:paraId="2205512D" w14:textId="341580FA" w:rsidR="00EF4A87" w:rsidRDefault="00FC0353">
                  <w:pPr>
                    <w:widowControl w:val="0"/>
                    <w:rPr>
                      <w:sz w:val="22"/>
                      <w:szCs w:val="22"/>
                      <w:lang w:eastAsia="lt-LT"/>
                    </w:rPr>
                  </w:pPr>
                  <w:r>
                    <w:rPr>
                      <w:sz w:val="22"/>
                      <w:szCs w:val="22"/>
                      <w:lang w:eastAsia="lt-LT"/>
                    </w:rPr>
                    <w:lastRenderedPageBreak/>
                    <w:t>Eil. Nr.</w:t>
                  </w:r>
                </w:p>
              </w:tc>
              <w:tc>
                <w:tcPr>
                  <w:tcW w:w="4210" w:type="dxa"/>
                  <w:vMerge w:val="restart"/>
                  <w:shd w:val="clear" w:color="auto" w:fill="E7E6E6" w:themeFill="background2"/>
                  <w:vAlign w:val="center"/>
                </w:tcPr>
                <w:p w14:paraId="4107ED23" w14:textId="4823B29D" w:rsidR="00EF4A87" w:rsidRDefault="00FC0353">
                  <w:pPr>
                    <w:widowControl w:val="0"/>
                    <w:rPr>
                      <w:sz w:val="22"/>
                      <w:szCs w:val="22"/>
                      <w:lang w:eastAsia="lt-LT"/>
                    </w:rPr>
                  </w:pPr>
                  <w:r>
                    <w:rPr>
                      <w:sz w:val="22"/>
                      <w:szCs w:val="22"/>
                      <w:lang w:eastAsia="lt-LT"/>
                    </w:rPr>
                    <w:t>Pavadinimas</w:t>
                  </w:r>
                </w:p>
              </w:tc>
              <w:tc>
                <w:tcPr>
                  <w:tcW w:w="1121" w:type="dxa"/>
                  <w:vMerge w:val="restart"/>
                  <w:shd w:val="clear" w:color="auto" w:fill="E7E6E6" w:themeFill="background2"/>
                </w:tcPr>
                <w:p w14:paraId="06EE4BB2" w14:textId="7EDA9D31" w:rsidR="009B2FA0" w:rsidRDefault="001B143E" w:rsidP="009B2FA0">
                  <w:pPr>
                    <w:widowControl w:val="0"/>
                    <w:jc w:val="center"/>
                    <w:rPr>
                      <w:sz w:val="22"/>
                      <w:szCs w:val="22"/>
                      <w:lang w:eastAsia="lt-LT"/>
                    </w:rPr>
                  </w:pPr>
                  <w:r>
                    <w:rPr>
                      <w:sz w:val="22"/>
                      <w:szCs w:val="22"/>
                      <w:lang w:eastAsia="lt-LT"/>
                    </w:rPr>
                    <w:t>Vnt.</w:t>
                  </w:r>
                  <w:r w:rsidR="009B2FA0">
                    <w:rPr>
                      <w:sz w:val="22"/>
                      <w:szCs w:val="22"/>
                      <w:lang w:eastAsia="lt-LT"/>
                    </w:rPr>
                    <w:t xml:space="preserve"> </w:t>
                  </w:r>
                  <w:r>
                    <w:rPr>
                      <w:sz w:val="22"/>
                      <w:szCs w:val="22"/>
                      <w:lang w:eastAsia="lt-LT"/>
                    </w:rPr>
                    <w:t>/</w:t>
                  </w:r>
                </w:p>
                <w:p w14:paraId="68211D9F" w14:textId="033E451E" w:rsidR="00EF4A87" w:rsidRDefault="001B143E" w:rsidP="009B2FA0">
                  <w:pPr>
                    <w:widowControl w:val="0"/>
                    <w:jc w:val="center"/>
                    <w:rPr>
                      <w:b/>
                      <w:sz w:val="22"/>
                      <w:szCs w:val="22"/>
                      <w:lang w:eastAsia="lt-LT"/>
                    </w:rPr>
                  </w:pPr>
                  <w:r>
                    <w:rPr>
                      <w:sz w:val="22"/>
                      <w:szCs w:val="22"/>
                      <w:lang w:eastAsia="lt-LT"/>
                    </w:rPr>
                    <w:t>proc.</w:t>
                  </w:r>
                </w:p>
              </w:tc>
              <w:tc>
                <w:tcPr>
                  <w:tcW w:w="1122" w:type="dxa"/>
                  <w:vMerge w:val="restart"/>
                </w:tcPr>
                <w:p w14:paraId="597A48A8" w14:textId="77777777" w:rsidR="00EF4A87" w:rsidRDefault="001B143E">
                  <w:pPr>
                    <w:widowControl w:val="0"/>
                    <w:rPr>
                      <w:b/>
                      <w:sz w:val="22"/>
                      <w:szCs w:val="22"/>
                      <w:lang w:eastAsia="lt-LT"/>
                    </w:rPr>
                  </w:pPr>
                  <w:r>
                    <w:rPr>
                      <w:sz w:val="22"/>
                      <w:szCs w:val="22"/>
                      <w:lang w:eastAsia="lt-LT"/>
                    </w:rPr>
                    <w:t>20.... metai</w:t>
                  </w:r>
                </w:p>
              </w:tc>
              <w:tc>
                <w:tcPr>
                  <w:tcW w:w="7865" w:type="dxa"/>
                  <w:gridSpan w:val="8"/>
                  <w:shd w:val="clear" w:color="auto" w:fill="E7E6E6" w:themeFill="background2"/>
                </w:tcPr>
                <w:p w14:paraId="43424473" w14:textId="77777777" w:rsidR="00EF4A87" w:rsidRDefault="001B143E">
                  <w:pPr>
                    <w:widowControl w:val="0"/>
                    <w:jc w:val="center"/>
                    <w:rPr>
                      <w:sz w:val="22"/>
                      <w:szCs w:val="22"/>
                      <w:lang w:eastAsia="lt-LT"/>
                    </w:rPr>
                  </w:pPr>
                  <w:r>
                    <w:rPr>
                      <w:b/>
                      <w:sz w:val="22"/>
                      <w:szCs w:val="22"/>
                      <w:lang w:eastAsia="lt-LT"/>
                    </w:rPr>
                    <w:t>Prognoziniai metai</w:t>
                  </w:r>
                </w:p>
              </w:tc>
            </w:tr>
            <w:tr w:rsidR="00EF4A87" w14:paraId="382C8F01" w14:textId="77777777" w:rsidTr="006C1AA7">
              <w:trPr>
                <w:gridAfter w:val="1"/>
                <w:wAfter w:w="11" w:type="dxa"/>
                <w:trHeight w:val="194"/>
                <w:tblHeader/>
              </w:trPr>
              <w:tc>
                <w:tcPr>
                  <w:tcW w:w="955" w:type="dxa"/>
                  <w:vMerge/>
                  <w:shd w:val="clear" w:color="auto" w:fill="E7E6E6" w:themeFill="background2"/>
                </w:tcPr>
                <w:p w14:paraId="63FE1D79" w14:textId="77777777" w:rsidR="00EF4A87" w:rsidRDefault="00EF4A87">
                  <w:pPr>
                    <w:widowControl w:val="0"/>
                    <w:rPr>
                      <w:sz w:val="22"/>
                      <w:szCs w:val="22"/>
                      <w:lang w:eastAsia="lt-LT"/>
                    </w:rPr>
                  </w:pPr>
                </w:p>
              </w:tc>
              <w:tc>
                <w:tcPr>
                  <w:tcW w:w="4210" w:type="dxa"/>
                  <w:vMerge/>
                  <w:shd w:val="clear" w:color="auto" w:fill="E7E6E6" w:themeFill="background2"/>
                </w:tcPr>
                <w:p w14:paraId="26BD985B" w14:textId="77777777" w:rsidR="00EF4A87" w:rsidRDefault="00EF4A87">
                  <w:pPr>
                    <w:widowControl w:val="0"/>
                    <w:rPr>
                      <w:sz w:val="22"/>
                      <w:szCs w:val="22"/>
                      <w:lang w:eastAsia="lt-LT"/>
                    </w:rPr>
                  </w:pPr>
                </w:p>
              </w:tc>
              <w:tc>
                <w:tcPr>
                  <w:tcW w:w="1121" w:type="dxa"/>
                  <w:vMerge/>
                  <w:shd w:val="clear" w:color="auto" w:fill="E7E6E6" w:themeFill="background2"/>
                </w:tcPr>
                <w:p w14:paraId="528A9607" w14:textId="77777777" w:rsidR="00EF4A87" w:rsidRDefault="00EF4A87">
                  <w:pPr>
                    <w:widowControl w:val="0"/>
                    <w:rPr>
                      <w:b/>
                      <w:sz w:val="22"/>
                      <w:szCs w:val="22"/>
                      <w:lang w:eastAsia="lt-LT"/>
                    </w:rPr>
                  </w:pPr>
                </w:p>
              </w:tc>
              <w:tc>
                <w:tcPr>
                  <w:tcW w:w="1122" w:type="dxa"/>
                  <w:vMerge/>
                </w:tcPr>
                <w:p w14:paraId="29AA6283" w14:textId="77777777" w:rsidR="00EF4A87" w:rsidRDefault="00EF4A87">
                  <w:pPr>
                    <w:widowControl w:val="0"/>
                    <w:rPr>
                      <w:b/>
                      <w:sz w:val="22"/>
                      <w:szCs w:val="22"/>
                      <w:lang w:eastAsia="lt-LT"/>
                    </w:rPr>
                  </w:pPr>
                </w:p>
              </w:tc>
              <w:tc>
                <w:tcPr>
                  <w:tcW w:w="1122" w:type="dxa"/>
                </w:tcPr>
                <w:p w14:paraId="0891F883"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2F7608D"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473FEC72"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7A5EA87A"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1C725313"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8E9B207"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85FA43C" w14:textId="77777777" w:rsidR="00EF4A87" w:rsidRDefault="001B143E">
                  <w:pPr>
                    <w:widowControl w:val="0"/>
                    <w:jc w:val="center"/>
                    <w:rPr>
                      <w:sz w:val="20"/>
                      <w:szCs w:val="22"/>
                      <w:lang w:eastAsia="lt-LT"/>
                    </w:rPr>
                  </w:pPr>
                  <w:r>
                    <w:rPr>
                      <w:bCs/>
                      <w:sz w:val="22"/>
                      <w:szCs w:val="22"/>
                      <w:lang w:eastAsia="lt-LT"/>
                    </w:rPr>
                    <w:t>20...</w:t>
                  </w:r>
                </w:p>
              </w:tc>
            </w:tr>
            <w:tr w:rsidR="00EF4A87" w14:paraId="0AEDD358" w14:textId="77777777" w:rsidTr="006C1AA7">
              <w:trPr>
                <w:gridAfter w:val="1"/>
                <w:wAfter w:w="11" w:type="dxa"/>
                <w:trHeight w:val="275"/>
                <w:tblHeader/>
              </w:trPr>
              <w:tc>
                <w:tcPr>
                  <w:tcW w:w="955" w:type="dxa"/>
                  <w:shd w:val="clear" w:color="auto" w:fill="E7E6E6" w:themeFill="background2"/>
                  <w:vAlign w:val="center"/>
                </w:tcPr>
                <w:p w14:paraId="2076E0D9" w14:textId="77777777" w:rsidR="00EF4A87" w:rsidRPr="006C1AA7" w:rsidRDefault="001B143E">
                  <w:pPr>
                    <w:widowControl w:val="0"/>
                    <w:jc w:val="center"/>
                    <w:rPr>
                      <w:sz w:val="20"/>
                      <w:lang w:eastAsia="lt-LT"/>
                    </w:rPr>
                  </w:pPr>
                  <w:r w:rsidRPr="006C1AA7">
                    <w:rPr>
                      <w:sz w:val="20"/>
                      <w:lang w:eastAsia="lt-LT"/>
                    </w:rPr>
                    <w:t>1</w:t>
                  </w:r>
                </w:p>
              </w:tc>
              <w:tc>
                <w:tcPr>
                  <w:tcW w:w="4210" w:type="dxa"/>
                  <w:shd w:val="clear" w:color="auto" w:fill="E7E6E6" w:themeFill="background2"/>
                  <w:vAlign w:val="center"/>
                </w:tcPr>
                <w:p w14:paraId="0B9CA340" w14:textId="77777777" w:rsidR="00EF4A87" w:rsidRPr="006C1AA7" w:rsidRDefault="001B143E">
                  <w:pPr>
                    <w:widowControl w:val="0"/>
                    <w:jc w:val="center"/>
                    <w:rPr>
                      <w:sz w:val="20"/>
                      <w:lang w:eastAsia="lt-LT"/>
                    </w:rPr>
                  </w:pPr>
                  <w:r w:rsidRPr="006C1AA7">
                    <w:rPr>
                      <w:sz w:val="20"/>
                      <w:lang w:eastAsia="lt-LT"/>
                    </w:rPr>
                    <w:t>2</w:t>
                  </w:r>
                </w:p>
              </w:tc>
              <w:tc>
                <w:tcPr>
                  <w:tcW w:w="1121" w:type="dxa"/>
                  <w:shd w:val="clear" w:color="auto" w:fill="E7E6E6" w:themeFill="background2"/>
                  <w:vAlign w:val="center"/>
                </w:tcPr>
                <w:p w14:paraId="132F8D7E" w14:textId="77777777" w:rsidR="00EF4A87" w:rsidRPr="006C1AA7" w:rsidRDefault="001B143E">
                  <w:pPr>
                    <w:widowControl w:val="0"/>
                    <w:jc w:val="center"/>
                    <w:rPr>
                      <w:sz w:val="20"/>
                      <w:lang w:eastAsia="lt-LT"/>
                    </w:rPr>
                  </w:pPr>
                  <w:r w:rsidRPr="006C1AA7">
                    <w:rPr>
                      <w:sz w:val="20"/>
                      <w:lang w:eastAsia="lt-LT"/>
                    </w:rPr>
                    <w:t>3</w:t>
                  </w:r>
                </w:p>
              </w:tc>
              <w:tc>
                <w:tcPr>
                  <w:tcW w:w="1122" w:type="dxa"/>
                  <w:shd w:val="clear" w:color="auto" w:fill="E7E6E6" w:themeFill="background2"/>
                  <w:vAlign w:val="center"/>
                </w:tcPr>
                <w:p w14:paraId="2253D9F1" w14:textId="77777777" w:rsidR="00EF4A87" w:rsidRPr="006C1AA7" w:rsidRDefault="001B143E">
                  <w:pPr>
                    <w:widowControl w:val="0"/>
                    <w:jc w:val="center"/>
                    <w:rPr>
                      <w:sz w:val="20"/>
                      <w:lang w:eastAsia="lt-LT"/>
                    </w:rPr>
                  </w:pPr>
                  <w:r w:rsidRPr="006C1AA7">
                    <w:rPr>
                      <w:sz w:val="20"/>
                      <w:lang w:eastAsia="lt-LT"/>
                    </w:rPr>
                    <w:t>4</w:t>
                  </w:r>
                </w:p>
              </w:tc>
              <w:tc>
                <w:tcPr>
                  <w:tcW w:w="1122" w:type="dxa"/>
                  <w:shd w:val="clear" w:color="auto" w:fill="E7E6E6" w:themeFill="background2"/>
                  <w:vAlign w:val="center"/>
                </w:tcPr>
                <w:p w14:paraId="05DCAAC0" w14:textId="77777777" w:rsidR="00EF4A87" w:rsidRPr="006C1AA7" w:rsidRDefault="001B143E">
                  <w:pPr>
                    <w:widowControl w:val="0"/>
                    <w:jc w:val="center"/>
                    <w:rPr>
                      <w:sz w:val="20"/>
                      <w:lang w:eastAsia="lt-LT"/>
                    </w:rPr>
                  </w:pPr>
                  <w:r w:rsidRPr="006C1AA7">
                    <w:rPr>
                      <w:sz w:val="20"/>
                      <w:lang w:eastAsia="lt-LT"/>
                    </w:rPr>
                    <w:t>5</w:t>
                  </w:r>
                </w:p>
              </w:tc>
              <w:tc>
                <w:tcPr>
                  <w:tcW w:w="1122" w:type="dxa"/>
                  <w:tcBorders>
                    <w:top w:val="single" w:sz="4" w:space="0" w:color="auto"/>
                  </w:tcBorders>
                  <w:shd w:val="clear" w:color="auto" w:fill="E7E6E6" w:themeFill="background2"/>
                  <w:vAlign w:val="center"/>
                </w:tcPr>
                <w:p w14:paraId="7D8F4410" w14:textId="77777777" w:rsidR="00EF4A87" w:rsidRPr="006C1AA7" w:rsidRDefault="001B143E">
                  <w:pPr>
                    <w:widowControl w:val="0"/>
                    <w:jc w:val="center"/>
                    <w:rPr>
                      <w:sz w:val="20"/>
                      <w:lang w:eastAsia="lt-LT"/>
                    </w:rPr>
                  </w:pPr>
                  <w:r w:rsidRPr="006C1AA7">
                    <w:rPr>
                      <w:sz w:val="20"/>
                      <w:lang w:eastAsia="lt-LT"/>
                    </w:rPr>
                    <w:t>6</w:t>
                  </w:r>
                </w:p>
              </w:tc>
              <w:tc>
                <w:tcPr>
                  <w:tcW w:w="1122" w:type="dxa"/>
                  <w:tcBorders>
                    <w:top w:val="single" w:sz="4" w:space="0" w:color="auto"/>
                  </w:tcBorders>
                  <w:shd w:val="clear" w:color="auto" w:fill="E7E6E6" w:themeFill="background2"/>
                  <w:vAlign w:val="center"/>
                </w:tcPr>
                <w:p w14:paraId="7C33227A" w14:textId="77777777" w:rsidR="00EF4A87" w:rsidRPr="006C1AA7" w:rsidRDefault="001B143E">
                  <w:pPr>
                    <w:widowControl w:val="0"/>
                    <w:jc w:val="center"/>
                    <w:rPr>
                      <w:sz w:val="20"/>
                      <w:lang w:eastAsia="lt-LT"/>
                    </w:rPr>
                  </w:pPr>
                  <w:r w:rsidRPr="006C1AA7">
                    <w:rPr>
                      <w:sz w:val="20"/>
                      <w:lang w:eastAsia="lt-LT"/>
                    </w:rPr>
                    <w:t>7</w:t>
                  </w:r>
                </w:p>
              </w:tc>
              <w:tc>
                <w:tcPr>
                  <w:tcW w:w="1122" w:type="dxa"/>
                  <w:shd w:val="clear" w:color="auto" w:fill="E7E6E6" w:themeFill="background2"/>
                  <w:vAlign w:val="center"/>
                </w:tcPr>
                <w:p w14:paraId="50BEAE83" w14:textId="77777777" w:rsidR="00EF4A87" w:rsidRPr="006C1AA7" w:rsidRDefault="001B143E">
                  <w:pPr>
                    <w:widowControl w:val="0"/>
                    <w:jc w:val="center"/>
                    <w:rPr>
                      <w:sz w:val="20"/>
                      <w:lang w:eastAsia="lt-LT"/>
                    </w:rPr>
                  </w:pPr>
                  <w:r w:rsidRPr="006C1AA7">
                    <w:rPr>
                      <w:sz w:val="20"/>
                      <w:lang w:eastAsia="lt-LT"/>
                    </w:rPr>
                    <w:t>8</w:t>
                  </w:r>
                </w:p>
              </w:tc>
              <w:tc>
                <w:tcPr>
                  <w:tcW w:w="1122" w:type="dxa"/>
                  <w:shd w:val="clear" w:color="auto" w:fill="E7E6E6" w:themeFill="background2"/>
                </w:tcPr>
                <w:p w14:paraId="3E39ABBC" w14:textId="77777777" w:rsidR="00EF4A87" w:rsidRPr="006C1AA7" w:rsidRDefault="001B143E">
                  <w:pPr>
                    <w:widowControl w:val="0"/>
                    <w:jc w:val="center"/>
                    <w:rPr>
                      <w:sz w:val="20"/>
                      <w:lang w:eastAsia="lt-LT"/>
                    </w:rPr>
                  </w:pPr>
                  <w:r w:rsidRPr="006C1AA7">
                    <w:rPr>
                      <w:sz w:val="20"/>
                      <w:lang w:eastAsia="lt-LT"/>
                    </w:rPr>
                    <w:t>9</w:t>
                  </w:r>
                </w:p>
              </w:tc>
              <w:tc>
                <w:tcPr>
                  <w:tcW w:w="1122" w:type="dxa"/>
                  <w:shd w:val="clear" w:color="auto" w:fill="E7E6E6" w:themeFill="background2"/>
                </w:tcPr>
                <w:p w14:paraId="457E2476" w14:textId="77777777" w:rsidR="00EF4A87" w:rsidRPr="006C1AA7" w:rsidRDefault="001B143E">
                  <w:pPr>
                    <w:widowControl w:val="0"/>
                    <w:jc w:val="center"/>
                    <w:rPr>
                      <w:sz w:val="20"/>
                      <w:lang w:eastAsia="lt-LT"/>
                    </w:rPr>
                  </w:pPr>
                  <w:r w:rsidRPr="006C1AA7">
                    <w:rPr>
                      <w:sz w:val="20"/>
                      <w:lang w:eastAsia="lt-LT"/>
                    </w:rPr>
                    <w:t>10</w:t>
                  </w:r>
                </w:p>
              </w:tc>
              <w:tc>
                <w:tcPr>
                  <w:tcW w:w="1122" w:type="dxa"/>
                  <w:shd w:val="clear" w:color="auto" w:fill="E7E6E6" w:themeFill="background2"/>
                </w:tcPr>
                <w:p w14:paraId="1349A28E" w14:textId="77777777" w:rsidR="00EF4A87" w:rsidRPr="006C1AA7" w:rsidRDefault="001B143E">
                  <w:pPr>
                    <w:widowControl w:val="0"/>
                    <w:jc w:val="center"/>
                    <w:rPr>
                      <w:sz w:val="20"/>
                      <w:lang w:eastAsia="lt-LT"/>
                    </w:rPr>
                  </w:pPr>
                  <w:r w:rsidRPr="006C1AA7">
                    <w:rPr>
                      <w:sz w:val="20"/>
                      <w:lang w:eastAsia="lt-LT"/>
                    </w:rPr>
                    <w:t>11</w:t>
                  </w:r>
                </w:p>
              </w:tc>
            </w:tr>
            <w:tr w:rsidR="00EF4A87" w14:paraId="148DA460" w14:textId="77777777">
              <w:trPr>
                <w:gridAfter w:val="1"/>
                <w:wAfter w:w="11" w:type="dxa"/>
                <w:trHeight w:val="275"/>
              </w:trPr>
              <w:tc>
                <w:tcPr>
                  <w:tcW w:w="955" w:type="dxa"/>
                </w:tcPr>
                <w:p w14:paraId="60D17B75" w14:textId="77777777" w:rsidR="00EF4A87" w:rsidRDefault="001B143E">
                  <w:pPr>
                    <w:widowControl w:val="0"/>
                    <w:rPr>
                      <w:bCs/>
                      <w:sz w:val="22"/>
                      <w:szCs w:val="22"/>
                      <w:lang w:eastAsia="lt-LT"/>
                    </w:rPr>
                  </w:pPr>
                  <w:r>
                    <w:rPr>
                      <w:bCs/>
                      <w:sz w:val="22"/>
                      <w:szCs w:val="22"/>
                      <w:lang w:eastAsia="lt-LT"/>
                    </w:rPr>
                    <w:t>1.</w:t>
                  </w:r>
                </w:p>
              </w:tc>
              <w:tc>
                <w:tcPr>
                  <w:tcW w:w="4210" w:type="dxa"/>
                </w:tcPr>
                <w:p w14:paraId="5F7A22F3" w14:textId="77777777" w:rsidR="00EF4A87" w:rsidRDefault="001B143E">
                  <w:pPr>
                    <w:widowControl w:val="0"/>
                    <w:rPr>
                      <w:sz w:val="22"/>
                      <w:szCs w:val="22"/>
                      <w:lang w:eastAsia="lt-LT"/>
                    </w:rPr>
                  </w:pPr>
                  <w:r>
                    <w:rPr>
                      <w:sz w:val="22"/>
                      <w:szCs w:val="22"/>
                      <w:lang w:eastAsia="lt-LT"/>
                    </w:rPr>
                    <w:t>Su projekto įgyvendinimu nesusijusios dotacijos, susijusios su turtu, Eur</w:t>
                  </w:r>
                </w:p>
              </w:tc>
              <w:tc>
                <w:tcPr>
                  <w:tcW w:w="1121" w:type="dxa"/>
                  <w:vAlign w:val="center"/>
                </w:tcPr>
                <w:p w14:paraId="6B9BB03F" w14:textId="77777777" w:rsidR="00EF4A87" w:rsidRDefault="001B143E">
                  <w:pPr>
                    <w:widowControl w:val="0"/>
                    <w:jc w:val="center"/>
                    <w:rPr>
                      <w:bCs/>
                      <w:szCs w:val="24"/>
                      <w:lang w:eastAsia="lt-LT"/>
                    </w:rPr>
                  </w:pPr>
                  <w:r>
                    <w:rPr>
                      <w:bCs/>
                      <w:szCs w:val="24"/>
                      <w:lang w:eastAsia="lt-LT"/>
                    </w:rPr>
                    <w:t>X</w:t>
                  </w:r>
                </w:p>
              </w:tc>
              <w:tc>
                <w:tcPr>
                  <w:tcW w:w="1122" w:type="dxa"/>
                </w:tcPr>
                <w:p w14:paraId="4EC55746" w14:textId="77777777" w:rsidR="00EF4A87" w:rsidRDefault="00EF4A87">
                  <w:pPr>
                    <w:widowControl w:val="0"/>
                    <w:rPr>
                      <w:b/>
                      <w:szCs w:val="24"/>
                      <w:lang w:eastAsia="lt-LT"/>
                    </w:rPr>
                  </w:pPr>
                </w:p>
              </w:tc>
              <w:tc>
                <w:tcPr>
                  <w:tcW w:w="1122" w:type="dxa"/>
                </w:tcPr>
                <w:p w14:paraId="03B1F1F9" w14:textId="77777777" w:rsidR="00EF4A87" w:rsidRDefault="00EF4A87">
                  <w:pPr>
                    <w:widowControl w:val="0"/>
                    <w:rPr>
                      <w:b/>
                      <w:szCs w:val="24"/>
                      <w:lang w:eastAsia="lt-LT"/>
                    </w:rPr>
                  </w:pPr>
                </w:p>
              </w:tc>
              <w:tc>
                <w:tcPr>
                  <w:tcW w:w="1122" w:type="dxa"/>
                </w:tcPr>
                <w:p w14:paraId="5C9C9341" w14:textId="77777777" w:rsidR="00EF4A87" w:rsidRDefault="00EF4A87">
                  <w:pPr>
                    <w:widowControl w:val="0"/>
                    <w:rPr>
                      <w:b/>
                      <w:szCs w:val="24"/>
                      <w:lang w:eastAsia="lt-LT"/>
                    </w:rPr>
                  </w:pPr>
                </w:p>
              </w:tc>
              <w:tc>
                <w:tcPr>
                  <w:tcW w:w="1122" w:type="dxa"/>
                </w:tcPr>
                <w:p w14:paraId="7DCA0E7C" w14:textId="77777777" w:rsidR="00EF4A87" w:rsidRDefault="00EF4A87">
                  <w:pPr>
                    <w:widowControl w:val="0"/>
                    <w:rPr>
                      <w:b/>
                      <w:szCs w:val="24"/>
                      <w:lang w:eastAsia="lt-LT"/>
                    </w:rPr>
                  </w:pPr>
                </w:p>
              </w:tc>
              <w:tc>
                <w:tcPr>
                  <w:tcW w:w="1122" w:type="dxa"/>
                </w:tcPr>
                <w:p w14:paraId="4B9A9E23" w14:textId="77777777" w:rsidR="00EF4A87" w:rsidRDefault="00EF4A87">
                  <w:pPr>
                    <w:widowControl w:val="0"/>
                    <w:rPr>
                      <w:b/>
                      <w:szCs w:val="24"/>
                      <w:lang w:eastAsia="lt-LT"/>
                    </w:rPr>
                  </w:pPr>
                </w:p>
              </w:tc>
              <w:tc>
                <w:tcPr>
                  <w:tcW w:w="1122" w:type="dxa"/>
                </w:tcPr>
                <w:p w14:paraId="05B17E8F" w14:textId="77777777" w:rsidR="00EF4A87" w:rsidRDefault="00EF4A87">
                  <w:pPr>
                    <w:widowControl w:val="0"/>
                    <w:rPr>
                      <w:b/>
                      <w:szCs w:val="24"/>
                      <w:lang w:eastAsia="lt-LT"/>
                    </w:rPr>
                  </w:pPr>
                </w:p>
              </w:tc>
              <w:tc>
                <w:tcPr>
                  <w:tcW w:w="1122" w:type="dxa"/>
                </w:tcPr>
                <w:p w14:paraId="0550DF43" w14:textId="77777777" w:rsidR="00EF4A87" w:rsidRDefault="00EF4A87">
                  <w:pPr>
                    <w:widowControl w:val="0"/>
                    <w:rPr>
                      <w:b/>
                      <w:szCs w:val="24"/>
                      <w:lang w:eastAsia="lt-LT"/>
                    </w:rPr>
                  </w:pPr>
                </w:p>
              </w:tc>
              <w:tc>
                <w:tcPr>
                  <w:tcW w:w="1122" w:type="dxa"/>
                </w:tcPr>
                <w:p w14:paraId="0A91C05F" w14:textId="77777777" w:rsidR="00EF4A87" w:rsidRDefault="00EF4A87">
                  <w:pPr>
                    <w:widowControl w:val="0"/>
                    <w:rPr>
                      <w:b/>
                      <w:szCs w:val="24"/>
                      <w:lang w:eastAsia="lt-LT"/>
                    </w:rPr>
                  </w:pPr>
                </w:p>
              </w:tc>
            </w:tr>
            <w:tr w:rsidR="00EF4A87" w14:paraId="26085ADC" w14:textId="77777777">
              <w:trPr>
                <w:gridAfter w:val="1"/>
                <w:wAfter w:w="11" w:type="dxa"/>
                <w:trHeight w:val="275"/>
              </w:trPr>
              <w:tc>
                <w:tcPr>
                  <w:tcW w:w="955" w:type="dxa"/>
                </w:tcPr>
                <w:p w14:paraId="18E7C2A1" w14:textId="77777777" w:rsidR="00EF4A87" w:rsidRDefault="001B143E">
                  <w:pPr>
                    <w:widowControl w:val="0"/>
                    <w:rPr>
                      <w:bCs/>
                      <w:sz w:val="22"/>
                      <w:szCs w:val="22"/>
                      <w:lang w:eastAsia="lt-LT"/>
                    </w:rPr>
                  </w:pPr>
                  <w:r>
                    <w:rPr>
                      <w:bCs/>
                      <w:sz w:val="22"/>
                      <w:szCs w:val="22"/>
                      <w:lang w:eastAsia="lt-LT"/>
                    </w:rPr>
                    <w:t>1.1.</w:t>
                  </w:r>
                </w:p>
              </w:tc>
              <w:tc>
                <w:tcPr>
                  <w:tcW w:w="4210" w:type="dxa"/>
                </w:tcPr>
                <w:p w14:paraId="0E226678" w14:textId="77777777" w:rsidR="00EF4A87" w:rsidRDefault="001B143E">
                  <w:pPr>
                    <w:widowControl w:val="0"/>
                    <w:rPr>
                      <w:sz w:val="22"/>
                      <w:szCs w:val="22"/>
                      <w:lang w:eastAsia="lt-LT"/>
                    </w:rPr>
                  </w:pPr>
                  <w:r>
                    <w:rPr>
                      <w:sz w:val="22"/>
                      <w:szCs w:val="22"/>
                      <w:lang w:eastAsia="lt-LT"/>
                    </w:rPr>
                    <w:t>Dotacijų, susijusių su turtu, likutis metų pradžiai, Eur</w:t>
                  </w:r>
                </w:p>
              </w:tc>
              <w:tc>
                <w:tcPr>
                  <w:tcW w:w="1121" w:type="dxa"/>
                  <w:vAlign w:val="center"/>
                </w:tcPr>
                <w:p w14:paraId="58C1C41D" w14:textId="77777777" w:rsidR="00EF4A87" w:rsidRDefault="001B143E">
                  <w:pPr>
                    <w:widowControl w:val="0"/>
                    <w:jc w:val="center"/>
                    <w:rPr>
                      <w:bCs/>
                      <w:szCs w:val="24"/>
                      <w:lang w:eastAsia="lt-LT"/>
                    </w:rPr>
                  </w:pPr>
                  <w:r>
                    <w:rPr>
                      <w:bCs/>
                      <w:szCs w:val="24"/>
                      <w:lang w:eastAsia="lt-LT"/>
                    </w:rPr>
                    <w:t>X</w:t>
                  </w:r>
                </w:p>
              </w:tc>
              <w:tc>
                <w:tcPr>
                  <w:tcW w:w="1122" w:type="dxa"/>
                </w:tcPr>
                <w:p w14:paraId="1C8D610F" w14:textId="77777777" w:rsidR="00EF4A87" w:rsidRDefault="00EF4A87">
                  <w:pPr>
                    <w:widowControl w:val="0"/>
                    <w:rPr>
                      <w:b/>
                      <w:szCs w:val="24"/>
                      <w:lang w:eastAsia="lt-LT"/>
                    </w:rPr>
                  </w:pPr>
                </w:p>
              </w:tc>
              <w:tc>
                <w:tcPr>
                  <w:tcW w:w="1122" w:type="dxa"/>
                </w:tcPr>
                <w:p w14:paraId="76D12BBA" w14:textId="77777777" w:rsidR="00EF4A87" w:rsidRDefault="00EF4A87">
                  <w:pPr>
                    <w:widowControl w:val="0"/>
                    <w:rPr>
                      <w:b/>
                      <w:szCs w:val="24"/>
                      <w:lang w:eastAsia="lt-LT"/>
                    </w:rPr>
                  </w:pPr>
                </w:p>
              </w:tc>
              <w:tc>
                <w:tcPr>
                  <w:tcW w:w="1122" w:type="dxa"/>
                </w:tcPr>
                <w:p w14:paraId="51877003" w14:textId="77777777" w:rsidR="00EF4A87" w:rsidRDefault="00EF4A87">
                  <w:pPr>
                    <w:widowControl w:val="0"/>
                    <w:rPr>
                      <w:b/>
                      <w:szCs w:val="24"/>
                      <w:lang w:eastAsia="lt-LT"/>
                    </w:rPr>
                  </w:pPr>
                </w:p>
              </w:tc>
              <w:tc>
                <w:tcPr>
                  <w:tcW w:w="1122" w:type="dxa"/>
                </w:tcPr>
                <w:p w14:paraId="53E0FD3A" w14:textId="77777777" w:rsidR="00EF4A87" w:rsidRDefault="00EF4A87">
                  <w:pPr>
                    <w:widowControl w:val="0"/>
                    <w:rPr>
                      <w:b/>
                      <w:szCs w:val="24"/>
                      <w:lang w:eastAsia="lt-LT"/>
                    </w:rPr>
                  </w:pPr>
                </w:p>
              </w:tc>
              <w:tc>
                <w:tcPr>
                  <w:tcW w:w="1122" w:type="dxa"/>
                </w:tcPr>
                <w:p w14:paraId="795F879D" w14:textId="77777777" w:rsidR="00EF4A87" w:rsidRDefault="00EF4A87">
                  <w:pPr>
                    <w:widowControl w:val="0"/>
                    <w:rPr>
                      <w:b/>
                      <w:szCs w:val="24"/>
                      <w:lang w:eastAsia="lt-LT"/>
                    </w:rPr>
                  </w:pPr>
                </w:p>
              </w:tc>
              <w:tc>
                <w:tcPr>
                  <w:tcW w:w="1122" w:type="dxa"/>
                </w:tcPr>
                <w:p w14:paraId="60E2814D" w14:textId="77777777" w:rsidR="00EF4A87" w:rsidRDefault="00EF4A87">
                  <w:pPr>
                    <w:widowControl w:val="0"/>
                    <w:rPr>
                      <w:b/>
                      <w:szCs w:val="24"/>
                      <w:lang w:eastAsia="lt-LT"/>
                    </w:rPr>
                  </w:pPr>
                </w:p>
              </w:tc>
              <w:tc>
                <w:tcPr>
                  <w:tcW w:w="1122" w:type="dxa"/>
                </w:tcPr>
                <w:p w14:paraId="6C875D22" w14:textId="77777777" w:rsidR="00EF4A87" w:rsidRDefault="00EF4A87">
                  <w:pPr>
                    <w:widowControl w:val="0"/>
                    <w:rPr>
                      <w:b/>
                      <w:szCs w:val="24"/>
                      <w:lang w:eastAsia="lt-LT"/>
                    </w:rPr>
                  </w:pPr>
                </w:p>
              </w:tc>
              <w:tc>
                <w:tcPr>
                  <w:tcW w:w="1122" w:type="dxa"/>
                </w:tcPr>
                <w:p w14:paraId="200CCC5A" w14:textId="77777777" w:rsidR="00EF4A87" w:rsidRDefault="00EF4A87">
                  <w:pPr>
                    <w:widowControl w:val="0"/>
                    <w:rPr>
                      <w:b/>
                      <w:szCs w:val="24"/>
                      <w:lang w:eastAsia="lt-LT"/>
                    </w:rPr>
                  </w:pPr>
                </w:p>
              </w:tc>
            </w:tr>
            <w:tr w:rsidR="00EF4A87" w14:paraId="4F92FF85" w14:textId="77777777">
              <w:trPr>
                <w:gridAfter w:val="1"/>
                <w:wAfter w:w="11" w:type="dxa"/>
                <w:trHeight w:val="275"/>
              </w:trPr>
              <w:tc>
                <w:tcPr>
                  <w:tcW w:w="955" w:type="dxa"/>
                </w:tcPr>
                <w:p w14:paraId="29926C4F" w14:textId="77777777" w:rsidR="00EF4A87" w:rsidRDefault="001B143E">
                  <w:pPr>
                    <w:widowControl w:val="0"/>
                    <w:rPr>
                      <w:bCs/>
                      <w:sz w:val="22"/>
                      <w:szCs w:val="22"/>
                      <w:lang w:eastAsia="lt-LT"/>
                    </w:rPr>
                  </w:pPr>
                  <w:r>
                    <w:rPr>
                      <w:bCs/>
                      <w:sz w:val="22"/>
                      <w:szCs w:val="22"/>
                      <w:lang w:eastAsia="lt-LT"/>
                    </w:rPr>
                    <w:t>1.2.</w:t>
                  </w:r>
                </w:p>
              </w:tc>
              <w:tc>
                <w:tcPr>
                  <w:tcW w:w="4210" w:type="dxa"/>
                </w:tcPr>
                <w:p w14:paraId="7151E9FD" w14:textId="77777777" w:rsidR="00EF4A87" w:rsidRDefault="001B143E">
                  <w:pPr>
                    <w:widowControl w:val="0"/>
                    <w:rPr>
                      <w:sz w:val="22"/>
                      <w:szCs w:val="22"/>
                      <w:lang w:eastAsia="lt-LT"/>
                    </w:rPr>
                  </w:pPr>
                  <w:r>
                    <w:rPr>
                      <w:sz w:val="22"/>
                      <w:szCs w:val="22"/>
                      <w:lang w:eastAsia="lt-LT"/>
                    </w:rPr>
                    <w:t>Gautos dotacijos, susijusios su turtu, ne pagal projektą, Eur</w:t>
                  </w:r>
                </w:p>
              </w:tc>
              <w:tc>
                <w:tcPr>
                  <w:tcW w:w="1121" w:type="dxa"/>
                  <w:vAlign w:val="center"/>
                </w:tcPr>
                <w:p w14:paraId="6E8A8033" w14:textId="77777777" w:rsidR="00EF4A87" w:rsidRDefault="001B143E">
                  <w:pPr>
                    <w:widowControl w:val="0"/>
                    <w:jc w:val="center"/>
                    <w:rPr>
                      <w:bCs/>
                      <w:szCs w:val="24"/>
                      <w:lang w:eastAsia="lt-LT"/>
                    </w:rPr>
                  </w:pPr>
                  <w:r>
                    <w:rPr>
                      <w:bCs/>
                      <w:szCs w:val="24"/>
                      <w:lang w:eastAsia="lt-LT"/>
                    </w:rPr>
                    <w:t>X</w:t>
                  </w:r>
                </w:p>
              </w:tc>
              <w:tc>
                <w:tcPr>
                  <w:tcW w:w="1122" w:type="dxa"/>
                </w:tcPr>
                <w:p w14:paraId="526516F1" w14:textId="77777777" w:rsidR="00EF4A87" w:rsidRDefault="00EF4A87">
                  <w:pPr>
                    <w:widowControl w:val="0"/>
                    <w:rPr>
                      <w:b/>
                      <w:szCs w:val="24"/>
                      <w:lang w:eastAsia="lt-LT"/>
                    </w:rPr>
                  </w:pPr>
                </w:p>
              </w:tc>
              <w:tc>
                <w:tcPr>
                  <w:tcW w:w="1122" w:type="dxa"/>
                </w:tcPr>
                <w:p w14:paraId="0B2E037B" w14:textId="77777777" w:rsidR="00EF4A87" w:rsidRDefault="00EF4A87">
                  <w:pPr>
                    <w:widowControl w:val="0"/>
                    <w:rPr>
                      <w:b/>
                      <w:szCs w:val="24"/>
                      <w:lang w:eastAsia="lt-LT"/>
                    </w:rPr>
                  </w:pPr>
                </w:p>
              </w:tc>
              <w:tc>
                <w:tcPr>
                  <w:tcW w:w="1122" w:type="dxa"/>
                </w:tcPr>
                <w:p w14:paraId="7F4836AF" w14:textId="77777777" w:rsidR="00EF4A87" w:rsidRDefault="00EF4A87">
                  <w:pPr>
                    <w:widowControl w:val="0"/>
                    <w:rPr>
                      <w:b/>
                      <w:szCs w:val="24"/>
                      <w:lang w:eastAsia="lt-LT"/>
                    </w:rPr>
                  </w:pPr>
                </w:p>
              </w:tc>
              <w:tc>
                <w:tcPr>
                  <w:tcW w:w="1122" w:type="dxa"/>
                </w:tcPr>
                <w:p w14:paraId="1066CFD6" w14:textId="77777777" w:rsidR="00EF4A87" w:rsidRDefault="00EF4A87">
                  <w:pPr>
                    <w:widowControl w:val="0"/>
                    <w:rPr>
                      <w:b/>
                      <w:szCs w:val="24"/>
                      <w:lang w:eastAsia="lt-LT"/>
                    </w:rPr>
                  </w:pPr>
                </w:p>
              </w:tc>
              <w:tc>
                <w:tcPr>
                  <w:tcW w:w="1122" w:type="dxa"/>
                </w:tcPr>
                <w:p w14:paraId="53400CBF" w14:textId="77777777" w:rsidR="00EF4A87" w:rsidRDefault="00EF4A87">
                  <w:pPr>
                    <w:widowControl w:val="0"/>
                    <w:rPr>
                      <w:b/>
                      <w:szCs w:val="24"/>
                      <w:lang w:eastAsia="lt-LT"/>
                    </w:rPr>
                  </w:pPr>
                </w:p>
              </w:tc>
              <w:tc>
                <w:tcPr>
                  <w:tcW w:w="1122" w:type="dxa"/>
                </w:tcPr>
                <w:p w14:paraId="5B35EA94" w14:textId="77777777" w:rsidR="00EF4A87" w:rsidRDefault="00EF4A87">
                  <w:pPr>
                    <w:widowControl w:val="0"/>
                    <w:rPr>
                      <w:b/>
                      <w:szCs w:val="24"/>
                      <w:lang w:eastAsia="lt-LT"/>
                    </w:rPr>
                  </w:pPr>
                </w:p>
              </w:tc>
              <w:tc>
                <w:tcPr>
                  <w:tcW w:w="1122" w:type="dxa"/>
                </w:tcPr>
                <w:p w14:paraId="3E751EE2" w14:textId="77777777" w:rsidR="00EF4A87" w:rsidRDefault="00EF4A87">
                  <w:pPr>
                    <w:widowControl w:val="0"/>
                    <w:rPr>
                      <w:b/>
                      <w:szCs w:val="24"/>
                      <w:lang w:eastAsia="lt-LT"/>
                    </w:rPr>
                  </w:pPr>
                </w:p>
              </w:tc>
              <w:tc>
                <w:tcPr>
                  <w:tcW w:w="1122" w:type="dxa"/>
                </w:tcPr>
                <w:p w14:paraId="2E2EAC41" w14:textId="77777777" w:rsidR="00EF4A87" w:rsidRDefault="00EF4A87">
                  <w:pPr>
                    <w:widowControl w:val="0"/>
                    <w:rPr>
                      <w:b/>
                      <w:szCs w:val="24"/>
                      <w:lang w:eastAsia="lt-LT"/>
                    </w:rPr>
                  </w:pPr>
                </w:p>
              </w:tc>
            </w:tr>
            <w:tr w:rsidR="00EF4A87" w14:paraId="219CD881" w14:textId="77777777">
              <w:trPr>
                <w:gridAfter w:val="1"/>
                <w:wAfter w:w="11" w:type="dxa"/>
                <w:trHeight w:val="275"/>
              </w:trPr>
              <w:tc>
                <w:tcPr>
                  <w:tcW w:w="955" w:type="dxa"/>
                </w:tcPr>
                <w:p w14:paraId="55617D36" w14:textId="77777777" w:rsidR="00EF4A87" w:rsidRDefault="001B143E">
                  <w:pPr>
                    <w:widowControl w:val="0"/>
                    <w:rPr>
                      <w:bCs/>
                      <w:sz w:val="22"/>
                      <w:szCs w:val="22"/>
                      <w:lang w:eastAsia="lt-LT"/>
                    </w:rPr>
                  </w:pPr>
                  <w:r>
                    <w:rPr>
                      <w:bCs/>
                      <w:sz w:val="22"/>
                      <w:szCs w:val="22"/>
                      <w:lang w:eastAsia="lt-LT"/>
                    </w:rPr>
                    <w:t>1.3.</w:t>
                  </w:r>
                </w:p>
              </w:tc>
              <w:tc>
                <w:tcPr>
                  <w:tcW w:w="4210" w:type="dxa"/>
                </w:tcPr>
                <w:p w14:paraId="180D700A" w14:textId="77777777" w:rsidR="00EF4A87" w:rsidRDefault="001B143E">
                  <w:pPr>
                    <w:widowControl w:val="0"/>
                    <w:rPr>
                      <w:sz w:val="22"/>
                      <w:szCs w:val="22"/>
                      <w:lang w:eastAsia="lt-LT"/>
                    </w:rPr>
                  </w:pPr>
                  <w:r>
                    <w:rPr>
                      <w:sz w:val="22"/>
                      <w:szCs w:val="22"/>
                      <w:lang w:eastAsia="lt-LT"/>
                    </w:rPr>
                    <w:t>Dotacijų, susijusių su turtu, panaudojimas, Eur</w:t>
                  </w:r>
                </w:p>
              </w:tc>
              <w:tc>
                <w:tcPr>
                  <w:tcW w:w="1121" w:type="dxa"/>
                  <w:vAlign w:val="center"/>
                </w:tcPr>
                <w:p w14:paraId="568FE6EE" w14:textId="77777777" w:rsidR="00EF4A87" w:rsidRDefault="001B143E">
                  <w:pPr>
                    <w:widowControl w:val="0"/>
                    <w:jc w:val="center"/>
                    <w:rPr>
                      <w:bCs/>
                      <w:szCs w:val="24"/>
                      <w:lang w:eastAsia="lt-LT"/>
                    </w:rPr>
                  </w:pPr>
                  <w:r>
                    <w:rPr>
                      <w:bCs/>
                      <w:szCs w:val="24"/>
                      <w:lang w:eastAsia="lt-LT"/>
                    </w:rPr>
                    <w:t>X</w:t>
                  </w:r>
                </w:p>
              </w:tc>
              <w:tc>
                <w:tcPr>
                  <w:tcW w:w="1122" w:type="dxa"/>
                </w:tcPr>
                <w:p w14:paraId="699B143F" w14:textId="77777777" w:rsidR="00EF4A87" w:rsidRDefault="00EF4A87">
                  <w:pPr>
                    <w:widowControl w:val="0"/>
                    <w:rPr>
                      <w:b/>
                      <w:szCs w:val="24"/>
                      <w:lang w:eastAsia="lt-LT"/>
                    </w:rPr>
                  </w:pPr>
                </w:p>
              </w:tc>
              <w:tc>
                <w:tcPr>
                  <w:tcW w:w="1122" w:type="dxa"/>
                </w:tcPr>
                <w:p w14:paraId="7D64A247" w14:textId="77777777" w:rsidR="00EF4A87" w:rsidRDefault="00EF4A87">
                  <w:pPr>
                    <w:widowControl w:val="0"/>
                    <w:rPr>
                      <w:b/>
                      <w:szCs w:val="24"/>
                      <w:lang w:eastAsia="lt-LT"/>
                    </w:rPr>
                  </w:pPr>
                </w:p>
              </w:tc>
              <w:tc>
                <w:tcPr>
                  <w:tcW w:w="1122" w:type="dxa"/>
                </w:tcPr>
                <w:p w14:paraId="18B2857E" w14:textId="77777777" w:rsidR="00EF4A87" w:rsidRDefault="00EF4A87">
                  <w:pPr>
                    <w:widowControl w:val="0"/>
                    <w:rPr>
                      <w:b/>
                      <w:szCs w:val="24"/>
                      <w:lang w:eastAsia="lt-LT"/>
                    </w:rPr>
                  </w:pPr>
                </w:p>
              </w:tc>
              <w:tc>
                <w:tcPr>
                  <w:tcW w:w="1122" w:type="dxa"/>
                </w:tcPr>
                <w:p w14:paraId="13B7E474" w14:textId="77777777" w:rsidR="00EF4A87" w:rsidRDefault="00EF4A87">
                  <w:pPr>
                    <w:widowControl w:val="0"/>
                    <w:rPr>
                      <w:b/>
                      <w:szCs w:val="24"/>
                      <w:lang w:eastAsia="lt-LT"/>
                    </w:rPr>
                  </w:pPr>
                </w:p>
              </w:tc>
              <w:tc>
                <w:tcPr>
                  <w:tcW w:w="1122" w:type="dxa"/>
                </w:tcPr>
                <w:p w14:paraId="10C3FA07" w14:textId="77777777" w:rsidR="00EF4A87" w:rsidRDefault="00EF4A87">
                  <w:pPr>
                    <w:widowControl w:val="0"/>
                    <w:rPr>
                      <w:b/>
                      <w:szCs w:val="24"/>
                      <w:lang w:eastAsia="lt-LT"/>
                    </w:rPr>
                  </w:pPr>
                </w:p>
              </w:tc>
              <w:tc>
                <w:tcPr>
                  <w:tcW w:w="1122" w:type="dxa"/>
                </w:tcPr>
                <w:p w14:paraId="495BA7BF" w14:textId="77777777" w:rsidR="00EF4A87" w:rsidRDefault="00EF4A87">
                  <w:pPr>
                    <w:widowControl w:val="0"/>
                    <w:rPr>
                      <w:b/>
                      <w:szCs w:val="24"/>
                      <w:lang w:eastAsia="lt-LT"/>
                    </w:rPr>
                  </w:pPr>
                </w:p>
              </w:tc>
              <w:tc>
                <w:tcPr>
                  <w:tcW w:w="1122" w:type="dxa"/>
                </w:tcPr>
                <w:p w14:paraId="5C3F35FB" w14:textId="77777777" w:rsidR="00EF4A87" w:rsidRDefault="00EF4A87">
                  <w:pPr>
                    <w:widowControl w:val="0"/>
                    <w:rPr>
                      <w:b/>
                      <w:szCs w:val="24"/>
                      <w:lang w:eastAsia="lt-LT"/>
                    </w:rPr>
                  </w:pPr>
                </w:p>
              </w:tc>
              <w:tc>
                <w:tcPr>
                  <w:tcW w:w="1122" w:type="dxa"/>
                </w:tcPr>
                <w:p w14:paraId="0006D819" w14:textId="77777777" w:rsidR="00EF4A87" w:rsidRDefault="00EF4A87">
                  <w:pPr>
                    <w:widowControl w:val="0"/>
                    <w:rPr>
                      <w:b/>
                      <w:szCs w:val="24"/>
                      <w:lang w:eastAsia="lt-LT"/>
                    </w:rPr>
                  </w:pPr>
                </w:p>
              </w:tc>
            </w:tr>
            <w:tr w:rsidR="00EF4A87" w14:paraId="145113F3" w14:textId="77777777">
              <w:trPr>
                <w:gridAfter w:val="1"/>
                <w:wAfter w:w="11" w:type="dxa"/>
                <w:trHeight w:val="275"/>
              </w:trPr>
              <w:tc>
                <w:tcPr>
                  <w:tcW w:w="955" w:type="dxa"/>
                </w:tcPr>
                <w:p w14:paraId="192A80CB" w14:textId="77777777" w:rsidR="00EF4A87" w:rsidRDefault="001B143E">
                  <w:pPr>
                    <w:widowControl w:val="0"/>
                    <w:rPr>
                      <w:bCs/>
                      <w:sz w:val="22"/>
                      <w:szCs w:val="22"/>
                      <w:lang w:eastAsia="lt-LT"/>
                    </w:rPr>
                  </w:pPr>
                  <w:r>
                    <w:rPr>
                      <w:bCs/>
                      <w:sz w:val="22"/>
                      <w:szCs w:val="22"/>
                      <w:lang w:eastAsia="lt-LT"/>
                    </w:rPr>
                    <w:t>1.4.</w:t>
                  </w:r>
                </w:p>
              </w:tc>
              <w:tc>
                <w:tcPr>
                  <w:tcW w:w="4210" w:type="dxa"/>
                </w:tcPr>
                <w:p w14:paraId="0E9BA824" w14:textId="77777777" w:rsidR="00EF4A87" w:rsidRDefault="001B143E">
                  <w:pPr>
                    <w:widowControl w:val="0"/>
                    <w:rPr>
                      <w:sz w:val="22"/>
                      <w:szCs w:val="22"/>
                      <w:lang w:eastAsia="lt-LT"/>
                    </w:rPr>
                  </w:pPr>
                  <w:r>
                    <w:rPr>
                      <w:sz w:val="22"/>
                      <w:szCs w:val="22"/>
                      <w:lang w:eastAsia="lt-LT"/>
                    </w:rPr>
                    <w:t>Dotacijų, susijusių su turtu, likutis metų pradžiai, Eur</w:t>
                  </w:r>
                </w:p>
              </w:tc>
              <w:tc>
                <w:tcPr>
                  <w:tcW w:w="1121" w:type="dxa"/>
                  <w:vAlign w:val="center"/>
                </w:tcPr>
                <w:p w14:paraId="048E2FFE" w14:textId="77777777" w:rsidR="00EF4A87" w:rsidRDefault="001B143E">
                  <w:pPr>
                    <w:widowControl w:val="0"/>
                    <w:jc w:val="center"/>
                    <w:rPr>
                      <w:bCs/>
                      <w:szCs w:val="24"/>
                      <w:lang w:eastAsia="lt-LT"/>
                    </w:rPr>
                  </w:pPr>
                  <w:r>
                    <w:rPr>
                      <w:bCs/>
                      <w:szCs w:val="24"/>
                      <w:lang w:eastAsia="lt-LT"/>
                    </w:rPr>
                    <w:t>X</w:t>
                  </w:r>
                </w:p>
              </w:tc>
              <w:tc>
                <w:tcPr>
                  <w:tcW w:w="1122" w:type="dxa"/>
                </w:tcPr>
                <w:p w14:paraId="5DD3DE9D" w14:textId="77777777" w:rsidR="00EF4A87" w:rsidRDefault="00EF4A87">
                  <w:pPr>
                    <w:widowControl w:val="0"/>
                    <w:rPr>
                      <w:b/>
                      <w:szCs w:val="24"/>
                      <w:lang w:eastAsia="lt-LT"/>
                    </w:rPr>
                  </w:pPr>
                </w:p>
              </w:tc>
              <w:tc>
                <w:tcPr>
                  <w:tcW w:w="1122" w:type="dxa"/>
                </w:tcPr>
                <w:p w14:paraId="241027D8" w14:textId="77777777" w:rsidR="00EF4A87" w:rsidRDefault="00EF4A87">
                  <w:pPr>
                    <w:widowControl w:val="0"/>
                    <w:rPr>
                      <w:b/>
                      <w:szCs w:val="24"/>
                      <w:lang w:eastAsia="lt-LT"/>
                    </w:rPr>
                  </w:pPr>
                </w:p>
              </w:tc>
              <w:tc>
                <w:tcPr>
                  <w:tcW w:w="1122" w:type="dxa"/>
                </w:tcPr>
                <w:p w14:paraId="1AD55825" w14:textId="77777777" w:rsidR="00EF4A87" w:rsidRDefault="00EF4A87">
                  <w:pPr>
                    <w:widowControl w:val="0"/>
                    <w:rPr>
                      <w:b/>
                      <w:szCs w:val="24"/>
                      <w:lang w:eastAsia="lt-LT"/>
                    </w:rPr>
                  </w:pPr>
                </w:p>
              </w:tc>
              <w:tc>
                <w:tcPr>
                  <w:tcW w:w="1122" w:type="dxa"/>
                </w:tcPr>
                <w:p w14:paraId="05A352A5" w14:textId="77777777" w:rsidR="00EF4A87" w:rsidRDefault="00EF4A87">
                  <w:pPr>
                    <w:widowControl w:val="0"/>
                    <w:rPr>
                      <w:b/>
                      <w:szCs w:val="24"/>
                      <w:lang w:eastAsia="lt-LT"/>
                    </w:rPr>
                  </w:pPr>
                </w:p>
              </w:tc>
              <w:tc>
                <w:tcPr>
                  <w:tcW w:w="1122" w:type="dxa"/>
                </w:tcPr>
                <w:p w14:paraId="65A63731" w14:textId="77777777" w:rsidR="00EF4A87" w:rsidRDefault="00EF4A87">
                  <w:pPr>
                    <w:widowControl w:val="0"/>
                    <w:rPr>
                      <w:b/>
                      <w:szCs w:val="24"/>
                      <w:lang w:eastAsia="lt-LT"/>
                    </w:rPr>
                  </w:pPr>
                </w:p>
              </w:tc>
              <w:tc>
                <w:tcPr>
                  <w:tcW w:w="1122" w:type="dxa"/>
                </w:tcPr>
                <w:p w14:paraId="34A035EF" w14:textId="77777777" w:rsidR="00EF4A87" w:rsidRDefault="00EF4A87">
                  <w:pPr>
                    <w:widowControl w:val="0"/>
                    <w:rPr>
                      <w:b/>
                      <w:szCs w:val="24"/>
                      <w:lang w:eastAsia="lt-LT"/>
                    </w:rPr>
                  </w:pPr>
                </w:p>
              </w:tc>
              <w:tc>
                <w:tcPr>
                  <w:tcW w:w="1122" w:type="dxa"/>
                </w:tcPr>
                <w:p w14:paraId="0141D138" w14:textId="77777777" w:rsidR="00EF4A87" w:rsidRDefault="00EF4A87">
                  <w:pPr>
                    <w:widowControl w:val="0"/>
                    <w:rPr>
                      <w:b/>
                      <w:szCs w:val="24"/>
                      <w:lang w:eastAsia="lt-LT"/>
                    </w:rPr>
                  </w:pPr>
                </w:p>
              </w:tc>
              <w:tc>
                <w:tcPr>
                  <w:tcW w:w="1122" w:type="dxa"/>
                </w:tcPr>
                <w:p w14:paraId="5503F815" w14:textId="77777777" w:rsidR="00EF4A87" w:rsidRDefault="00EF4A87">
                  <w:pPr>
                    <w:widowControl w:val="0"/>
                    <w:rPr>
                      <w:b/>
                      <w:szCs w:val="24"/>
                      <w:lang w:eastAsia="lt-LT"/>
                    </w:rPr>
                  </w:pPr>
                </w:p>
              </w:tc>
            </w:tr>
            <w:tr w:rsidR="00EF4A87" w14:paraId="24C584AD" w14:textId="77777777">
              <w:trPr>
                <w:gridAfter w:val="1"/>
                <w:wAfter w:w="11" w:type="dxa"/>
                <w:trHeight w:val="275"/>
              </w:trPr>
              <w:tc>
                <w:tcPr>
                  <w:tcW w:w="955" w:type="dxa"/>
                </w:tcPr>
                <w:p w14:paraId="057719D0" w14:textId="77777777" w:rsidR="00EF4A87" w:rsidRDefault="001B143E">
                  <w:pPr>
                    <w:widowControl w:val="0"/>
                    <w:rPr>
                      <w:bCs/>
                      <w:sz w:val="22"/>
                      <w:szCs w:val="22"/>
                      <w:lang w:eastAsia="lt-LT"/>
                    </w:rPr>
                  </w:pPr>
                  <w:r>
                    <w:rPr>
                      <w:bCs/>
                      <w:sz w:val="22"/>
                      <w:szCs w:val="22"/>
                      <w:lang w:eastAsia="lt-LT"/>
                    </w:rPr>
                    <w:t>2.</w:t>
                  </w:r>
                </w:p>
              </w:tc>
              <w:tc>
                <w:tcPr>
                  <w:tcW w:w="4210" w:type="dxa"/>
                </w:tcPr>
                <w:p w14:paraId="4525ED72" w14:textId="77777777" w:rsidR="00EF4A87" w:rsidRDefault="001B143E">
                  <w:pPr>
                    <w:widowControl w:val="0"/>
                    <w:rPr>
                      <w:sz w:val="22"/>
                      <w:szCs w:val="22"/>
                      <w:lang w:eastAsia="lt-LT"/>
                    </w:rPr>
                  </w:pPr>
                  <w:r>
                    <w:rPr>
                      <w:sz w:val="22"/>
                      <w:szCs w:val="22"/>
                      <w:lang w:eastAsia="lt-LT"/>
                    </w:rPr>
                    <w:t xml:space="preserve">Numatoma investicija </w:t>
                  </w:r>
                </w:p>
              </w:tc>
              <w:tc>
                <w:tcPr>
                  <w:tcW w:w="1121" w:type="dxa"/>
                  <w:vAlign w:val="center"/>
                </w:tcPr>
                <w:p w14:paraId="5B1300AF" w14:textId="77777777" w:rsidR="00EF4A87" w:rsidRDefault="001B143E">
                  <w:pPr>
                    <w:widowControl w:val="0"/>
                    <w:jc w:val="center"/>
                    <w:rPr>
                      <w:b/>
                      <w:szCs w:val="24"/>
                      <w:lang w:eastAsia="lt-LT"/>
                    </w:rPr>
                  </w:pPr>
                  <w:r>
                    <w:rPr>
                      <w:bCs/>
                      <w:szCs w:val="24"/>
                      <w:lang w:eastAsia="lt-LT"/>
                    </w:rPr>
                    <w:t>X</w:t>
                  </w:r>
                </w:p>
              </w:tc>
              <w:tc>
                <w:tcPr>
                  <w:tcW w:w="1122" w:type="dxa"/>
                </w:tcPr>
                <w:p w14:paraId="030E245A" w14:textId="77777777" w:rsidR="00EF4A87" w:rsidRDefault="00EF4A87">
                  <w:pPr>
                    <w:widowControl w:val="0"/>
                    <w:rPr>
                      <w:b/>
                      <w:szCs w:val="24"/>
                      <w:lang w:eastAsia="lt-LT"/>
                    </w:rPr>
                  </w:pPr>
                </w:p>
              </w:tc>
              <w:tc>
                <w:tcPr>
                  <w:tcW w:w="1122" w:type="dxa"/>
                </w:tcPr>
                <w:p w14:paraId="50953DF4" w14:textId="77777777" w:rsidR="00EF4A87" w:rsidRDefault="00EF4A87">
                  <w:pPr>
                    <w:widowControl w:val="0"/>
                    <w:rPr>
                      <w:b/>
                      <w:szCs w:val="24"/>
                      <w:lang w:eastAsia="lt-LT"/>
                    </w:rPr>
                  </w:pPr>
                </w:p>
              </w:tc>
              <w:tc>
                <w:tcPr>
                  <w:tcW w:w="1122" w:type="dxa"/>
                </w:tcPr>
                <w:p w14:paraId="08768865" w14:textId="77777777" w:rsidR="00EF4A87" w:rsidRDefault="00EF4A87">
                  <w:pPr>
                    <w:widowControl w:val="0"/>
                    <w:rPr>
                      <w:b/>
                      <w:szCs w:val="24"/>
                      <w:lang w:eastAsia="lt-LT"/>
                    </w:rPr>
                  </w:pPr>
                </w:p>
              </w:tc>
              <w:tc>
                <w:tcPr>
                  <w:tcW w:w="1122" w:type="dxa"/>
                </w:tcPr>
                <w:p w14:paraId="465B5180" w14:textId="77777777" w:rsidR="00EF4A87" w:rsidRDefault="00EF4A87">
                  <w:pPr>
                    <w:widowControl w:val="0"/>
                    <w:rPr>
                      <w:b/>
                      <w:szCs w:val="24"/>
                      <w:lang w:eastAsia="lt-LT"/>
                    </w:rPr>
                  </w:pPr>
                </w:p>
              </w:tc>
              <w:tc>
                <w:tcPr>
                  <w:tcW w:w="1122" w:type="dxa"/>
                </w:tcPr>
                <w:p w14:paraId="385267ED" w14:textId="77777777" w:rsidR="00EF4A87" w:rsidRDefault="00EF4A87">
                  <w:pPr>
                    <w:widowControl w:val="0"/>
                    <w:rPr>
                      <w:b/>
                      <w:szCs w:val="24"/>
                      <w:lang w:eastAsia="lt-LT"/>
                    </w:rPr>
                  </w:pPr>
                </w:p>
              </w:tc>
              <w:tc>
                <w:tcPr>
                  <w:tcW w:w="1122" w:type="dxa"/>
                </w:tcPr>
                <w:p w14:paraId="4C69D36D" w14:textId="77777777" w:rsidR="00EF4A87" w:rsidRDefault="00EF4A87">
                  <w:pPr>
                    <w:widowControl w:val="0"/>
                    <w:rPr>
                      <w:b/>
                      <w:szCs w:val="24"/>
                      <w:lang w:eastAsia="lt-LT"/>
                    </w:rPr>
                  </w:pPr>
                </w:p>
              </w:tc>
              <w:tc>
                <w:tcPr>
                  <w:tcW w:w="1122" w:type="dxa"/>
                </w:tcPr>
                <w:p w14:paraId="12E0DEC2" w14:textId="77777777" w:rsidR="00EF4A87" w:rsidRDefault="00EF4A87">
                  <w:pPr>
                    <w:widowControl w:val="0"/>
                    <w:rPr>
                      <w:b/>
                      <w:szCs w:val="24"/>
                      <w:lang w:eastAsia="lt-LT"/>
                    </w:rPr>
                  </w:pPr>
                </w:p>
              </w:tc>
              <w:tc>
                <w:tcPr>
                  <w:tcW w:w="1122" w:type="dxa"/>
                </w:tcPr>
                <w:p w14:paraId="57CE6A01" w14:textId="77777777" w:rsidR="00EF4A87" w:rsidRDefault="00EF4A87">
                  <w:pPr>
                    <w:widowControl w:val="0"/>
                    <w:rPr>
                      <w:b/>
                      <w:szCs w:val="24"/>
                      <w:lang w:eastAsia="lt-LT"/>
                    </w:rPr>
                  </w:pPr>
                </w:p>
              </w:tc>
            </w:tr>
            <w:tr w:rsidR="00EF4A87" w14:paraId="5DF6718C" w14:textId="77777777">
              <w:trPr>
                <w:gridAfter w:val="1"/>
                <w:wAfter w:w="11" w:type="dxa"/>
                <w:trHeight w:val="503"/>
              </w:trPr>
              <w:tc>
                <w:tcPr>
                  <w:tcW w:w="955" w:type="dxa"/>
                </w:tcPr>
                <w:p w14:paraId="487FB24B" w14:textId="77777777" w:rsidR="00EF4A87" w:rsidRDefault="001B143E">
                  <w:pPr>
                    <w:widowControl w:val="0"/>
                    <w:rPr>
                      <w:sz w:val="22"/>
                      <w:szCs w:val="22"/>
                      <w:lang w:eastAsia="lt-LT"/>
                    </w:rPr>
                  </w:pPr>
                  <w:r>
                    <w:rPr>
                      <w:sz w:val="22"/>
                      <w:szCs w:val="22"/>
                      <w:lang w:eastAsia="lt-LT"/>
                    </w:rPr>
                    <w:t>2.1.</w:t>
                  </w:r>
                </w:p>
              </w:tc>
              <w:tc>
                <w:tcPr>
                  <w:tcW w:w="4210" w:type="dxa"/>
                </w:tcPr>
                <w:p w14:paraId="65E7D218" w14:textId="77777777" w:rsidR="00EF4A87" w:rsidRDefault="001B143E">
                  <w:pPr>
                    <w:widowControl w:val="0"/>
                    <w:rPr>
                      <w:sz w:val="22"/>
                      <w:szCs w:val="22"/>
                      <w:lang w:eastAsia="lt-LT"/>
                    </w:rPr>
                  </w:pPr>
                  <w:r>
                    <w:rPr>
                      <w:sz w:val="22"/>
                      <w:szCs w:val="22"/>
                      <w:lang w:eastAsia="lt-LT"/>
                    </w:rPr>
                    <w:t>Turto vertė metų  pradžioje, Eur</w:t>
                  </w:r>
                </w:p>
              </w:tc>
              <w:tc>
                <w:tcPr>
                  <w:tcW w:w="1121" w:type="dxa"/>
                  <w:vAlign w:val="center"/>
                </w:tcPr>
                <w:p w14:paraId="0973BD50" w14:textId="77777777" w:rsidR="00EF4A87" w:rsidRDefault="001B143E">
                  <w:pPr>
                    <w:widowControl w:val="0"/>
                    <w:jc w:val="center"/>
                    <w:rPr>
                      <w:b/>
                      <w:szCs w:val="24"/>
                      <w:lang w:eastAsia="lt-LT"/>
                    </w:rPr>
                  </w:pPr>
                  <w:r>
                    <w:rPr>
                      <w:bCs/>
                      <w:szCs w:val="24"/>
                      <w:lang w:eastAsia="lt-LT"/>
                    </w:rPr>
                    <w:t>X</w:t>
                  </w:r>
                </w:p>
              </w:tc>
              <w:tc>
                <w:tcPr>
                  <w:tcW w:w="1122" w:type="dxa"/>
                </w:tcPr>
                <w:p w14:paraId="38324A54" w14:textId="77777777" w:rsidR="00EF4A87" w:rsidRDefault="00EF4A87">
                  <w:pPr>
                    <w:widowControl w:val="0"/>
                    <w:rPr>
                      <w:b/>
                      <w:szCs w:val="24"/>
                      <w:lang w:eastAsia="lt-LT"/>
                    </w:rPr>
                  </w:pPr>
                </w:p>
              </w:tc>
              <w:tc>
                <w:tcPr>
                  <w:tcW w:w="1122" w:type="dxa"/>
                </w:tcPr>
                <w:p w14:paraId="7C5A4F0E" w14:textId="77777777" w:rsidR="00EF4A87" w:rsidRDefault="00EF4A87">
                  <w:pPr>
                    <w:widowControl w:val="0"/>
                    <w:rPr>
                      <w:b/>
                      <w:szCs w:val="24"/>
                      <w:lang w:eastAsia="lt-LT"/>
                    </w:rPr>
                  </w:pPr>
                </w:p>
              </w:tc>
              <w:tc>
                <w:tcPr>
                  <w:tcW w:w="1122" w:type="dxa"/>
                </w:tcPr>
                <w:p w14:paraId="2F97C46C" w14:textId="77777777" w:rsidR="00EF4A87" w:rsidRDefault="00EF4A87">
                  <w:pPr>
                    <w:widowControl w:val="0"/>
                    <w:rPr>
                      <w:b/>
                      <w:szCs w:val="24"/>
                      <w:lang w:eastAsia="lt-LT"/>
                    </w:rPr>
                  </w:pPr>
                </w:p>
              </w:tc>
              <w:tc>
                <w:tcPr>
                  <w:tcW w:w="1122" w:type="dxa"/>
                </w:tcPr>
                <w:p w14:paraId="6C573248" w14:textId="77777777" w:rsidR="00EF4A87" w:rsidRDefault="00EF4A87">
                  <w:pPr>
                    <w:widowControl w:val="0"/>
                    <w:rPr>
                      <w:b/>
                      <w:szCs w:val="24"/>
                      <w:lang w:eastAsia="lt-LT"/>
                    </w:rPr>
                  </w:pPr>
                </w:p>
              </w:tc>
              <w:tc>
                <w:tcPr>
                  <w:tcW w:w="1122" w:type="dxa"/>
                </w:tcPr>
                <w:p w14:paraId="6830E632" w14:textId="77777777" w:rsidR="00EF4A87" w:rsidRDefault="00EF4A87">
                  <w:pPr>
                    <w:widowControl w:val="0"/>
                    <w:rPr>
                      <w:b/>
                      <w:szCs w:val="24"/>
                      <w:lang w:eastAsia="lt-LT"/>
                    </w:rPr>
                  </w:pPr>
                </w:p>
              </w:tc>
              <w:tc>
                <w:tcPr>
                  <w:tcW w:w="1122" w:type="dxa"/>
                </w:tcPr>
                <w:p w14:paraId="36FBF7B0" w14:textId="77777777" w:rsidR="00EF4A87" w:rsidRDefault="00EF4A87">
                  <w:pPr>
                    <w:widowControl w:val="0"/>
                    <w:rPr>
                      <w:b/>
                      <w:szCs w:val="24"/>
                      <w:lang w:eastAsia="lt-LT"/>
                    </w:rPr>
                  </w:pPr>
                </w:p>
              </w:tc>
              <w:tc>
                <w:tcPr>
                  <w:tcW w:w="1122" w:type="dxa"/>
                </w:tcPr>
                <w:p w14:paraId="7B59E783" w14:textId="77777777" w:rsidR="00EF4A87" w:rsidRDefault="00EF4A87">
                  <w:pPr>
                    <w:widowControl w:val="0"/>
                    <w:rPr>
                      <w:b/>
                      <w:szCs w:val="24"/>
                      <w:lang w:eastAsia="lt-LT"/>
                    </w:rPr>
                  </w:pPr>
                </w:p>
              </w:tc>
              <w:tc>
                <w:tcPr>
                  <w:tcW w:w="1122" w:type="dxa"/>
                </w:tcPr>
                <w:p w14:paraId="43137EDB" w14:textId="77777777" w:rsidR="00EF4A87" w:rsidRDefault="00EF4A87">
                  <w:pPr>
                    <w:widowControl w:val="0"/>
                    <w:rPr>
                      <w:b/>
                      <w:szCs w:val="24"/>
                      <w:lang w:eastAsia="lt-LT"/>
                    </w:rPr>
                  </w:pPr>
                </w:p>
              </w:tc>
            </w:tr>
            <w:tr w:rsidR="00EF4A87" w14:paraId="76C6AA62" w14:textId="77777777">
              <w:trPr>
                <w:gridAfter w:val="1"/>
                <w:wAfter w:w="11" w:type="dxa"/>
                <w:trHeight w:val="780"/>
              </w:trPr>
              <w:tc>
                <w:tcPr>
                  <w:tcW w:w="955" w:type="dxa"/>
                </w:tcPr>
                <w:p w14:paraId="526EE778" w14:textId="77777777" w:rsidR="00EF4A87" w:rsidRDefault="001B143E">
                  <w:pPr>
                    <w:widowControl w:val="0"/>
                    <w:rPr>
                      <w:sz w:val="22"/>
                      <w:szCs w:val="22"/>
                      <w:lang w:eastAsia="lt-LT"/>
                    </w:rPr>
                  </w:pPr>
                  <w:r>
                    <w:rPr>
                      <w:sz w:val="22"/>
                      <w:szCs w:val="22"/>
                      <w:lang w:eastAsia="lt-LT"/>
                    </w:rPr>
                    <w:t>2.2.</w:t>
                  </w:r>
                </w:p>
              </w:tc>
              <w:tc>
                <w:tcPr>
                  <w:tcW w:w="4210" w:type="dxa"/>
                </w:tcPr>
                <w:p w14:paraId="03B2B7BF" w14:textId="77777777" w:rsidR="00EF4A87" w:rsidRDefault="001B143E">
                  <w:pPr>
                    <w:widowControl w:val="0"/>
                    <w:rPr>
                      <w:sz w:val="22"/>
                      <w:szCs w:val="22"/>
                      <w:lang w:eastAsia="lt-LT"/>
                    </w:rPr>
                  </w:pPr>
                  <w:r>
                    <w:rPr>
                      <w:sz w:val="22"/>
                      <w:szCs w:val="22"/>
                      <w:lang w:eastAsia="lt-LT"/>
                    </w:rPr>
                    <w:t>Įsigijimų, įvedimo į eksploataciją vertė per metus, Eur</w:t>
                  </w:r>
                </w:p>
                <w:p w14:paraId="7A3FC2FF" w14:textId="77777777" w:rsidR="00EF4A87" w:rsidRDefault="001B143E">
                  <w:pPr>
                    <w:widowControl w:val="0"/>
                    <w:rPr>
                      <w:i/>
                      <w:iCs/>
                      <w:sz w:val="22"/>
                      <w:szCs w:val="22"/>
                      <w:lang w:eastAsia="lt-LT"/>
                    </w:rPr>
                  </w:pPr>
                  <w:r>
                    <w:rPr>
                      <w:i/>
                      <w:iCs/>
                      <w:sz w:val="22"/>
                      <w:szCs w:val="22"/>
                      <w:lang w:eastAsia="lt-LT"/>
                    </w:rPr>
                    <w:t>(atsižvelgiant į VIII.2 lentelės 2 stulpelyje nurodytus metus ir 3 arba 4 stulpelį, priklausomai nuo to, ar PVM gali būti kompensuojamas)</w:t>
                  </w:r>
                </w:p>
              </w:tc>
              <w:tc>
                <w:tcPr>
                  <w:tcW w:w="1121" w:type="dxa"/>
                  <w:vAlign w:val="center"/>
                </w:tcPr>
                <w:p w14:paraId="7B289BB5" w14:textId="77777777" w:rsidR="00EF4A87" w:rsidRDefault="001B143E">
                  <w:pPr>
                    <w:widowControl w:val="0"/>
                    <w:jc w:val="center"/>
                    <w:rPr>
                      <w:b/>
                      <w:szCs w:val="24"/>
                      <w:lang w:eastAsia="lt-LT"/>
                    </w:rPr>
                  </w:pPr>
                  <w:r>
                    <w:rPr>
                      <w:bCs/>
                      <w:szCs w:val="24"/>
                      <w:lang w:eastAsia="lt-LT"/>
                    </w:rPr>
                    <w:t>X</w:t>
                  </w:r>
                </w:p>
              </w:tc>
              <w:tc>
                <w:tcPr>
                  <w:tcW w:w="1122" w:type="dxa"/>
                </w:tcPr>
                <w:p w14:paraId="5FEA5E52" w14:textId="77777777" w:rsidR="00EF4A87" w:rsidRDefault="00EF4A87">
                  <w:pPr>
                    <w:widowControl w:val="0"/>
                    <w:rPr>
                      <w:b/>
                      <w:szCs w:val="24"/>
                      <w:lang w:eastAsia="lt-LT"/>
                    </w:rPr>
                  </w:pPr>
                </w:p>
              </w:tc>
              <w:tc>
                <w:tcPr>
                  <w:tcW w:w="1122" w:type="dxa"/>
                </w:tcPr>
                <w:p w14:paraId="3D315B76" w14:textId="77777777" w:rsidR="00EF4A87" w:rsidRDefault="00EF4A87">
                  <w:pPr>
                    <w:widowControl w:val="0"/>
                    <w:rPr>
                      <w:b/>
                      <w:szCs w:val="24"/>
                      <w:lang w:eastAsia="lt-LT"/>
                    </w:rPr>
                  </w:pPr>
                </w:p>
              </w:tc>
              <w:tc>
                <w:tcPr>
                  <w:tcW w:w="1122" w:type="dxa"/>
                </w:tcPr>
                <w:p w14:paraId="298E9862" w14:textId="77777777" w:rsidR="00EF4A87" w:rsidRDefault="00EF4A87">
                  <w:pPr>
                    <w:widowControl w:val="0"/>
                    <w:rPr>
                      <w:b/>
                      <w:szCs w:val="24"/>
                      <w:lang w:eastAsia="lt-LT"/>
                    </w:rPr>
                  </w:pPr>
                </w:p>
              </w:tc>
              <w:tc>
                <w:tcPr>
                  <w:tcW w:w="1122" w:type="dxa"/>
                </w:tcPr>
                <w:p w14:paraId="5E78AB43" w14:textId="77777777" w:rsidR="00EF4A87" w:rsidRDefault="00EF4A87">
                  <w:pPr>
                    <w:widowControl w:val="0"/>
                    <w:rPr>
                      <w:b/>
                      <w:szCs w:val="24"/>
                      <w:lang w:eastAsia="lt-LT"/>
                    </w:rPr>
                  </w:pPr>
                </w:p>
              </w:tc>
              <w:tc>
                <w:tcPr>
                  <w:tcW w:w="1122" w:type="dxa"/>
                </w:tcPr>
                <w:p w14:paraId="564F0401" w14:textId="77777777" w:rsidR="00EF4A87" w:rsidRDefault="00EF4A87">
                  <w:pPr>
                    <w:widowControl w:val="0"/>
                    <w:rPr>
                      <w:b/>
                      <w:szCs w:val="24"/>
                      <w:lang w:eastAsia="lt-LT"/>
                    </w:rPr>
                  </w:pPr>
                </w:p>
              </w:tc>
              <w:tc>
                <w:tcPr>
                  <w:tcW w:w="1122" w:type="dxa"/>
                </w:tcPr>
                <w:p w14:paraId="30596BF6" w14:textId="77777777" w:rsidR="00EF4A87" w:rsidRDefault="00EF4A87">
                  <w:pPr>
                    <w:widowControl w:val="0"/>
                    <w:rPr>
                      <w:b/>
                      <w:szCs w:val="24"/>
                      <w:lang w:eastAsia="lt-LT"/>
                    </w:rPr>
                  </w:pPr>
                </w:p>
              </w:tc>
              <w:tc>
                <w:tcPr>
                  <w:tcW w:w="1122" w:type="dxa"/>
                </w:tcPr>
                <w:p w14:paraId="718F8EC9" w14:textId="77777777" w:rsidR="00EF4A87" w:rsidRDefault="00EF4A87">
                  <w:pPr>
                    <w:widowControl w:val="0"/>
                    <w:rPr>
                      <w:b/>
                      <w:szCs w:val="24"/>
                      <w:lang w:eastAsia="lt-LT"/>
                    </w:rPr>
                  </w:pPr>
                </w:p>
              </w:tc>
              <w:tc>
                <w:tcPr>
                  <w:tcW w:w="1122" w:type="dxa"/>
                </w:tcPr>
                <w:p w14:paraId="2B65ADBB" w14:textId="77777777" w:rsidR="00EF4A87" w:rsidRDefault="00EF4A87">
                  <w:pPr>
                    <w:widowControl w:val="0"/>
                    <w:rPr>
                      <w:b/>
                      <w:szCs w:val="24"/>
                      <w:lang w:eastAsia="lt-LT"/>
                    </w:rPr>
                  </w:pPr>
                </w:p>
              </w:tc>
            </w:tr>
            <w:tr w:rsidR="00EF4A87" w14:paraId="5879E64D" w14:textId="77777777">
              <w:trPr>
                <w:gridAfter w:val="1"/>
                <w:wAfter w:w="11" w:type="dxa"/>
                <w:trHeight w:val="306"/>
              </w:trPr>
              <w:tc>
                <w:tcPr>
                  <w:tcW w:w="955" w:type="dxa"/>
                </w:tcPr>
                <w:p w14:paraId="3E836E6F" w14:textId="77777777" w:rsidR="00EF4A87" w:rsidRDefault="001B143E">
                  <w:pPr>
                    <w:widowControl w:val="0"/>
                    <w:rPr>
                      <w:sz w:val="22"/>
                      <w:szCs w:val="22"/>
                      <w:lang w:eastAsia="lt-LT"/>
                    </w:rPr>
                  </w:pPr>
                  <w:r>
                    <w:rPr>
                      <w:sz w:val="22"/>
                      <w:szCs w:val="22"/>
                      <w:lang w:eastAsia="lt-LT"/>
                    </w:rPr>
                    <w:t xml:space="preserve">2.3. </w:t>
                  </w:r>
                </w:p>
              </w:tc>
              <w:tc>
                <w:tcPr>
                  <w:tcW w:w="4210" w:type="dxa"/>
                </w:tcPr>
                <w:p w14:paraId="5330637A" w14:textId="77777777" w:rsidR="00EF4A87" w:rsidRDefault="001B143E">
                  <w:pPr>
                    <w:widowControl w:val="0"/>
                    <w:rPr>
                      <w:i/>
                      <w:iCs/>
                      <w:sz w:val="22"/>
                      <w:szCs w:val="22"/>
                      <w:lang w:eastAsia="lt-LT"/>
                    </w:rPr>
                  </w:pPr>
                  <w:r>
                    <w:rPr>
                      <w:sz w:val="22"/>
                      <w:szCs w:val="22"/>
                      <w:lang w:eastAsia="lt-LT"/>
                    </w:rPr>
                    <w:t>Investicijos naudingo vartojimo trukmė mėnesiais, vnt.</w:t>
                  </w:r>
                </w:p>
              </w:tc>
              <w:tc>
                <w:tcPr>
                  <w:tcW w:w="1121" w:type="dxa"/>
                  <w:vAlign w:val="center"/>
                </w:tcPr>
                <w:p w14:paraId="02652048" w14:textId="77777777" w:rsidR="00EF4A87" w:rsidRDefault="00EF4A87">
                  <w:pPr>
                    <w:widowControl w:val="0"/>
                    <w:jc w:val="center"/>
                    <w:rPr>
                      <w:b/>
                      <w:szCs w:val="24"/>
                      <w:lang w:eastAsia="lt-LT"/>
                    </w:rPr>
                  </w:pPr>
                </w:p>
              </w:tc>
              <w:tc>
                <w:tcPr>
                  <w:tcW w:w="1122" w:type="dxa"/>
                  <w:vAlign w:val="center"/>
                </w:tcPr>
                <w:p w14:paraId="7C941F47"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5980DEA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3FEB9BB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4CC29C64"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60F69665"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6EF49A5F"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38D32E1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189CF544" w14:textId="77777777" w:rsidR="00EF4A87" w:rsidRDefault="001B143E">
                  <w:pPr>
                    <w:widowControl w:val="0"/>
                    <w:jc w:val="center"/>
                    <w:rPr>
                      <w:bCs/>
                      <w:szCs w:val="24"/>
                      <w:lang w:eastAsia="lt-LT"/>
                    </w:rPr>
                  </w:pPr>
                  <w:r>
                    <w:rPr>
                      <w:bCs/>
                      <w:szCs w:val="24"/>
                      <w:lang w:eastAsia="lt-LT"/>
                    </w:rPr>
                    <w:t>X</w:t>
                  </w:r>
                </w:p>
              </w:tc>
            </w:tr>
            <w:tr w:rsidR="00EF4A87" w14:paraId="46974B89" w14:textId="77777777">
              <w:trPr>
                <w:gridAfter w:val="1"/>
                <w:wAfter w:w="11" w:type="dxa"/>
                <w:trHeight w:val="520"/>
              </w:trPr>
              <w:tc>
                <w:tcPr>
                  <w:tcW w:w="955" w:type="dxa"/>
                </w:tcPr>
                <w:p w14:paraId="57850571" w14:textId="77777777" w:rsidR="00EF4A87" w:rsidRDefault="001B143E">
                  <w:pPr>
                    <w:widowControl w:val="0"/>
                    <w:rPr>
                      <w:sz w:val="22"/>
                      <w:szCs w:val="22"/>
                      <w:lang w:eastAsia="lt-LT"/>
                    </w:rPr>
                  </w:pPr>
                  <w:r>
                    <w:rPr>
                      <w:sz w:val="22"/>
                      <w:szCs w:val="22"/>
                      <w:lang w:eastAsia="lt-LT"/>
                    </w:rPr>
                    <w:t>2.4.</w:t>
                  </w:r>
                </w:p>
              </w:tc>
              <w:tc>
                <w:tcPr>
                  <w:tcW w:w="4210" w:type="dxa"/>
                </w:tcPr>
                <w:p w14:paraId="252EA85A" w14:textId="77777777" w:rsidR="00EF4A87" w:rsidRDefault="001B143E">
                  <w:pPr>
                    <w:widowControl w:val="0"/>
                    <w:rPr>
                      <w:sz w:val="22"/>
                      <w:szCs w:val="22"/>
                      <w:lang w:eastAsia="lt-LT"/>
                    </w:rPr>
                  </w:pPr>
                  <w:r>
                    <w:rPr>
                      <w:sz w:val="22"/>
                      <w:szCs w:val="22"/>
                      <w:lang w:eastAsia="lt-LT"/>
                    </w:rPr>
                    <w:t>Pardavimai, nurašymai per metus, Eur</w:t>
                  </w:r>
                </w:p>
                <w:p w14:paraId="09FD588B" w14:textId="77777777" w:rsidR="00EF4A87" w:rsidRDefault="001B143E">
                  <w:pPr>
                    <w:widowControl w:val="0"/>
                    <w:rPr>
                      <w:i/>
                      <w:iCs/>
                      <w:sz w:val="22"/>
                      <w:szCs w:val="22"/>
                      <w:lang w:eastAsia="lt-LT"/>
                    </w:rPr>
                  </w:pPr>
                  <w:r>
                    <w:rPr>
                      <w:i/>
                      <w:iCs/>
                      <w:sz w:val="22"/>
                      <w:szCs w:val="22"/>
                      <w:lang w:eastAsia="lt-LT"/>
                    </w:rPr>
                    <w:t>(įskaitant likvidacinę vertę)</w:t>
                  </w:r>
                </w:p>
              </w:tc>
              <w:tc>
                <w:tcPr>
                  <w:tcW w:w="1121" w:type="dxa"/>
                  <w:vAlign w:val="center"/>
                </w:tcPr>
                <w:p w14:paraId="573A89C9" w14:textId="77777777" w:rsidR="00EF4A87" w:rsidRDefault="001B143E">
                  <w:pPr>
                    <w:widowControl w:val="0"/>
                    <w:jc w:val="center"/>
                    <w:rPr>
                      <w:b/>
                      <w:szCs w:val="24"/>
                      <w:lang w:eastAsia="lt-LT"/>
                    </w:rPr>
                  </w:pPr>
                  <w:r>
                    <w:rPr>
                      <w:bCs/>
                      <w:szCs w:val="24"/>
                      <w:lang w:eastAsia="lt-LT"/>
                    </w:rPr>
                    <w:t>X</w:t>
                  </w:r>
                </w:p>
              </w:tc>
              <w:tc>
                <w:tcPr>
                  <w:tcW w:w="1122" w:type="dxa"/>
                </w:tcPr>
                <w:p w14:paraId="7BC4D42F" w14:textId="77777777" w:rsidR="00EF4A87" w:rsidRDefault="00EF4A87">
                  <w:pPr>
                    <w:widowControl w:val="0"/>
                    <w:rPr>
                      <w:b/>
                      <w:szCs w:val="24"/>
                      <w:lang w:eastAsia="lt-LT"/>
                    </w:rPr>
                  </w:pPr>
                </w:p>
              </w:tc>
              <w:tc>
                <w:tcPr>
                  <w:tcW w:w="1122" w:type="dxa"/>
                </w:tcPr>
                <w:p w14:paraId="490D0C0E" w14:textId="77777777" w:rsidR="00EF4A87" w:rsidRDefault="00EF4A87">
                  <w:pPr>
                    <w:widowControl w:val="0"/>
                    <w:rPr>
                      <w:b/>
                      <w:szCs w:val="24"/>
                      <w:lang w:eastAsia="lt-LT"/>
                    </w:rPr>
                  </w:pPr>
                </w:p>
              </w:tc>
              <w:tc>
                <w:tcPr>
                  <w:tcW w:w="1122" w:type="dxa"/>
                </w:tcPr>
                <w:p w14:paraId="14944E07" w14:textId="77777777" w:rsidR="00EF4A87" w:rsidRDefault="00EF4A87">
                  <w:pPr>
                    <w:widowControl w:val="0"/>
                    <w:rPr>
                      <w:b/>
                      <w:szCs w:val="24"/>
                      <w:lang w:eastAsia="lt-LT"/>
                    </w:rPr>
                  </w:pPr>
                </w:p>
              </w:tc>
              <w:tc>
                <w:tcPr>
                  <w:tcW w:w="1122" w:type="dxa"/>
                </w:tcPr>
                <w:p w14:paraId="18822D53" w14:textId="77777777" w:rsidR="00EF4A87" w:rsidRDefault="00EF4A87">
                  <w:pPr>
                    <w:widowControl w:val="0"/>
                    <w:rPr>
                      <w:b/>
                      <w:szCs w:val="24"/>
                      <w:lang w:eastAsia="lt-LT"/>
                    </w:rPr>
                  </w:pPr>
                </w:p>
              </w:tc>
              <w:tc>
                <w:tcPr>
                  <w:tcW w:w="1122" w:type="dxa"/>
                </w:tcPr>
                <w:p w14:paraId="55118744" w14:textId="77777777" w:rsidR="00EF4A87" w:rsidRDefault="00EF4A87">
                  <w:pPr>
                    <w:widowControl w:val="0"/>
                    <w:rPr>
                      <w:b/>
                      <w:szCs w:val="24"/>
                      <w:lang w:eastAsia="lt-LT"/>
                    </w:rPr>
                  </w:pPr>
                </w:p>
              </w:tc>
              <w:tc>
                <w:tcPr>
                  <w:tcW w:w="1122" w:type="dxa"/>
                </w:tcPr>
                <w:p w14:paraId="1C7F2BCC" w14:textId="77777777" w:rsidR="00EF4A87" w:rsidRDefault="00EF4A87">
                  <w:pPr>
                    <w:widowControl w:val="0"/>
                    <w:rPr>
                      <w:b/>
                      <w:szCs w:val="24"/>
                      <w:lang w:eastAsia="lt-LT"/>
                    </w:rPr>
                  </w:pPr>
                </w:p>
              </w:tc>
              <w:tc>
                <w:tcPr>
                  <w:tcW w:w="1122" w:type="dxa"/>
                </w:tcPr>
                <w:p w14:paraId="55C000C2" w14:textId="77777777" w:rsidR="00EF4A87" w:rsidRDefault="00EF4A87">
                  <w:pPr>
                    <w:widowControl w:val="0"/>
                    <w:rPr>
                      <w:b/>
                      <w:szCs w:val="24"/>
                      <w:lang w:eastAsia="lt-LT"/>
                    </w:rPr>
                  </w:pPr>
                </w:p>
              </w:tc>
              <w:tc>
                <w:tcPr>
                  <w:tcW w:w="1122" w:type="dxa"/>
                </w:tcPr>
                <w:p w14:paraId="41E9EF8A" w14:textId="77777777" w:rsidR="00EF4A87" w:rsidRDefault="00EF4A87">
                  <w:pPr>
                    <w:widowControl w:val="0"/>
                    <w:rPr>
                      <w:b/>
                      <w:szCs w:val="24"/>
                      <w:lang w:eastAsia="lt-LT"/>
                    </w:rPr>
                  </w:pPr>
                </w:p>
              </w:tc>
            </w:tr>
            <w:tr w:rsidR="00EF4A87" w14:paraId="343AD9F1" w14:textId="77777777">
              <w:trPr>
                <w:gridAfter w:val="1"/>
                <w:wAfter w:w="11" w:type="dxa"/>
                <w:trHeight w:val="275"/>
              </w:trPr>
              <w:tc>
                <w:tcPr>
                  <w:tcW w:w="955" w:type="dxa"/>
                </w:tcPr>
                <w:p w14:paraId="3539AEC5" w14:textId="77777777" w:rsidR="00EF4A87" w:rsidRDefault="001B143E">
                  <w:pPr>
                    <w:widowControl w:val="0"/>
                    <w:rPr>
                      <w:sz w:val="22"/>
                      <w:szCs w:val="22"/>
                      <w:lang w:eastAsia="lt-LT"/>
                    </w:rPr>
                  </w:pPr>
                  <w:r>
                    <w:rPr>
                      <w:sz w:val="22"/>
                      <w:szCs w:val="22"/>
                      <w:lang w:eastAsia="lt-LT"/>
                    </w:rPr>
                    <w:t>2.5.</w:t>
                  </w:r>
                </w:p>
              </w:tc>
              <w:tc>
                <w:tcPr>
                  <w:tcW w:w="4210" w:type="dxa"/>
                </w:tcPr>
                <w:p w14:paraId="00F299E8" w14:textId="77777777" w:rsidR="00EF4A87" w:rsidRDefault="001B143E">
                  <w:pPr>
                    <w:widowControl w:val="0"/>
                    <w:rPr>
                      <w:sz w:val="22"/>
                      <w:szCs w:val="22"/>
                      <w:lang w:eastAsia="lt-LT"/>
                    </w:rPr>
                  </w:pPr>
                  <w:r>
                    <w:rPr>
                      <w:sz w:val="22"/>
                      <w:szCs w:val="22"/>
                      <w:lang w:eastAsia="lt-LT"/>
                    </w:rPr>
                    <w:t>Priskaičiuota, Eur</w:t>
                  </w:r>
                </w:p>
              </w:tc>
              <w:tc>
                <w:tcPr>
                  <w:tcW w:w="1121" w:type="dxa"/>
                  <w:vAlign w:val="center"/>
                </w:tcPr>
                <w:p w14:paraId="760700B1" w14:textId="77777777" w:rsidR="00EF4A87" w:rsidRDefault="001B143E">
                  <w:pPr>
                    <w:widowControl w:val="0"/>
                    <w:jc w:val="center"/>
                    <w:rPr>
                      <w:b/>
                      <w:szCs w:val="24"/>
                      <w:lang w:eastAsia="lt-LT"/>
                    </w:rPr>
                  </w:pPr>
                  <w:r>
                    <w:rPr>
                      <w:bCs/>
                      <w:szCs w:val="24"/>
                      <w:lang w:eastAsia="lt-LT"/>
                    </w:rPr>
                    <w:t>X</w:t>
                  </w:r>
                </w:p>
              </w:tc>
              <w:tc>
                <w:tcPr>
                  <w:tcW w:w="1122" w:type="dxa"/>
                </w:tcPr>
                <w:p w14:paraId="05B274FA" w14:textId="77777777" w:rsidR="00EF4A87" w:rsidRDefault="00EF4A87">
                  <w:pPr>
                    <w:widowControl w:val="0"/>
                    <w:rPr>
                      <w:b/>
                      <w:szCs w:val="24"/>
                      <w:lang w:eastAsia="lt-LT"/>
                    </w:rPr>
                  </w:pPr>
                </w:p>
              </w:tc>
              <w:tc>
                <w:tcPr>
                  <w:tcW w:w="1122" w:type="dxa"/>
                </w:tcPr>
                <w:p w14:paraId="2A3E3E6A" w14:textId="77777777" w:rsidR="00EF4A87" w:rsidRDefault="00EF4A87">
                  <w:pPr>
                    <w:widowControl w:val="0"/>
                    <w:rPr>
                      <w:b/>
                      <w:szCs w:val="24"/>
                      <w:lang w:eastAsia="lt-LT"/>
                    </w:rPr>
                  </w:pPr>
                </w:p>
              </w:tc>
              <w:tc>
                <w:tcPr>
                  <w:tcW w:w="1122" w:type="dxa"/>
                </w:tcPr>
                <w:p w14:paraId="30ED26B3" w14:textId="77777777" w:rsidR="00EF4A87" w:rsidRDefault="00EF4A87">
                  <w:pPr>
                    <w:widowControl w:val="0"/>
                    <w:rPr>
                      <w:b/>
                      <w:szCs w:val="24"/>
                      <w:lang w:eastAsia="lt-LT"/>
                    </w:rPr>
                  </w:pPr>
                </w:p>
              </w:tc>
              <w:tc>
                <w:tcPr>
                  <w:tcW w:w="1122" w:type="dxa"/>
                </w:tcPr>
                <w:p w14:paraId="14F271BA" w14:textId="77777777" w:rsidR="00EF4A87" w:rsidRDefault="00EF4A87">
                  <w:pPr>
                    <w:widowControl w:val="0"/>
                    <w:rPr>
                      <w:b/>
                      <w:szCs w:val="24"/>
                      <w:lang w:eastAsia="lt-LT"/>
                    </w:rPr>
                  </w:pPr>
                </w:p>
              </w:tc>
              <w:tc>
                <w:tcPr>
                  <w:tcW w:w="1122" w:type="dxa"/>
                </w:tcPr>
                <w:p w14:paraId="3401B819" w14:textId="77777777" w:rsidR="00EF4A87" w:rsidRDefault="00EF4A87">
                  <w:pPr>
                    <w:widowControl w:val="0"/>
                    <w:rPr>
                      <w:b/>
                      <w:szCs w:val="24"/>
                      <w:lang w:eastAsia="lt-LT"/>
                    </w:rPr>
                  </w:pPr>
                </w:p>
              </w:tc>
              <w:tc>
                <w:tcPr>
                  <w:tcW w:w="1122" w:type="dxa"/>
                </w:tcPr>
                <w:p w14:paraId="41007485" w14:textId="77777777" w:rsidR="00EF4A87" w:rsidRDefault="00EF4A87">
                  <w:pPr>
                    <w:widowControl w:val="0"/>
                    <w:rPr>
                      <w:b/>
                      <w:szCs w:val="24"/>
                      <w:lang w:eastAsia="lt-LT"/>
                    </w:rPr>
                  </w:pPr>
                </w:p>
              </w:tc>
              <w:tc>
                <w:tcPr>
                  <w:tcW w:w="1122" w:type="dxa"/>
                </w:tcPr>
                <w:p w14:paraId="4982D933" w14:textId="77777777" w:rsidR="00EF4A87" w:rsidRDefault="00EF4A87">
                  <w:pPr>
                    <w:widowControl w:val="0"/>
                    <w:rPr>
                      <w:b/>
                      <w:szCs w:val="24"/>
                      <w:lang w:eastAsia="lt-LT"/>
                    </w:rPr>
                  </w:pPr>
                </w:p>
              </w:tc>
              <w:tc>
                <w:tcPr>
                  <w:tcW w:w="1122" w:type="dxa"/>
                </w:tcPr>
                <w:p w14:paraId="3BD34CEC" w14:textId="77777777" w:rsidR="00EF4A87" w:rsidRDefault="00EF4A87">
                  <w:pPr>
                    <w:widowControl w:val="0"/>
                    <w:rPr>
                      <w:b/>
                      <w:szCs w:val="24"/>
                      <w:lang w:eastAsia="lt-LT"/>
                    </w:rPr>
                  </w:pPr>
                </w:p>
              </w:tc>
            </w:tr>
            <w:tr w:rsidR="00EF4A87" w14:paraId="144F39FB" w14:textId="77777777">
              <w:trPr>
                <w:gridAfter w:val="1"/>
                <w:wAfter w:w="11" w:type="dxa"/>
                <w:trHeight w:val="520"/>
              </w:trPr>
              <w:tc>
                <w:tcPr>
                  <w:tcW w:w="955" w:type="dxa"/>
                </w:tcPr>
                <w:p w14:paraId="50C7D515" w14:textId="77777777" w:rsidR="00EF4A87" w:rsidRDefault="001B143E">
                  <w:pPr>
                    <w:widowControl w:val="0"/>
                    <w:rPr>
                      <w:sz w:val="22"/>
                      <w:szCs w:val="22"/>
                      <w:lang w:eastAsia="lt-LT"/>
                    </w:rPr>
                  </w:pPr>
                  <w:r>
                    <w:rPr>
                      <w:sz w:val="22"/>
                      <w:szCs w:val="22"/>
                      <w:lang w:eastAsia="lt-LT"/>
                    </w:rPr>
                    <w:t>2.6.</w:t>
                  </w:r>
                </w:p>
              </w:tc>
              <w:tc>
                <w:tcPr>
                  <w:tcW w:w="4210" w:type="dxa"/>
                </w:tcPr>
                <w:p w14:paraId="1D465B00" w14:textId="77777777" w:rsidR="00EF4A87" w:rsidRDefault="001B143E">
                  <w:pPr>
                    <w:widowControl w:val="0"/>
                    <w:rPr>
                      <w:sz w:val="22"/>
                      <w:szCs w:val="22"/>
                      <w:lang w:eastAsia="lt-LT"/>
                    </w:rPr>
                  </w:pPr>
                  <w:r>
                    <w:rPr>
                      <w:sz w:val="22"/>
                      <w:szCs w:val="22"/>
                      <w:lang w:eastAsia="lt-LT"/>
                    </w:rPr>
                    <w:t>Nurašyto turto nusidėvėjimas, Eur</w:t>
                  </w:r>
                </w:p>
              </w:tc>
              <w:tc>
                <w:tcPr>
                  <w:tcW w:w="1121" w:type="dxa"/>
                  <w:vAlign w:val="center"/>
                </w:tcPr>
                <w:p w14:paraId="2F1DD6B5" w14:textId="77777777" w:rsidR="00EF4A87" w:rsidRDefault="001B143E">
                  <w:pPr>
                    <w:widowControl w:val="0"/>
                    <w:jc w:val="center"/>
                    <w:rPr>
                      <w:b/>
                      <w:szCs w:val="24"/>
                      <w:lang w:eastAsia="lt-LT"/>
                    </w:rPr>
                  </w:pPr>
                  <w:r>
                    <w:rPr>
                      <w:bCs/>
                      <w:szCs w:val="24"/>
                      <w:lang w:eastAsia="lt-LT"/>
                    </w:rPr>
                    <w:t>X</w:t>
                  </w:r>
                </w:p>
              </w:tc>
              <w:tc>
                <w:tcPr>
                  <w:tcW w:w="1122" w:type="dxa"/>
                </w:tcPr>
                <w:p w14:paraId="26C2B113" w14:textId="77777777" w:rsidR="00EF4A87" w:rsidRDefault="00EF4A87">
                  <w:pPr>
                    <w:widowControl w:val="0"/>
                    <w:rPr>
                      <w:b/>
                      <w:szCs w:val="24"/>
                      <w:lang w:eastAsia="lt-LT"/>
                    </w:rPr>
                  </w:pPr>
                </w:p>
              </w:tc>
              <w:tc>
                <w:tcPr>
                  <w:tcW w:w="1122" w:type="dxa"/>
                </w:tcPr>
                <w:p w14:paraId="160FFF25" w14:textId="77777777" w:rsidR="00EF4A87" w:rsidRDefault="00EF4A87">
                  <w:pPr>
                    <w:widowControl w:val="0"/>
                    <w:rPr>
                      <w:b/>
                      <w:szCs w:val="24"/>
                      <w:lang w:eastAsia="lt-LT"/>
                    </w:rPr>
                  </w:pPr>
                </w:p>
              </w:tc>
              <w:tc>
                <w:tcPr>
                  <w:tcW w:w="1122" w:type="dxa"/>
                </w:tcPr>
                <w:p w14:paraId="7EBBEEBA" w14:textId="77777777" w:rsidR="00EF4A87" w:rsidRDefault="00EF4A87">
                  <w:pPr>
                    <w:widowControl w:val="0"/>
                    <w:rPr>
                      <w:b/>
                      <w:szCs w:val="24"/>
                      <w:lang w:eastAsia="lt-LT"/>
                    </w:rPr>
                  </w:pPr>
                </w:p>
              </w:tc>
              <w:tc>
                <w:tcPr>
                  <w:tcW w:w="1122" w:type="dxa"/>
                </w:tcPr>
                <w:p w14:paraId="0AC24FEF" w14:textId="77777777" w:rsidR="00EF4A87" w:rsidRDefault="00EF4A87">
                  <w:pPr>
                    <w:widowControl w:val="0"/>
                    <w:rPr>
                      <w:b/>
                      <w:szCs w:val="24"/>
                      <w:lang w:eastAsia="lt-LT"/>
                    </w:rPr>
                  </w:pPr>
                </w:p>
              </w:tc>
              <w:tc>
                <w:tcPr>
                  <w:tcW w:w="1122" w:type="dxa"/>
                </w:tcPr>
                <w:p w14:paraId="5B8128C3" w14:textId="77777777" w:rsidR="00EF4A87" w:rsidRDefault="00EF4A87">
                  <w:pPr>
                    <w:widowControl w:val="0"/>
                    <w:rPr>
                      <w:b/>
                      <w:szCs w:val="24"/>
                      <w:lang w:eastAsia="lt-LT"/>
                    </w:rPr>
                  </w:pPr>
                </w:p>
              </w:tc>
              <w:tc>
                <w:tcPr>
                  <w:tcW w:w="1122" w:type="dxa"/>
                </w:tcPr>
                <w:p w14:paraId="0505AFBD" w14:textId="77777777" w:rsidR="00EF4A87" w:rsidRDefault="00EF4A87">
                  <w:pPr>
                    <w:widowControl w:val="0"/>
                    <w:rPr>
                      <w:b/>
                      <w:szCs w:val="24"/>
                      <w:lang w:eastAsia="lt-LT"/>
                    </w:rPr>
                  </w:pPr>
                </w:p>
              </w:tc>
              <w:tc>
                <w:tcPr>
                  <w:tcW w:w="1122" w:type="dxa"/>
                </w:tcPr>
                <w:p w14:paraId="4633928B" w14:textId="77777777" w:rsidR="00EF4A87" w:rsidRDefault="00EF4A87">
                  <w:pPr>
                    <w:widowControl w:val="0"/>
                    <w:rPr>
                      <w:b/>
                      <w:szCs w:val="24"/>
                      <w:lang w:eastAsia="lt-LT"/>
                    </w:rPr>
                  </w:pPr>
                </w:p>
              </w:tc>
              <w:tc>
                <w:tcPr>
                  <w:tcW w:w="1122" w:type="dxa"/>
                </w:tcPr>
                <w:p w14:paraId="4389B0C4" w14:textId="77777777" w:rsidR="00EF4A87" w:rsidRDefault="00EF4A87">
                  <w:pPr>
                    <w:widowControl w:val="0"/>
                    <w:rPr>
                      <w:b/>
                      <w:szCs w:val="24"/>
                      <w:lang w:eastAsia="lt-LT"/>
                    </w:rPr>
                  </w:pPr>
                </w:p>
              </w:tc>
            </w:tr>
            <w:tr w:rsidR="00EF4A87" w14:paraId="02B4D2A6" w14:textId="77777777">
              <w:trPr>
                <w:gridAfter w:val="1"/>
                <w:wAfter w:w="11" w:type="dxa"/>
                <w:trHeight w:val="520"/>
              </w:trPr>
              <w:tc>
                <w:tcPr>
                  <w:tcW w:w="955" w:type="dxa"/>
                </w:tcPr>
                <w:p w14:paraId="3E6FFF71" w14:textId="77777777" w:rsidR="00EF4A87" w:rsidRDefault="001B143E">
                  <w:pPr>
                    <w:widowControl w:val="0"/>
                    <w:rPr>
                      <w:sz w:val="22"/>
                      <w:szCs w:val="22"/>
                      <w:lang w:eastAsia="lt-LT"/>
                    </w:rPr>
                  </w:pPr>
                  <w:r>
                    <w:rPr>
                      <w:sz w:val="22"/>
                      <w:szCs w:val="22"/>
                      <w:lang w:eastAsia="lt-LT"/>
                    </w:rPr>
                    <w:t>2.7.</w:t>
                  </w:r>
                </w:p>
              </w:tc>
              <w:tc>
                <w:tcPr>
                  <w:tcW w:w="4210" w:type="dxa"/>
                </w:tcPr>
                <w:p w14:paraId="69A760CC" w14:textId="77777777" w:rsidR="00EF4A87" w:rsidRDefault="001B143E">
                  <w:pPr>
                    <w:widowControl w:val="0"/>
                    <w:rPr>
                      <w:sz w:val="22"/>
                      <w:szCs w:val="22"/>
                      <w:lang w:eastAsia="lt-LT"/>
                    </w:rPr>
                  </w:pPr>
                  <w:r>
                    <w:rPr>
                      <w:sz w:val="22"/>
                      <w:szCs w:val="22"/>
                      <w:lang w:eastAsia="lt-LT"/>
                    </w:rPr>
                    <w:t>Turto likutinė vertė metų pabaigoje, Eur</w:t>
                  </w:r>
                </w:p>
              </w:tc>
              <w:tc>
                <w:tcPr>
                  <w:tcW w:w="1121" w:type="dxa"/>
                  <w:vAlign w:val="center"/>
                </w:tcPr>
                <w:p w14:paraId="55396EA4"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17565F13" w14:textId="77777777" w:rsidR="00EF4A87" w:rsidRDefault="00EF4A87">
                  <w:pPr>
                    <w:widowControl w:val="0"/>
                    <w:jc w:val="center"/>
                    <w:rPr>
                      <w:b/>
                      <w:szCs w:val="24"/>
                      <w:lang w:eastAsia="lt-LT"/>
                    </w:rPr>
                  </w:pPr>
                </w:p>
              </w:tc>
              <w:tc>
                <w:tcPr>
                  <w:tcW w:w="1122" w:type="dxa"/>
                  <w:vAlign w:val="center"/>
                </w:tcPr>
                <w:p w14:paraId="678A190B" w14:textId="77777777" w:rsidR="00EF4A87" w:rsidRDefault="00EF4A87">
                  <w:pPr>
                    <w:widowControl w:val="0"/>
                    <w:jc w:val="center"/>
                    <w:rPr>
                      <w:b/>
                      <w:szCs w:val="24"/>
                      <w:lang w:eastAsia="lt-LT"/>
                    </w:rPr>
                  </w:pPr>
                </w:p>
              </w:tc>
              <w:tc>
                <w:tcPr>
                  <w:tcW w:w="1122" w:type="dxa"/>
                  <w:vAlign w:val="center"/>
                </w:tcPr>
                <w:p w14:paraId="37EF9D3A" w14:textId="77777777" w:rsidR="00EF4A87" w:rsidRDefault="00EF4A87">
                  <w:pPr>
                    <w:widowControl w:val="0"/>
                    <w:jc w:val="center"/>
                    <w:rPr>
                      <w:b/>
                      <w:szCs w:val="24"/>
                      <w:lang w:eastAsia="lt-LT"/>
                    </w:rPr>
                  </w:pPr>
                </w:p>
              </w:tc>
              <w:tc>
                <w:tcPr>
                  <w:tcW w:w="1122" w:type="dxa"/>
                  <w:vAlign w:val="center"/>
                </w:tcPr>
                <w:p w14:paraId="7E6F98ED" w14:textId="77777777" w:rsidR="00EF4A87" w:rsidRDefault="00EF4A87">
                  <w:pPr>
                    <w:widowControl w:val="0"/>
                    <w:jc w:val="center"/>
                    <w:rPr>
                      <w:b/>
                      <w:szCs w:val="24"/>
                      <w:lang w:eastAsia="lt-LT"/>
                    </w:rPr>
                  </w:pPr>
                </w:p>
              </w:tc>
              <w:tc>
                <w:tcPr>
                  <w:tcW w:w="1122" w:type="dxa"/>
                  <w:vAlign w:val="center"/>
                </w:tcPr>
                <w:p w14:paraId="1A4ABAA7" w14:textId="77777777" w:rsidR="00EF4A87" w:rsidRDefault="00EF4A87">
                  <w:pPr>
                    <w:widowControl w:val="0"/>
                    <w:jc w:val="center"/>
                    <w:rPr>
                      <w:b/>
                      <w:szCs w:val="24"/>
                      <w:lang w:eastAsia="lt-LT"/>
                    </w:rPr>
                  </w:pPr>
                </w:p>
              </w:tc>
              <w:tc>
                <w:tcPr>
                  <w:tcW w:w="1122" w:type="dxa"/>
                  <w:vAlign w:val="center"/>
                </w:tcPr>
                <w:p w14:paraId="3FE76A91" w14:textId="77777777" w:rsidR="00EF4A87" w:rsidRDefault="00EF4A87">
                  <w:pPr>
                    <w:widowControl w:val="0"/>
                    <w:jc w:val="center"/>
                    <w:rPr>
                      <w:b/>
                      <w:szCs w:val="24"/>
                      <w:lang w:eastAsia="lt-LT"/>
                    </w:rPr>
                  </w:pPr>
                </w:p>
              </w:tc>
              <w:tc>
                <w:tcPr>
                  <w:tcW w:w="1122" w:type="dxa"/>
                  <w:vAlign w:val="center"/>
                </w:tcPr>
                <w:p w14:paraId="2BF0049C" w14:textId="77777777" w:rsidR="00EF4A87" w:rsidRDefault="00EF4A87">
                  <w:pPr>
                    <w:widowControl w:val="0"/>
                    <w:jc w:val="center"/>
                    <w:rPr>
                      <w:b/>
                      <w:szCs w:val="24"/>
                      <w:lang w:eastAsia="lt-LT"/>
                    </w:rPr>
                  </w:pPr>
                </w:p>
              </w:tc>
              <w:tc>
                <w:tcPr>
                  <w:tcW w:w="1122" w:type="dxa"/>
                  <w:vAlign w:val="center"/>
                </w:tcPr>
                <w:p w14:paraId="31ED9689" w14:textId="77777777" w:rsidR="00EF4A87" w:rsidRDefault="00EF4A87">
                  <w:pPr>
                    <w:widowControl w:val="0"/>
                    <w:jc w:val="center"/>
                    <w:rPr>
                      <w:b/>
                      <w:szCs w:val="24"/>
                      <w:lang w:eastAsia="lt-LT"/>
                    </w:rPr>
                  </w:pPr>
                </w:p>
              </w:tc>
            </w:tr>
            <w:tr w:rsidR="00EF4A87" w14:paraId="746F7119" w14:textId="77777777">
              <w:trPr>
                <w:gridAfter w:val="1"/>
                <w:wAfter w:w="11" w:type="dxa"/>
                <w:trHeight w:val="520"/>
              </w:trPr>
              <w:tc>
                <w:tcPr>
                  <w:tcW w:w="955" w:type="dxa"/>
                </w:tcPr>
                <w:p w14:paraId="6E01EBB7" w14:textId="77777777" w:rsidR="00EF4A87" w:rsidRDefault="001B143E">
                  <w:pPr>
                    <w:widowControl w:val="0"/>
                    <w:rPr>
                      <w:sz w:val="22"/>
                      <w:szCs w:val="22"/>
                      <w:lang w:eastAsia="lt-LT"/>
                    </w:rPr>
                  </w:pPr>
                  <w:r>
                    <w:rPr>
                      <w:sz w:val="22"/>
                      <w:szCs w:val="22"/>
                      <w:lang w:eastAsia="lt-LT"/>
                    </w:rPr>
                    <w:t xml:space="preserve">2.8. </w:t>
                  </w:r>
                </w:p>
              </w:tc>
              <w:tc>
                <w:tcPr>
                  <w:tcW w:w="4210" w:type="dxa"/>
                </w:tcPr>
                <w:p w14:paraId="5ABCBB46" w14:textId="77777777" w:rsidR="00EF4A87" w:rsidRDefault="001B143E">
                  <w:pPr>
                    <w:widowControl w:val="0"/>
                    <w:rPr>
                      <w:bCs/>
                      <w:sz w:val="22"/>
                      <w:szCs w:val="22"/>
                      <w:lang w:eastAsia="lt-LT"/>
                    </w:rPr>
                  </w:pPr>
                  <w:r>
                    <w:rPr>
                      <w:bCs/>
                      <w:sz w:val="22"/>
                      <w:szCs w:val="22"/>
                      <w:lang w:eastAsia="lt-LT"/>
                    </w:rPr>
                    <w:t>Dotacijos, susijusios su turtu, dalis įsigijimų, įvedimo į eksploataciją vertėje (paramos intensyvumas), proc.</w:t>
                  </w:r>
                </w:p>
              </w:tc>
              <w:tc>
                <w:tcPr>
                  <w:tcW w:w="1121" w:type="dxa"/>
                  <w:vAlign w:val="center"/>
                </w:tcPr>
                <w:p w14:paraId="15695DA6" w14:textId="77777777" w:rsidR="00EF4A87" w:rsidRDefault="00EF4A87">
                  <w:pPr>
                    <w:widowControl w:val="0"/>
                    <w:jc w:val="center"/>
                    <w:rPr>
                      <w:b/>
                      <w:szCs w:val="24"/>
                      <w:lang w:eastAsia="lt-LT"/>
                    </w:rPr>
                  </w:pPr>
                </w:p>
              </w:tc>
              <w:tc>
                <w:tcPr>
                  <w:tcW w:w="1122" w:type="dxa"/>
                  <w:vAlign w:val="center"/>
                </w:tcPr>
                <w:p w14:paraId="063A6E64"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AA9B7F1"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2C024236"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6DB2EB27"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3F439B2"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4B562553"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42E2BBD1"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F4C1287" w14:textId="77777777" w:rsidR="00EF4A87" w:rsidRDefault="001B143E">
                  <w:pPr>
                    <w:widowControl w:val="0"/>
                    <w:jc w:val="center"/>
                    <w:rPr>
                      <w:b/>
                      <w:szCs w:val="24"/>
                      <w:lang w:eastAsia="lt-LT"/>
                    </w:rPr>
                  </w:pPr>
                  <w:r>
                    <w:rPr>
                      <w:bCs/>
                      <w:szCs w:val="24"/>
                      <w:lang w:eastAsia="lt-LT"/>
                    </w:rPr>
                    <w:t>X</w:t>
                  </w:r>
                </w:p>
              </w:tc>
            </w:tr>
            <w:tr w:rsidR="00EF4A87" w14:paraId="06882962" w14:textId="77777777">
              <w:trPr>
                <w:gridAfter w:val="1"/>
                <w:wAfter w:w="11" w:type="dxa"/>
                <w:trHeight w:val="520"/>
              </w:trPr>
              <w:tc>
                <w:tcPr>
                  <w:tcW w:w="955" w:type="dxa"/>
                </w:tcPr>
                <w:p w14:paraId="7252C4CA" w14:textId="77777777" w:rsidR="00EF4A87" w:rsidRDefault="001B143E">
                  <w:pPr>
                    <w:widowControl w:val="0"/>
                    <w:rPr>
                      <w:sz w:val="22"/>
                      <w:szCs w:val="22"/>
                      <w:lang w:eastAsia="lt-LT"/>
                    </w:rPr>
                  </w:pPr>
                  <w:r>
                    <w:rPr>
                      <w:sz w:val="22"/>
                      <w:szCs w:val="22"/>
                      <w:lang w:eastAsia="lt-LT"/>
                    </w:rPr>
                    <w:t>2.9.</w:t>
                  </w:r>
                </w:p>
              </w:tc>
              <w:tc>
                <w:tcPr>
                  <w:tcW w:w="4210" w:type="dxa"/>
                </w:tcPr>
                <w:p w14:paraId="6C546B32" w14:textId="77777777" w:rsidR="00EF4A87" w:rsidRDefault="001B143E">
                  <w:pPr>
                    <w:widowControl w:val="0"/>
                    <w:rPr>
                      <w:sz w:val="22"/>
                      <w:szCs w:val="22"/>
                      <w:lang w:eastAsia="lt-LT"/>
                    </w:rPr>
                  </w:pPr>
                  <w:r>
                    <w:rPr>
                      <w:sz w:val="22"/>
                      <w:szCs w:val="22"/>
                      <w:lang w:eastAsia="lt-LT"/>
                    </w:rPr>
                    <w:t xml:space="preserve">Dotacijos, susijusios su turtu, panaudojimas, Eur </w:t>
                  </w:r>
                  <w:r>
                    <w:rPr>
                      <w:i/>
                      <w:iCs/>
                      <w:sz w:val="22"/>
                      <w:szCs w:val="22"/>
                      <w:lang w:eastAsia="lt-LT"/>
                    </w:rPr>
                    <w:t>(2.5 x 2.8 (3 stulpelis))</w:t>
                  </w:r>
                </w:p>
              </w:tc>
              <w:tc>
                <w:tcPr>
                  <w:tcW w:w="1121" w:type="dxa"/>
                  <w:vAlign w:val="center"/>
                </w:tcPr>
                <w:p w14:paraId="7DA15A11" w14:textId="77777777" w:rsidR="00EF4A87" w:rsidRDefault="001B143E">
                  <w:pPr>
                    <w:widowControl w:val="0"/>
                    <w:jc w:val="center"/>
                    <w:rPr>
                      <w:b/>
                      <w:szCs w:val="24"/>
                      <w:lang w:eastAsia="lt-LT"/>
                    </w:rPr>
                  </w:pPr>
                  <w:r>
                    <w:rPr>
                      <w:bCs/>
                      <w:szCs w:val="24"/>
                      <w:lang w:eastAsia="lt-LT"/>
                    </w:rPr>
                    <w:t>X</w:t>
                  </w:r>
                </w:p>
              </w:tc>
              <w:tc>
                <w:tcPr>
                  <w:tcW w:w="1122" w:type="dxa"/>
                </w:tcPr>
                <w:p w14:paraId="32093696" w14:textId="77777777" w:rsidR="00EF4A87" w:rsidRDefault="00EF4A87">
                  <w:pPr>
                    <w:widowControl w:val="0"/>
                    <w:rPr>
                      <w:b/>
                      <w:szCs w:val="24"/>
                      <w:lang w:eastAsia="lt-LT"/>
                    </w:rPr>
                  </w:pPr>
                </w:p>
              </w:tc>
              <w:tc>
                <w:tcPr>
                  <w:tcW w:w="1122" w:type="dxa"/>
                </w:tcPr>
                <w:p w14:paraId="267FEE70" w14:textId="77777777" w:rsidR="00EF4A87" w:rsidRDefault="00EF4A87">
                  <w:pPr>
                    <w:widowControl w:val="0"/>
                    <w:rPr>
                      <w:b/>
                      <w:szCs w:val="24"/>
                      <w:lang w:eastAsia="lt-LT"/>
                    </w:rPr>
                  </w:pPr>
                </w:p>
              </w:tc>
              <w:tc>
                <w:tcPr>
                  <w:tcW w:w="1122" w:type="dxa"/>
                </w:tcPr>
                <w:p w14:paraId="14EAFF47" w14:textId="77777777" w:rsidR="00EF4A87" w:rsidRDefault="00EF4A87">
                  <w:pPr>
                    <w:widowControl w:val="0"/>
                    <w:rPr>
                      <w:b/>
                      <w:szCs w:val="24"/>
                      <w:lang w:eastAsia="lt-LT"/>
                    </w:rPr>
                  </w:pPr>
                </w:p>
              </w:tc>
              <w:tc>
                <w:tcPr>
                  <w:tcW w:w="1122" w:type="dxa"/>
                </w:tcPr>
                <w:p w14:paraId="1650104D" w14:textId="77777777" w:rsidR="00EF4A87" w:rsidRDefault="00EF4A87">
                  <w:pPr>
                    <w:widowControl w:val="0"/>
                    <w:rPr>
                      <w:b/>
                      <w:szCs w:val="24"/>
                      <w:lang w:eastAsia="lt-LT"/>
                    </w:rPr>
                  </w:pPr>
                </w:p>
              </w:tc>
              <w:tc>
                <w:tcPr>
                  <w:tcW w:w="1122" w:type="dxa"/>
                </w:tcPr>
                <w:p w14:paraId="188E14B8" w14:textId="77777777" w:rsidR="00EF4A87" w:rsidRDefault="00EF4A87">
                  <w:pPr>
                    <w:widowControl w:val="0"/>
                    <w:rPr>
                      <w:b/>
                      <w:szCs w:val="24"/>
                      <w:lang w:eastAsia="lt-LT"/>
                    </w:rPr>
                  </w:pPr>
                </w:p>
              </w:tc>
              <w:tc>
                <w:tcPr>
                  <w:tcW w:w="1122" w:type="dxa"/>
                </w:tcPr>
                <w:p w14:paraId="1DBD99E8" w14:textId="77777777" w:rsidR="00EF4A87" w:rsidRDefault="00EF4A87">
                  <w:pPr>
                    <w:widowControl w:val="0"/>
                    <w:rPr>
                      <w:b/>
                      <w:szCs w:val="24"/>
                      <w:lang w:eastAsia="lt-LT"/>
                    </w:rPr>
                  </w:pPr>
                </w:p>
              </w:tc>
              <w:tc>
                <w:tcPr>
                  <w:tcW w:w="1122" w:type="dxa"/>
                </w:tcPr>
                <w:p w14:paraId="0DC62291" w14:textId="77777777" w:rsidR="00EF4A87" w:rsidRDefault="00EF4A87">
                  <w:pPr>
                    <w:widowControl w:val="0"/>
                    <w:rPr>
                      <w:b/>
                      <w:szCs w:val="24"/>
                      <w:lang w:eastAsia="lt-LT"/>
                    </w:rPr>
                  </w:pPr>
                </w:p>
              </w:tc>
              <w:tc>
                <w:tcPr>
                  <w:tcW w:w="1122" w:type="dxa"/>
                </w:tcPr>
                <w:p w14:paraId="0528BA85" w14:textId="77777777" w:rsidR="00EF4A87" w:rsidRDefault="00EF4A87">
                  <w:pPr>
                    <w:widowControl w:val="0"/>
                    <w:rPr>
                      <w:b/>
                      <w:szCs w:val="24"/>
                      <w:lang w:eastAsia="lt-LT"/>
                    </w:rPr>
                  </w:pPr>
                </w:p>
              </w:tc>
            </w:tr>
            <w:tr w:rsidR="00EF4A87" w14:paraId="3DFB7B00" w14:textId="77777777">
              <w:trPr>
                <w:gridAfter w:val="1"/>
                <w:wAfter w:w="11" w:type="dxa"/>
                <w:trHeight w:val="520"/>
              </w:trPr>
              <w:tc>
                <w:tcPr>
                  <w:tcW w:w="955" w:type="dxa"/>
                </w:tcPr>
                <w:p w14:paraId="30A83665" w14:textId="77777777" w:rsidR="00EF4A87" w:rsidRDefault="001B143E">
                  <w:pPr>
                    <w:widowControl w:val="0"/>
                    <w:rPr>
                      <w:sz w:val="22"/>
                      <w:szCs w:val="22"/>
                      <w:lang w:eastAsia="lt-LT"/>
                    </w:rPr>
                  </w:pPr>
                  <w:r>
                    <w:rPr>
                      <w:sz w:val="22"/>
                      <w:szCs w:val="22"/>
                      <w:lang w:eastAsia="lt-LT"/>
                    </w:rPr>
                    <w:lastRenderedPageBreak/>
                    <w:t>2.10.</w:t>
                  </w:r>
                </w:p>
              </w:tc>
              <w:tc>
                <w:tcPr>
                  <w:tcW w:w="4210" w:type="dxa"/>
                </w:tcPr>
                <w:p w14:paraId="403B9775" w14:textId="77777777" w:rsidR="00EF4A87" w:rsidRDefault="001B143E">
                  <w:pPr>
                    <w:widowControl w:val="0"/>
                    <w:rPr>
                      <w:sz w:val="22"/>
                      <w:szCs w:val="22"/>
                      <w:lang w:eastAsia="lt-LT"/>
                    </w:rPr>
                  </w:pPr>
                  <w:r>
                    <w:rPr>
                      <w:sz w:val="22"/>
                      <w:szCs w:val="22"/>
                      <w:lang w:eastAsia="lt-LT"/>
                    </w:rPr>
                    <w:t xml:space="preserve">Dotacija, susijusi su turtu, metų pabaigoje, Eur </w:t>
                  </w:r>
                </w:p>
                <w:p w14:paraId="492E4A61" w14:textId="77777777" w:rsidR="00EF4A87" w:rsidRDefault="001B143E">
                  <w:pPr>
                    <w:widowControl w:val="0"/>
                    <w:rPr>
                      <w:i/>
                      <w:iCs/>
                      <w:sz w:val="22"/>
                      <w:szCs w:val="22"/>
                      <w:lang w:eastAsia="lt-LT"/>
                    </w:rPr>
                  </w:pPr>
                  <w:r>
                    <w:rPr>
                      <w:i/>
                      <w:iCs/>
                      <w:sz w:val="22"/>
                      <w:szCs w:val="22"/>
                      <w:lang w:eastAsia="lt-LT"/>
                    </w:rPr>
                    <w:t xml:space="preserve">(investicijos įsigijimo, įvedimo į eksploataciją metais </w:t>
                  </w:r>
                  <w:r>
                    <w:rPr>
                      <w:i/>
                      <w:iCs/>
                      <w:sz w:val="22"/>
                      <w:szCs w:val="22"/>
                      <w:lang w:val="en-US" w:eastAsia="lt-LT"/>
                    </w:rPr>
                    <w:t>=</w:t>
                  </w:r>
                  <w:r>
                    <w:rPr>
                      <w:i/>
                      <w:iCs/>
                      <w:sz w:val="22"/>
                      <w:szCs w:val="22"/>
                      <w:lang w:eastAsia="lt-LT"/>
                    </w:rPr>
                    <w:t xml:space="preserve"> „dotacija, susijusi su turtu, skirta investicijai (paramos suma) - 2.9; kitais metais= 2.10 (n-1 metais)- 2.9)</w:t>
                  </w:r>
                </w:p>
              </w:tc>
              <w:tc>
                <w:tcPr>
                  <w:tcW w:w="1121" w:type="dxa"/>
                  <w:vAlign w:val="center"/>
                </w:tcPr>
                <w:p w14:paraId="0FE85424" w14:textId="77777777" w:rsidR="00EF4A87" w:rsidRDefault="001B143E">
                  <w:pPr>
                    <w:widowControl w:val="0"/>
                    <w:jc w:val="center"/>
                    <w:rPr>
                      <w:b/>
                      <w:szCs w:val="24"/>
                      <w:lang w:eastAsia="lt-LT"/>
                    </w:rPr>
                  </w:pPr>
                  <w:r>
                    <w:rPr>
                      <w:bCs/>
                      <w:szCs w:val="24"/>
                      <w:lang w:eastAsia="lt-LT"/>
                    </w:rPr>
                    <w:t>X</w:t>
                  </w:r>
                </w:p>
              </w:tc>
              <w:tc>
                <w:tcPr>
                  <w:tcW w:w="1122" w:type="dxa"/>
                </w:tcPr>
                <w:p w14:paraId="5EF0A7F1" w14:textId="77777777" w:rsidR="00EF4A87" w:rsidRDefault="00EF4A87">
                  <w:pPr>
                    <w:widowControl w:val="0"/>
                    <w:rPr>
                      <w:b/>
                      <w:szCs w:val="24"/>
                      <w:lang w:eastAsia="lt-LT"/>
                    </w:rPr>
                  </w:pPr>
                </w:p>
              </w:tc>
              <w:tc>
                <w:tcPr>
                  <w:tcW w:w="1122" w:type="dxa"/>
                </w:tcPr>
                <w:p w14:paraId="5167B199" w14:textId="77777777" w:rsidR="00EF4A87" w:rsidRDefault="00EF4A87">
                  <w:pPr>
                    <w:widowControl w:val="0"/>
                    <w:rPr>
                      <w:b/>
                      <w:szCs w:val="24"/>
                      <w:lang w:eastAsia="lt-LT"/>
                    </w:rPr>
                  </w:pPr>
                </w:p>
              </w:tc>
              <w:tc>
                <w:tcPr>
                  <w:tcW w:w="1122" w:type="dxa"/>
                </w:tcPr>
                <w:p w14:paraId="12152DC0" w14:textId="77777777" w:rsidR="00EF4A87" w:rsidRDefault="00EF4A87">
                  <w:pPr>
                    <w:widowControl w:val="0"/>
                    <w:rPr>
                      <w:b/>
                      <w:szCs w:val="24"/>
                      <w:lang w:eastAsia="lt-LT"/>
                    </w:rPr>
                  </w:pPr>
                </w:p>
              </w:tc>
              <w:tc>
                <w:tcPr>
                  <w:tcW w:w="1122" w:type="dxa"/>
                </w:tcPr>
                <w:p w14:paraId="5188D931" w14:textId="77777777" w:rsidR="00EF4A87" w:rsidRDefault="00EF4A87">
                  <w:pPr>
                    <w:widowControl w:val="0"/>
                    <w:rPr>
                      <w:b/>
                      <w:szCs w:val="24"/>
                      <w:lang w:eastAsia="lt-LT"/>
                    </w:rPr>
                  </w:pPr>
                </w:p>
              </w:tc>
              <w:tc>
                <w:tcPr>
                  <w:tcW w:w="1122" w:type="dxa"/>
                </w:tcPr>
                <w:p w14:paraId="0A0120B8" w14:textId="77777777" w:rsidR="00EF4A87" w:rsidRDefault="00EF4A87">
                  <w:pPr>
                    <w:widowControl w:val="0"/>
                    <w:rPr>
                      <w:b/>
                      <w:szCs w:val="24"/>
                      <w:lang w:eastAsia="lt-LT"/>
                    </w:rPr>
                  </w:pPr>
                </w:p>
              </w:tc>
              <w:tc>
                <w:tcPr>
                  <w:tcW w:w="1122" w:type="dxa"/>
                </w:tcPr>
                <w:p w14:paraId="6850E63E" w14:textId="77777777" w:rsidR="00EF4A87" w:rsidRDefault="00EF4A87">
                  <w:pPr>
                    <w:widowControl w:val="0"/>
                    <w:rPr>
                      <w:b/>
                      <w:szCs w:val="24"/>
                      <w:lang w:eastAsia="lt-LT"/>
                    </w:rPr>
                  </w:pPr>
                </w:p>
              </w:tc>
              <w:tc>
                <w:tcPr>
                  <w:tcW w:w="1122" w:type="dxa"/>
                </w:tcPr>
                <w:p w14:paraId="029DC998" w14:textId="77777777" w:rsidR="00EF4A87" w:rsidRDefault="00EF4A87">
                  <w:pPr>
                    <w:widowControl w:val="0"/>
                    <w:rPr>
                      <w:b/>
                      <w:szCs w:val="24"/>
                      <w:lang w:eastAsia="lt-LT"/>
                    </w:rPr>
                  </w:pPr>
                </w:p>
              </w:tc>
              <w:tc>
                <w:tcPr>
                  <w:tcW w:w="1122" w:type="dxa"/>
                </w:tcPr>
                <w:p w14:paraId="7A4B835D" w14:textId="77777777" w:rsidR="00EF4A87" w:rsidRDefault="00EF4A87">
                  <w:pPr>
                    <w:widowControl w:val="0"/>
                    <w:rPr>
                      <w:b/>
                      <w:szCs w:val="24"/>
                      <w:lang w:eastAsia="lt-LT"/>
                    </w:rPr>
                  </w:pPr>
                </w:p>
              </w:tc>
            </w:tr>
            <w:tr w:rsidR="00EF4A87" w14:paraId="4699DA68" w14:textId="77777777">
              <w:trPr>
                <w:gridAfter w:val="1"/>
                <w:wAfter w:w="11" w:type="dxa"/>
                <w:trHeight w:val="520"/>
              </w:trPr>
              <w:tc>
                <w:tcPr>
                  <w:tcW w:w="955" w:type="dxa"/>
                </w:tcPr>
                <w:p w14:paraId="73AA9546" w14:textId="77777777" w:rsidR="00EF4A87" w:rsidRDefault="001B143E">
                  <w:pPr>
                    <w:widowControl w:val="0"/>
                    <w:rPr>
                      <w:sz w:val="22"/>
                      <w:szCs w:val="22"/>
                      <w:lang w:eastAsia="lt-LT"/>
                    </w:rPr>
                  </w:pPr>
                  <w:r>
                    <w:rPr>
                      <w:sz w:val="22"/>
                      <w:szCs w:val="22"/>
                      <w:lang w:eastAsia="lt-LT"/>
                    </w:rPr>
                    <w:t>&lt;...&gt;</w:t>
                  </w:r>
                </w:p>
              </w:tc>
              <w:tc>
                <w:tcPr>
                  <w:tcW w:w="4210" w:type="dxa"/>
                </w:tcPr>
                <w:p w14:paraId="722D9C4E" w14:textId="77777777" w:rsidR="00EF4A87" w:rsidRDefault="001B143E">
                  <w:pPr>
                    <w:widowControl w:val="0"/>
                    <w:rPr>
                      <w:sz w:val="22"/>
                      <w:szCs w:val="22"/>
                      <w:lang w:eastAsia="lt-LT"/>
                    </w:rPr>
                  </w:pPr>
                  <w:r>
                    <w:rPr>
                      <w:sz w:val="22"/>
                      <w:szCs w:val="22"/>
                      <w:lang w:eastAsia="lt-LT"/>
                    </w:rPr>
                    <w:t>&lt;...&gt;</w:t>
                  </w:r>
                </w:p>
                <w:p w14:paraId="5AD26288" w14:textId="77777777" w:rsidR="00EF4A87" w:rsidRDefault="001B143E">
                  <w:pPr>
                    <w:widowControl w:val="0"/>
                    <w:rPr>
                      <w:sz w:val="22"/>
                      <w:szCs w:val="22"/>
                      <w:lang w:eastAsia="lt-LT"/>
                    </w:rPr>
                  </w:pPr>
                  <w:r>
                    <w:rPr>
                      <w:i/>
                      <w:iCs/>
                      <w:sz w:val="22"/>
                      <w:szCs w:val="22"/>
                      <w:lang w:eastAsia="lt-LT"/>
                    </w:rPr>
                    <w:t>(kartojama tiek, kiek projekte numatoma įgyvendinti investicijų, nurodytų VIII.2 ir VIII.3 lentelėse)</w:t>
                  </w:r>
                </w:p>
              </w:tc>
              <w:tc>
                <w:tcPr>
                  <w:tcW w:w="1121" w:type="dxa"/>
                  <w:vAlign w:val="center"/>
                </w:tcPr>
                <w:p w14:paraId="541AE188" w14:textId="77777777" w:rsidR="00EF4A87" w:rsidRDefault="00EF4A87">
                  <w:pPr>
                    <w:widowControl w:val="0"/>
                    <w:jc w:val="center"/>
                    <w:rPr>
                      <w:b/>
                      <w:szCs w:val="24"/>
                      <w:lang w:eastAsia="lt-LT"/>
                    </w:rPr>
                  </w:pPr>
                </w:p>
              </w:tc>
              <w:tc>
                <w:tcPr>
                  <w:tcW w:w="1122" w:type="dxa"/>
                </w:tcPr>
                <w:p w14:paraId="264B0E5A" w14:textId="77777777" w:rsidR="00EF4A87" w:rsidRDefault="00EF4A87">
                  <w:pPr>
                    <w:widowControl w:val="0"/>
                    <w:rPr>
                      <w:b/>
                      <w:szCs w:val="24"/>
                      <w:lang w:eastAsia="lt-LT"/>
                    </w:rPr>
                  </w:pPr>
                </w:p>
              </w:tc>
              <w:tc>
                <w:tcPr>
                  <w:tcW w:w="1122" w:type="dxa"/>
                </w:tcPr>
                <w:p w14:paraId="28725469" w14:textId="77777777" w:rsidR="00EF4A87" w:rsidRDefault="00EF4A87">
                  <w:pPr>
                    <w:widowControl w:val="0"/>
                    <w:rPr>
                      <w:b/>
                      <w:szCs w:val="24"/>
                      <w:lang w:eastAsia="lt-LT"/>
                    </w:rPr>
                  </w:pPr>
                </w:p>
              </w:tc>
              <w:tc>
                <w:tcPr>
                  <w:tcW w:w="1122" w:type="dxa"/>
                </w:tcPr>
                <w:p w14:paraId="451CFF16" w14:textId="77777777" w:rsidR="00EF4A87" w:rsidRDefault="00EF4A87">
                  <w:pPr>
                    <w:widowControl w:val="0"/>
                    <w:rPr>
                      <w:b/>
                      <w:szCs w:val="24"/>
                      <w:lang w:eastAsia="lt-LT"/>
                    </w:rPr>
                  </w:pPr>
                </w:p>
              </w:tc>
              <w:tc>
                <w:tcPr>
                  <w:tcW w:w="1122" w:type="dxa"/>
                </w:tcPr>
                <w:p w14:paraId="0472B8A7" w14:textId="77777777" w:rsidR="00EF4A87" w:rsidRDefault="00EF4A87">
                  <w:pPr>
                    <w:widowControl w:val="0"/>
                    <w:rPr>
                      <w:b/>
                      <w:szCs w:val="24"/>
                      <w:lang w:eastAsia="lt-LT"/>
                    </w:rPr>
                  </w:pPr>
                </w:p>
              </w:tc>
              <w:tc>
                <w:tcPr>
                  <w:tcW w:w="1122" w:type="dxa"/>
                </w:tcPr>
                <w:p w14:paraId="402280FC" w14:textId="77777777" w:rsidR="00EF4A87" w:rsidRDefault="00EF4A87">
                  <w:pPr>
                    <w:widowControl w:val="0"/>
                    <w:rPr>
                      <w:b/>
                      <w:szCs w:val="24"/>
                      <w:lang w:eastAsia="lt-LT"/>
                    </w:rPr>
                  </w:pPr>
                </w:p>
              </w:tc>
              <w:tc>
                <w:tcPr>
                  <w:tcW w:w="1122" w:type="dxa"/>
                </w:tcPr>
                <w:p w14:paraId="06BB24BC" w14:textId="77777777" w:rsidR="00EF4A87" w:rsidRDefault="00EF4A87">
                  <w:pPr>
                    <w:widowControl w:val="0"/>
                    <w:rPr>
                      <w:b/>
                      <w:szCs w:val="24"/>
                      <w:lang w:eastAsia="lt-LT"/>
                    </w:rPr>
                  </w:pPr>
                </w:p>
              </w:tc>
              <w:tc>
                <w:tcPr>
                  <w:tcW w:w="1122" w:type="dxa"/>
                </w:tcPr>
                <w:p w14:paraId="547CE3F6" w14:textId="77777777" w:rsidR="00EF4A87" w:rsidRDefault="00EF4A87">
                  <w:pPr>
                    <w:widowControl w:val="0"/>
                    <w:rPr>
                      <w:b/>
                      <w:szCs w:val="24"/>
                      <w:lang w:eastAsia="lt-LT"/>
                    </w:rPr>
                  </w:pPr>
                </w:p>
              </w:tc>
              <w:tc>
                <w:tcPr>
                  <w:tcW w:w="1122" w:type="dxa"/>
                </w:tcPr>
                <w:p w14:paraId="56423FE3" w14:textId="77777777" w:rsidR="00EF4A87" w:rsidRDefault="00EF4A87">
                  <w:pPr>
                    <w:widowControl w:val="0"/>
                    <w:rPr>
                      <w:b/>
                      <w:szCs w:val="24"/>
                      <w:lang w:eastAsia="lt-LT"/>
                    </w:rPr>
                  </w:pPr>
                </w:p>
              </w:tc>
            </w:tr>
            <w:tr w:rsidR="00EF4A87" w14:paraId="367FD848" w14:textId="77777777">
              <w:trPr>
                <w:gridAfter w:val="1"/>
                <w:wAfter w:w="11" w:type="dxa"/>
                <w:trHeight w:val="520"/>
              </w:trPr>
              <w:tc>
                <w:tcPr>
                  <w:tcW w:w="955" w:type="dxa"/>
                </w:tcPr>
                <w:p w14:paraId="175C93B0" w14:textId="77777777" w:rsidR="00EF4A87" w:rsidRDefault="001B143E">
                  <w:pPr>
                    <w:widowControl w:val="0"/>
                    <w:rPr>
                      <w:sz w:val="22"/>
                      <w:szCs w:val="22"/>
                      <w:lang w:eastAsia="lt-LT"/>
                    </w:rPr>
                  </w:pPr>
                  <w:r>
                    <w:rPr>
                      <w:sz w:val="22"/>
                      <w:szCs w:val="22"/>
                      <w:lang w:eastAsia="lt-LT"/>
                    </w:rPr>
                    <w:t>n+1.</w:t>
                  </w:r>
                </w:p>
              </w:tc>
              <w:tc>
                <w:tcPr>
                  <w:tcW w:w="4210" w:type="dxa"/>
                </w:tcPr>
                <w:p w14:paraId="559A7A7D" w14:textId="77777777" w:rsidR="00EF4A87" w:rsidRDefault="001B143E">
                  <w:pPr>
                    <w:widowControl w:val="0"/>
                    <w:rPr>
                      <w:sz w:val="22"/>
                      <w:szCs w:val="22"/>
                      <w:lang w:eastAsia="lt-LT"/>
                    </w:rPr>
                  </w:pPr>
                  <w:r>
                    <w:rPr>
                      <w:sz w:val="22"/>
                      <w:szCs w:val="22"/>
                      <w:lang w:eastAsia="lt-LT"/>
                    </w:rPr>
                    <w:t>Visos dotacijos, susijusios su turtu, metų pabaigoje, Eur</w:t>
                  </w:r>
                </w:p>
                <w:p w14:paraId="2259E60D" w14:textId="23CD541C" w:rsidR="00EF4A87" w:rsidRDefault="001B143E">
                  <w:pPr>
                    <w:widowControl w:val="0"/>
                    <w:rPr>
                      <w:i/>
                      <w:iCs/>
                      <w:sz w:val="22"/>
                      <w:szCs w:val="22"/>
                      <w:lang w:eastAsia="lt-LT"/>
                    </w:rPr>
                  </w:pPr>
                  <w:r>
                    <w:rPr>
                      <w:i/>
                      <w:iCs/>
                      <w:sz w:val="22"/>
                      <w:szCs w:val="22"/>
                      <w:lang w:eastAsia="lt-LT"/>
                    </w:rPr>
                    <w:t>(1.4+2.10+&lt;.</w:t>
                  </w:r>
                  <w:r w:rsidR="009B2FA0">
                    <w:rPr>
                      <w:i/>
                      <w:iCs/>
                      <w:sz w:val="22"/>
                      <w:szCs w:val="22"/>
                      <w:lang w:eastAsia="lt-LT"/>
                    </w:rPr>
                    <w:t>.</w:t>
                  </w:r>
                  <w:r>
                    <w:rPr>
                      <w:i/>
                      <w:iCs/>
                      <w:sz w:val="22"/>
                      <w:szCs w:val="22"/>
                      <w:lang w:eastAsia="lt-LT"/>
                    </w:rPr>
                    <w:t>.&gt;+n.10)</w:t>
                  </w:r>
                </w:p>
              </w:tc>
              <w:tc>
                <w:tcPr>
                  <w:tcW w:w="1121" w:type="dxa"/>
                </w:tcPr>
                <w:p w14:paraId="6DDB55FD" w14:textId="77777777" w:rsidR="00EF4A87" w:rsidRDefault="00EF4A87">
                  <w:pPr>
                    <w:widowControl w:val="0"/>
                    <w:rPr>
                      <w:b/>
                      <w:szCs w:val="24"/>
                      <w:lang w:eastAsia="lt-LT"/>
                    </w:rPr>
                  </w:pPr>
                </w:p>
              </w:tc>
              <w:tc>
                <w:tcPr>
                  <w:tcW w:w="1122" w:type="dxa"/>
                </w:tcPr>
                <w:p w14:paraId="127EBFE0" w14:textId="77777777" w:rsidR="00EF4A87" w:rsidRDefault="00EF4A87">
                  <w:pPr>
                    <w:widowControl w:val="0"/>
                    <w:rPr>
                      <w:b/>
                      <w:szCs w:val="24"/>
                      <w:lang w:eastAsia="lt-LT"/>
                    </w:rPr>
                  </w:pPr>
                </w:p>
              </w:tc>
              <w:tc>
                <w:tcPr>
                  <w:tcW w:w="1122" w:type="dxa"/>
                </w:tcPr>
                <w:p w14:paraId="2393BCAF" w14:textId="77777777" w:rsidR="00EF4A87" w:rsidRDefault="00EF4A87">
                  <w:pPr>
                    <w:widowControl w:val="0"/>
                    <w:rPr>
                      <w:b/>
                      <w:szCs w:val="24"/>
                      <w:lang w:eastAsia="lt-LT"/>
                    </w:rPr>
                  </w:pPr>
                </w:p>
              </w:tc>
              <w:tc>
                <w:tcPr>
                  <w:tcW w:w="1122" w:type="dxa"/>
                </w:tcPr>
                <w:p w14:paraId="75BA43E9" w14:textId="77777777" w:rsidR="00EF4A87" w:rsidRDefault="00EF4A87">
                  <w:pPr>
                    <w:widowControl w:val="0"/>
                    <w:rPr>
                      <w:b/>
                      <w:szCs w:val="24"/>
                      <w:lang w:eastAsia="lt-LT"/>
                    </w:rPr>
                  </w:pPr>
                </w:p>
              </w:tc>
              <w:tc>
                <w:tcPr>
                  <w:tcW w:w="1122" w:type="dxa"/>
                </w:tcPr>
                <w:p w14:paraId="05CC46A5" w14:textId="77777777" w:rsidR="00EF4A87" w:rsidRDefault="00EF4A87">
                  <w:pPr>
                    <w:widowControl w:val="0"/>
                    <w:rPr>
                      <w:b/>
                      <w:szCs w:val="24"/>
                      <w:lang w:eastAsia="lt-LT"/>
                    </w:rPr>
                  </w:pPr>
                </w:p>
              </w:tc>
              <w:tc>
                <w:tcPr>
                  <w:tcW w:w="1122" w:type="dxa"/>
                </w:tcPr>
                <w:p w14:paraId="08BEEB4E" w14:textId="77777777" w:rsidR="00EF4A87" w:rsidRDefault="00EF4A87">
                  <w:pPr>
                    <w:widowControl w:val="0"/>
                    <w:rPr>
                      <w:b/>
                      <w:szCs w:val="24"/>
                      <w:lang w:eastAsia="lt-LT"/>
                    </w:rPr>
                  </w:pPr>
                </w:p>
              </w:tc>
              <w:tc>
                <w:tcPr>
                  <w:tcW w:w="1122" w:type="dxa"/>
                </w:tcPr>
                <w:p w14:paraId="1F55CE21" w14:textId="77777777" w:rsidR="00EF4A87" w:rsidRDefault="00EF4A87">
                  <w:pPr>
                    <w:widowControl w:val="0"/>
                    <w:rPr>
                      <w:b/>
                      <w:szCs w:val="24"/>
                      <w:lang w:eastAsia="lt-LT"/>
                    </w:rPr>
                  </w:pPr>
                </w:p>
              </w:tc>
              <w:tc>
                <w:tcPr>
                  <w:tcW w:w="1122" w:type="dxa"/>
                </w:tcPr>
                <w:p w14:paraId="39D183B5" w14:textId="77777777" w:rsidR="00EF4A87" w:rsidRDefault="00EF4A87">
                  <w:pPr>
                    <w:widowControl w:val="0"/>
                    <w:rPr>
                      <w:b/>
                      <w:szCs w:val="24"/>
                      <w:lang w:eastAsia="lt-LT"/>
                    </w:rPr>
                  </w:pPr>
                </w:p>
              </w:tc>
              <w:tc>
                <w:tcPr>
                  <w:tcW w:w="1122" w:type="dxa"/>
                </w:tcPr>
                <w:p w14:paraId="35B687AD" w14:textId="77777777" w:rsidR="00EF4A87" w:rsidRDefault="00EF4A87">
                  <w:pPr>
                    <w:widowControl w:val="0"/>
                    <w:rPr>
                      <w:b/>
                      <w:szCs w:val="24"/>
                      <w:lang w:eastAsia="lt-LT"/>
                    </w:rPr>
                  </w:pPr>
                </w:p>
              </w:tc>
            </w:tr>
            <w:tr w:rsidR="00EF4A87" w14:paraId="510FDEC0" w14:textId="77777777">
              <w:trPr>
                <w:gridAfter w:val="1"/>
                <w:wAfter w:w="11" w:type="dxa"/>
                <w:trHeight w:val="520"/>
              </w:trPr>
              <w:tc>
                <w:tcPr>
                  <w:tcW w:w="955" w:type="dxa"/>
                </w:tcPr>
                <w:p w14:paraId="6199133A" w14:textId="77777777" w:rsidR="00EF4A87" w:rsidRDefault="001B143E">
                  <w:pPr>
                    <w:widowControl w:val="0"/>
                    <w:rPr>
                      <w:sz w:val="22"/>
                      <w:szCs w:val="22"/>
                      <w:lang w:eastAsia="lt-LT"/>
                    </w:rPr>
                  </w:pPr>
                  <w:r>
                    <w:rPr>
                      <w:sz w:val="22"/>
                      <w:szCs w:val="22"/>
                      <w:lang w:eastAsia="lt-LT"/>
                    </w:rPr>
                    <w:t>n+2</w:t>
                  </w:r>
                </w:p>
              </w:tc>
              <w:tc>
                <w:tcPr>
                  <w:tcW w:w="4210" w:type="dxa"/>
                </w:tcPr>
                <w:p w14:paraId="48838671" w14:textId="77777777" w:rsidR="00EF4A87" w:rsidRDefault="001B143E">
                  <w:pPr>
                    <w:widowControl w:val="0"/>
                    <w:rPr>
                      <w:sz w:val="22"/>
                      <w:szCs w:val="22"/>
                      <w:lang w:eastAsia="lt-LT"/>
                    </w:rPr>
                  </w:pPr>
                  <w:r>
                    <w:rPr>
                      <w:sz w:val="22"/>
                      <w:szCs w:val="22"/>
                      <w:lang w:eastAsia="lt-LT"/>
                    </w:rPr>
                    <w:t xml:space="preserve">Visų dotacijų, susijusių su turtu, panaudojimas, Eur </w:t>
                  </w:r>
                  <w:r>
                    <w:rPr>
                      <w:i/>
                      <w:iCs/>
                      <w:sz w:val="22"/>
                      <w:szCs w:val="22"/>
                      <w:lang w:eastAsia="lt-LT"/>
                    </w:rPr>
                    <w:t>(1.3+2.9+&lt;..&gt;+n.9)</w:t>
                  </w:r>
                </w:p>
              </w:tc>
              <w:tc>
                <w:tcPr>
                  <w:tcW w:w="1121" w:type="dxa"/>
                </w:tcPr>
                <w:p w14:paraId="78C965E1" w14:textId="77777777" w:rsidR="00EF4A87" w:rsidRDefault="00EF4A87">
                  <w:pPr>
                    <w:widowControl w:val="0"/>
                    <w:rPr>
                      <w:b/>
                      <w:szCs w:val="24"/>
                      <w:lang w:eastAsia="lt-LT"/>
                    </w:rPr>
                  </w:pPr>
                </w:p>
              </w:tc>
              <w:tc>
                <w:tcPr>
                  <w:tcW w:w="1122" w:type="dxa"/>
                </w:tcPr>
                <w:p w14:paraId="615657DB" w14:textId="77777777" w:rsidR="00EF4A87" w:rsidRDefault="00EF4A87">
                  <w:pPr>
                    <w:widowControl w:val="0"/>
                    <w:rPr>
                      <w:b/>
                      <w:szCs w:val="24"/>
                      <w:lang w:eastAsia="lt-LT"/>
                    </w:rPr>
                  </w:pPr>
                </w:p>
              </w:tc>
              <w:tc>
                <w:tcPr>
                  <w:tcW w:w="1122" w:type="dxa"/>
                </w:tcPr>
                <w:p w14:paraId="487554C9" w14:textId="77777777" w:rsidR="00EF4A87" w:rsidRDefault="00EF4A87">
                  <w:pPr>
                    <w:widowControl w:val="0"/>
                    <w:rPr>
                      <w:b/>
                      <w:szCs w:val="24"/>
                      <w:lang w:eastAsia="lt-LT"/>
                    </w:rPr>
                  </w:pPr>
                </w:p>
              </w:tc>
              <w:tc>
                <w:tcPr>
                  <w:tcW w:w="1122" w:type="dxa"/>
                </w:tcPr>
                <w:p w14:paraId="58426FE5" w14:textId="77777777" w:rsidR="00EF4A87" w:rsidRDefault="00EF4A87">
                  <w:pPr>
                    <w:widowControl w:val="0"/>
                    <w:rPr>
                      <w:b/>
                      <w:szCs w:val="24"/>
                      <w:lang w:eastAsia="lt-LT"/>
                    </w:rPr>
                  </w:pPr>
                </w:p>
              </w:tc>
              <w:tc>
                <w:tcPr>
                  <w:tcW w:w="1122" w:type="dxa"/>
                </w:tcPr>
                <w:p w14:paraId="07CB8BF9" w14:textId="77777777" w:rsidR="00EF4A87" w:rsidRDefault="00EF4A87">
                  <w:pPr>
                    <w:widowControl w:val="0"/>
                    <w:rPr>
                      <w:b/>
                      <w:szCs w:val="24"/>
                      <w:lang w:eastAsia="lt-LT"/>
                    </w:rPr>
                  </w:pPr>
                </w:p>
              </w:tc>
              <w:tc>
                <w:tcPr>
                  <w:tcW w:w="1122" w:type="dxa"/>
                </w:tcPr>
                <w:p w14:paraId="26C57286" w14:textId="77777777" w:rsidR="00EF4A87" w:rsidRDefault="00EF4A87">
                  <w:pPr>
                    <w:widowControl w:val="0"/>
                    <w:rPr>
                      <w:b/>
                      <w:szCs w:val="24"/>
                      <w:lang w:eastAsia="lt-LT"/>
                    </w:rPr>
                  </w:pPr>
                </w:p>
              </w:tc>
              <w:tc>
                <w:tcPr>
                  <w:tcW w:w="1122" w:type="dxa"/>
                </w:tcPr>
                <w:p w14:paraId="7FC758D1" w14:textId="77777777" w:rsidR="00EF4A87" w:rsidRDefault="00EF4A87">
                  <w:pPr>
                    <w:widowControl w:val="0"/>
                    <w:rPr>
                      <w:b/>
                      <w:szCs w:val="24"/>
                      <w:lang w:eastAsia="lt-LT"/>
                    </w:rPr>
                  </w:pPr>
                </w:p>
              </w:tc>
              <w:tc>
                <w:tcPr>
                  <w:tcW w:w="1122" w:type="dxa"/>
                </w:tcPr>
                <w:p w14:paraId="1DA73779" w14:textId="77777777" w:rsidR="00EF4A87" w:rsidRDefault="00EF4A87">
                  <w:pPr>
                    <w:widowControl w:val="0"/>
                    <w:rPr>
                      <w:b/>
                      <w:szCs w:val="24"/>
                      <w:lang w:eastAsia="lt-LT"/>
                    </w:rPr>
                  </w:pPr>
                </w:p>
              </w:tc>
              <w:tc>
                <w:tcPr>
                  <w:tcW w:w="1122" w:type="dxa"/>
                </w:tcPr>
                <w:p w14:paraId="3307E603" w14:textId="77777777" w:rsidR="00EF4A87" w:rsidRDefault="00EF4A87">
                  <w:pPr>
                    <w:widowControl w:val="0"/>
                    <w:rPr>
                      <w:b/>
                      <w:szCs w:val="24"/>
                      <w:lang w:eastAsia="lt-LT"/>
                    </w:rPr>
                  </w:pPr>
                </w:p>
              </w:tc>
            </w:tr>
          </w:tbl>
          <w:p w14:paraId="68E14789" w14:textId="77777777" w:rsidR="00EF4A87" w:rsidRDefault="00EF4A87">
            <w:pPr>
              <w:widowControl w:val="0"/>
              <w:rPr>
                <w:sz w:val="22"/>
                <w:szCs w:val="22"/>
                <w:lang w:eastAsia="lt-LT"/>
              </w:rPr>
            </w:pPr>
          </w:p>
          <w:p w14:paraId="2582402B" w14:textId="77777777" w:rsidR="00EF4A87" w:rsidRDefault="00EF4A87">
            <w:pPr>
              <w:widowControl w:val="0"/>
              <w:rPr>
                <w:b/>
                <w:sz w:val="22"/>
                <w:szCs w:val="22"/>
                <w:lang w:eastAsia="lt-LT"/>
              </w:rPr>
            </w:pPr>
          </w:p>
        </w:tc>
      </w:tr>
    </w:tbl>
    <w:p w14:paraId="35F3BF92" w14:textId="77777777" w:rsidR="00EF4A87" w:rsidRDefault="00EF4A87">
      <w:pPr>
        <w:widowControl w:val="0"/>
        <w:jc w:val="both"/>
        <w:rPr>
          <w:b/>
          <w:bCs/>
          <w:caps/>
          <w:sz w:val="22"/>
          <w:szCs w:val="22"/>
          <w:lang w:eastAsia="lt-LT"/>
        </w:rPr>
      </w:pPr>
    </w:p>
    <w:p w14:paraId="6309115D" w14:textId="77777777" w:rsidR="00EF4A87" w:rsidRDefault="001B143E">
      <w:pPr>
        <w:rPr>
          <w:b/>
          <w:sz w:val="22"/>
          <w:szCs w:val="22"/>
          <w:lang w:eastAsia="lt-LT"/>
        </w:rPr>
      </w:pPr>
      <w:r>
        <w:rPr>
          <w:b/>
          <w:szCs w:val="24"/>
          <w:lang w:eastAsia="lt-LT"/>
        </w:rPr>
        <w:t xml:space="preserve">IX. </w:t>
      </w:r>
      <w:r>
        <w:rPr>
          <w:b/>
          <w:sz w:val="22"/>
          <w:szCs w:val="22"/>
          <w:lang w:eastAsia="lt-LT"/>
        </w:rPr>
        <w:t>ILGALAIKIS MATERIALUSIS IR NEMATERIALUSIS TURTAS (EUR)*</w:t>
      </w:r>
    </w:p>
    <w:p w14:paraId="6DEC0801" w14:textId="77777777" w:rsidR="00EF4A87" w:rsidRDefault="001B143E">
      <w:pPr>
        <w:widowControl w:val="0"/>
        <w:rPr>
          <w:bCs/>
          <w:i/>
          <w:iCs/>
          <w:sz w:val="20"/>
          <w:lang w:eastAsia="lt-LT"/>
        </w:rPr>
      </w:pPr>
      <w:r>
        <w:rPr>
          <w:bCs/>
          <w:i/>
          <w:iCs/>
          <w:sz w:val="20"/>
          <w:lang w:eastAsia="lt-LT"/>
        </w:rPr>
        <w:t>* įrašoma tiek turto grupių, kiek pareiškėjas faktiškai apskaito</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52"/>
        <w:gridCol w:w="1134"/>
        <w:gridCol w:w="1134"/>
        <w:gridCol w:w="1134"/>
        <w:gridCol w:w="1134"/>
        <w:gridCol w:w="1134"/>
        <w:gridCol w:w="1134"/>
        <w:gridCol w:w="1134"/>
        <w:gridCol w:w="1134"/>
        <w:gridCol w:w="1134"/>
      </w:tblGrid>
      <w:tr w:rsidR="00EF4A87" w14:paraId="596FF071" w14:textId="77777777" w:rsidTr="006C1AA7">
        <w:trPr>
          <w:trHeight w:val="173"/>
          <w:tblHeader/>
        </w:trPr>
        <w:tc>
          <w:tcPr>
            <w:tcW w:w="964" w:type="dxa"/>
            <w:vMerge w:val="restart"/>
            <w:shd w:val="clear" w:color="auto" w:fill="E7E6E6" w:themeFill="background2"/>
          </w:tcPr>
          <w:p w14:paraId="12FC0BCC" w14:textId="3C8B0021" w:rsidR="00EF4A87" w:rsidRDefault="00833EE3">
            <w:pPr>
              <w:widowControl w:val="0"/>
              <w:rPr>
                <w:sz w:val="22"/>
                <w:szCs w:val="22"/>
                <w:lang w:eastAsia="lt-LT"/>
              </w:rPr>
            </w:pPr>
            <w:r>
              <w:rPr>
                <w:sz w:val="22"/>
                <w:szCs w:val="22"/>
                <w:lang w:eastAsia="lt-LT"/>
              </w:rPr>
              <w:t>Eil. Nr.</w:t>
            </w:r>
          </w:p>
        </w:tc>
        <w:tc>
          <w:tcPr>
            <w:tcW w:w="4252" w:type="dxa"/>
            <w:vMerge w:val="restart"/>
            <w:shd w:val="clear" w:color="auto" w:fill="E7E6E6" w:themeFill="background2"/>
            <w:vAlign w:val="center"/>
          </w:tcPr>
          <w:p w14:paraId="6A5D4748" w14:textId="77777777" w:rsidR="00EF4A87" w:rsidRDefault="001B143E">
            <w:pPr>
              <w:widowControl w:val="0"/>
              <w:rPr>
                <w:sz w:val="22"/>
                <w:szCs w:val="22"/>
                <w:lang w:eastAsia="lt-LT"/>
              </w:rPr>
            </w:pPr>
            <w:r>
              <w:rPr>
                <w:sz w:val="22"/>
                <w:szCs w:val="22"/>
                <w:lang w:eastAsia="lt-LT"/>
              </w:rPr>
              <w:t>Straipsnis</w:t>
            </w:r>
          </w:p>
        </w:tc>
        <w:tc>
          <w:tcPr>
            <w:tcW w:w="1134" w:type="dxa"/>
            <w:vMerge w:val="restart"/>
          </w:tcPr>
          <w:p w14:paraId="17847B83" w14:textId="77777777" w:rsidR="00EF4A87" w:rsidRDefault="001B143E">
            <w:pPr>
              <w:widowControl w:val="0"/>
              <w:rPr>
                <w:b/>
                <w:sz w:val="22"/>
                <w:szCs w:val="22"/>
                <w:lang w:eastAsia="lt-LT"/>
              </w:rPr>
            </w:pPr>
            <w:r>
              <w:rPr>
                <w:sz w:val="22"/>
                <w:szCs w:val="22"/>
                <w:lang w:eastAsia="lt-LT"/>
              </w:rPr>
              <w:t>20.... metai</w:t>
            </w:r>
          </w:p>
        </w:tc>
        <w:tc>
          <w:tcPr>
            <w:tcW w:w="1134" w:type="dxa"/>
            <w:vMerge w:val="restart"/>
          </w:tcPr>
          <w:p w14:paraId="508308B6" w14:textId="77777777" w:rsidR="00EF4A87" w:rsidRDefault="001B143E">
            <w:pPr>
              <w:widowControl w:val="0"/>
              <w:rPr>
                <w:b/>
                <w:sz w:val="22"/>
                <w:szCs w:val="22"/>
                <w:lang w:eastAsia="lt-LT"/>
              </w:rPr>
            </w:pPr>
            <w:r>
              <w:rPr>
                <w:sz w:val="22"/>
                <w:szCs w:val="22"/>
                <w:lang w:eastAsia="lt-LT"/>
              </w:rPr>
              <w:t>20.... metai</w:t>
            </w:r>
          </w:p>
        </w:tc>
        <w:tc>
          <w:tcPr>
            <w:tcW w:w="7938" w:type="dxa"/>
            <w:gridSpan w:val="7"/>
            <w:shd w:val="clear" w:color="auto" w:fill="E7E6E6" w:themeFill="background2"/>
          </w:tcPr>
          <w:p w14:paraId="4DF209D4" w14:textId="77777777" w:rsidR="00EF4A87" w:rsidRDefault="001B143E">
            <w:pPr>
              <w:widowControl w:val="0"/>
              <w:jc w:val="center"/>
              <w:rPr>
                <w:sz w:val="22"/>
                <w:szCs w:val="22"/>
                <w:lang w:eastAsia="lt-LT"/>
              </w:rPr>
            </w:pPr>
            <w:r>
              <w:rPr>
                <w:b/>
                <w:sz w:val="22"/>
                <w:szCs w:val="22"/>
                <w:lang w:eastAsia="lt-LT"/>
              </w:rPr>
              <w:t>Prognoziniai metai</w:t>
            </w:r>
          </w:p>
        </w:tc>
      </w:tr>
      <w:tr w:rsidR="00EF4A87" w14:paraId="3BD2F3BB" w14:textId="77777777" w:rsidTr="006C1AA7">
        <w:trPr>
          <w:trHeight w:val="190"/>
          <w:tblHeader/>
        </w:trPr>
        <w:tc>
          <w:tcPr>
            <w:tcW w:w="964" w:type="dxa"/>
            <w:vMerge/>
            <w:shd w:val="clear" w:color="auto" w:fill="E7E6E6" w:themeFill="background2"/>
          </w:tcPr>
          <w:p w14:paraId="36680481" w14:textId="77777777" w:rsidR="00EF4A87" w:rsidRDefault="00EF4A87">
            <w:pPr>
              <w:widowControl w:val="0"/>
              <w:rPr>
                <w:sz w:val="22"/>
                <w:szCs w:val="22"/>
                <w:lang w:eastAsia="lt-LT"/>
              </w:rPr>
            </w:pPr>
          </w:p>
        </w:tc>
        <w:tc>
          <w:tcPr>
            <w:tcW w:w="4252" w:type="dxa"/>
            <w:vMerge/>
            <w:shd w:val="clear" w:color="auto" w:fill="E7E6E6" w:themeFill="background2"/>
          </w:tcPr>
          <w:p w14:paraId="4F81A074" w14:textId="77777777" w:rsidR="00EF4A87" w:rsidRDefault="00EF4A87">
            <w:pPr>
              <w:widowControl w:val="0"/>
              <w:rPr>
                <w:sz w:val="22"/>
                <w:szCs w:val="22"/>
                <w:lang w:eastAsia="lt-LT"/>
              </w:rPr>
            </w:pPr>
          </w:p>
        </w:tc>
        <w:tc>
          <w:tcPr>
            <w:tcW w:w="1134" w:type="dxa"/>
            <w:vMerge/>
          </w:tcPr>
          <w:p w14:paraId="3AF568F1" w14:textId="77777777" w:rsidR="00EF4A87" w:rsidRDefault="00EF4A87">
            <w:pPr>
              <w:widowControl w:val="0"/>
              <w:rPr>
                <w:b/>
                <w:sz w:val="22"/>
                <w:szCs w:val="22"/>
                <w:lang w:eastAsia="lt-LT"/>
              </w:rPr>
            </w:pPr>
          </w:p>
        </w:tc>
        <w:tc>
          <w:tcPr>
            <w:tcW w:w="1134" w:type="dxa"/>
            <w:vMerge/>
          </w:tcPr>
          <w:p w14:paraId="73C7C77B" w14:textId="77777777" w:rsidR="00EF4A87" w:rsidRDefault="00EF4A87">
            <w:pPr>
              <w:widowControl w:val="0"/>
              <w:rPr>
                <w:b/>
                <w:sz w:val="22"/>
                <w:szCs w:val="22"/>
                <w:lang w:eastAsia="lt-LT"/>
              </w:rPr>
            </w:pPr>
          </w:p>
        </w:tc>
        <w:tc>
          <w:tcPr>
            <w:tcW w:w="1134" w:type="dxa"/>
          </w:tcPr>
          <w:p w14:paraId="523CA308"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7B4752BA"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7A3DAE31"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2B507B1F"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49902EB3"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3B5C6C15"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63AB4069" w14:textId="77777777" w:rsidR="00EF4A87" w:rsidRDefault="001B143E">
            <w:pPr>
              <w:widowControl w:val="0"/>
              <w:jc w:val="center"/>
              <w:rPr>
                <w:sz w:val="20"/>
                <w:szCs w:val="22"/>
                <w:lang w:eastAsia="lt-LT"/>
              </w:rPr>
            </w:pPr>
            <w:r>
              <w:rPr>
                <w:bCs/>
                <w:sz w:val="22"/>
                <w:szCs w:val="22"/>
                <w:lang w:eastAsia="lt-LT"/>
              </w:rPr>
              <w:t>20...</w:t>
            </w:r>
          </w:p>
        </w:tc>
      </w:tr>
      <w:tr w:rsidR="00EF4A87" w14:paraId="2CA7DB7F" w14:textId="77777777" w:rsidTr="006C1AA7">
        <w:trPr>
          <w:trHeight w:val="269"/>
          <w:tblHeader/>
        </w:trPr>
        <w:tc>
          <w:tcPr>
            <w:tcW w:w="964" w:type="dxa"/>
            <w:shd w:val="clear" w:color="auto" w:fill="E7E6E6" w:themeFill="background2"/>
          </w:tcPr>
          <w:p w14:paraId="26DD22E1" w14:textId="77777777" w:rsidR="00EF4A87" w:rsidRPr="006C1AA7" w:rsidRDefault="001B143E">
            <w:pPr>
              <w:widowControl w:val="0"/>
              <w:jc w:val="center"/>
              <w:rPr>
                <w:sz w:val="20"/>
                <w:lang w:eastAsia="lt-LT"/>
              </w:rPr>
            </w:pPr>
            <w:r w:rsidRPr="006C1AA7">
              <w:rPr>
                <w:sz w:val="20"/>
              </w:rPr>
              <w:t>1</w:t>
            </w:r>
          </w:p>
        </w:tc>
        <w:tc>
          <w:tcPr>
            <w:tcW w:w="4252" w:type="dxa"/>
            <w:shd w:val="clear" w:color="auto" w:fill="E7E6E6" w:themeFill="background2"/>
          </w:tcPr>
          <w:p w14:paraId="0C8FD254" w14:textId="77777777" w:rsidR="00EF4A87" w:rsidRPr="006C1AA7" w:rsidRDefault="001B143E">
            <w:pPr>
              <w:widowControl w:val="0"/>
              <w:jc w:val="center"/>
              <w:rPr>
                <w:sz w:val="20"/>
                <w:lang w:eastAsia="lt-LT"/>
              </w:rPr>
            </w:pPr>
            <w:r w:rsidRPr="006C1AA7">
              <w:rPr>
                <w:sz w:val="20"/>
                <w:lang w:eastAsia="lt-LT"/>
              </w:rPr>
              <w:t>2</w:t>
            </w:r>
          </w:p>
        </w:tc>
        <w:tc>
          <w:tcPr>
            <w:tcW w:w="1134" w:type="dxa"/>
            <w:shd w:val="clear" w:color="auto" w:fill="E7E6E6" w:themeFill="background2"/>
          </w:tcPr>
          <w:p w14:paraId="0484AA06" w14:textId="77777777" w:rsidR="00EF4A87" w:rsidRPr="006C1AA7" w:rsidRDefault="001B143E">
            <w:pPr>
              <w:widowControl w:val="0"/>
              <w:jc w:val="center"/>
              <w:rPr>
                <w:sz w:val="20"/>
                <w:lang w:eastAsia="lt-LT"/>
              </w:rPr>
            </w:pPr>
            <w:r w:rsidRPr="006C1AA7">
              <w:rPr>
                <w:sz w:val="20"/>
                <w:lang w:eastAsia="lt-LT"/>
              </w:rPr>
              <w:t>3</w:t>
            </w:r>
          </w:p>
        </w:tc>
        <w:tc>
          <w:tcPr>
            <w:tcW w:w="1134" w:type="dxa"/>
            <w:shd w:val="clear" w:color="auto" w:fill="E7E6E6" w:themeFill="background2"/>
          </w:tcPr>
          <w:p w14:paraId="707B62EC" w14:textId="77777777" w:rsidR="00EF4A87" w:rsidRPr="006C1AA7" w:rsidRDefault="001B143E">
            <w:pPr>
              <w:widowControl w:val="0"/>
              <w:jc w:val="center"/>
              <w:rPr>
                <w:sz w:val="20"/>
                <w:lang w:eastAsia="lt-LT"/>
              </w:rPr>
            </w:pPr>
            <w:r w:rsidRPr="006C1AA7">
              <w:rPr>
                <w:sz w:val="20"/>
                <w:lang w:eastAsia="lt-LT"/>
              </w:rPr>
              <w:t>4</w:t>
            </w:r>
          </w:p>
        </w:tc>
        <w:tc>
          <w:tcPr>
            <w:tcW w:w="1134" w:type="dxa"/>
            <w:shd w:val="clear" w:color="auto" w:fill="E7E6E6" w:themeFill="background2"/>
          </w:tcPr>
          <w:p w14:paraId="488EE129" w14:textId="77777777" w:rsidR="00EF4A87" w:rsidRPr="006C1AA7" w:rsidRDefault="001B143E">
            <w:pPr>
              <w:widowControl w:val="0"/>
              <w:jc w:val="center"/>
              <w:rPr>
                <w:sz w:val="20"/>
                <w:lang w:eastAsia="lt-LT"/>
              </w:rPr>
            </w:pPr>
            <w:r w:rsidRPr="006C1AA7">
              <w:rPr>
                <w:sz w:val="20"/>
                <w:lang w:eastAsia="lt-LT"/>
              </w:rPr>
              <w:t>5</w:t>
            </w:r>
          </w:p>
        </w:tc>
        <w:tc>
          <w:tcPr>
            <w:tcW w:w="1134" w:type="dxa"/>
            <w:shd w:val="clear" w:color="auto" w:fill="E7E6E6" w:themeFill="background2"/>
          </w:tcPr>
          <w:p w14:paraId="2C60AB40" w14:textId="77777777" w:rsidR="00EF4A87" w:rsidRPr="006C1AA7" w:rsidRDefault="001B143E">
            <w:pPr>
              <w:widowControl w:val="0"/>
              <w:jc w:val="center"/>
              <w:rPr>
                <w:sz w:val="20"/>
                <w:lang w:eastAsia="lt-LT"/>
              </w:rPr>
            </w:pPr>
            <w:r w:rsidRPr="006C1AA7">
              <w:rPr>
                <w:sz w:val="20"/>
                <w:lang w:eastAsia="lt-LT"/>
              </w:rPr>
              <w:t>6</w:t>
            </w:r>
          </w:p>
        </w:tc>
        <w:tc>
          <w:tcPr>
            <w:tcW w:w="1134" w:type="dxa"/>
            <w:shd w:val="clear" w:color="auto" w:fill="E7E6E6" w:themeFill="background2"/>
          </w:tcPr>
          <w:p w14:paraId="1396896C" w14:textId="77777777" w:rsidR="00EF4A87" w:rsidRPr="006C1AA7" w:rsidRDefault="001B143E">
            <w:pPr>
              <w:widowControl w:val="0"/>
              <w:jc w:val="center"/>
              <w:rPr>
                <w:sz w:val="20"/>
                <w:lang w:eastAsia="lt-LT"/>
              </w:rPr>
            </w:pPr>
            <w:r w:rsidRPr="006C1AA7">
              <w:rPr>
                <w:sz w:val="20"/>
                <w:lang w:eastAsia="lt-LT"/>
              </w:rPr>
              <w:t>7</w:t>
            </w:r>
          </w:p>
        </w:tc>
        <w:tc>
          <w:tcPr>
            <w:tcW w:w="1134" w:type="dxa"/>
            <w:shd w:val="clear" w:color="auto" w:fill="E7E6E6" w:themeFill="background2"/>
          </w:tcPr>
          <w:p w14:paraId="1122BF8A" w14:textId="77777777" w:rsidR="00EF4A87" w:rsidRPr="006C1AA7" w:rsidRDefault="001B143E">
            <w:pPr>
              <w:widowControl w:val="0"/>
              <w:jc w:val="center"/>
              <w:rPr>
                <w:sz w:val="20"/>
                <w:lang w:eastAsia="lt-LT"/>
              </w:rPr>
            </w:pPr>
            <w:r w:rsidRPr="006C1AA7">
              <w:rPr>
                <w:sz w:val="20"/>
                <w:lang w:eastAsia="lt-LT"/>
              </w:rPr>
              <w:t>8</w:t>
            </w:r>
          </w:p>
        </w:tc>
        <w:tc>
          <w:tcPr>
            <w:tcW w:w="1134" w:type="dxa"/>
            <w:shd w:val="clear" w:color="auto" w:fill="E7E6E6" w:themeFill="background2"/>
          </w:tcPr>
          <w:p w14:paraId="7D1AD9A9" w14:textId="77777777" w:rsidR="00EF4A87" w:rsidRPr="006C1AA7" w:rsidRDefault="001B143E">
            <w:pPr>
              <w:widowControl w:val="0"/>
              <w:jc w:val="center"/>
              <w:rPr>
                <w:sz w:val="20"/>
                <w:lang w:eastAsia="lt-LT"/>
              </w:rPr>
            </w:pPr>
            <w:r w:rsidRPr="006C1AA7">
              <w:rPr>
                <w:sz w:val="20"/>
                <w:lang w:eastAsia="lt-LT"/>
              </w:rPr>
              <w:t>9</w:t>
            </w:r>
          </w:p>
        </w:tc>
        <w:tc>
          <w:tcPr>
            <w:tcW w:w="1134" w:type="dxa"/>
            <w:shd w:val="clear" w:color="auto" w:fill="E7E6E6" w:themeFill="background2"/>
          </w:tcPr>
          <w:p w14:paraId="0A1D2202" w14:textId="77777777" w:rsidR="00EF4A87" w:rsidRPr="006C1AA7" w:rsidRDefault="001B143E">
            <w:pPr>
              <w:widowControl w:val="0"/>
              <w:jc w:val="center"/>
              <w:rPr>
                <w:sz w:val="20"/>
                <w:lang w:eastAsia="lt-LT"/>
              </w:rPr>
            </w:pPr>
            <w:r w:rsidRPr="006C1AA7">
              <w:rPr>
                <w:sz w:val="20"/>
                <w:lang w:eastAsia="lt-LT"/>
              </w:rPr>
              <w:t>10</w:t>
            </w:r>
          </w:p>
        </w:tc>
        <w:tc>
          <w:tcPr>
            <w:tcW w:w="1134" w:type="dxa"/>
            <w:shd w:val="clear" w:color="auto" w:fill="E7E6E6" w:themeFill="background2"/>
          </w:tcPr>
          <w:p w14:paraId="1AAE52B6" w14:textId="77777777" w:rsidR="00EF4A87" w:rsidRPr="006C1AA7" w:rsidRDefault="001B143E">
            <w:pPr>
              <w:widowControl w:val="0"/>
              <w:jc w:val="center"/>
              <w:rPr>
                <w:sz w:val="20"/>
                <w:lang w:eastAsia="lt-LT"/>
              </w:rPr>
            </w:pPr>
            <w:r w:rsidRPr="006C1AA7">
              <w:rPr>
                <w:sz w:val="20"/>
                <w:lang w:eastAsia="lt-LT"/>
              </w:rPr>
              <w:t>11</w:t>
            </w:r>
          </w:p>
        </w:tc>
      </w:tr>
      <w:tr w:rsidR="00EF4A87" w14:paraId="05BAE75A" w14:textId="77777777">
        <w:trPr>
          <w:trHeight w:val="269"/>
        </w:trPr>
        <w:tc>
          <w:tcPr>
            <w:tcW w:w="964" w:type="dxa"/>
          </w:tcPr>
          <w:p w14:paraId="3E9C66A3" w14:textId="77777777" w:rsidR="00EF4A87" w:rsidRDefault="001B143E">
            <w:pPr>
              <w:widowControl w:val="0"/>
              <w:rPr>
                <w:b/>
                <w:sz w:val="22"/>
                <w:szCs w:val="22"/>
                <w:lang w:eastAsia="lt-LT"/>
              </w:rPr>
            </w:pPr>
            <w:r>
              <w:rPr>
                <w:b/>
                <w:sz w:val="22"/>
                <w:szCs w:val="22"/>
                <w:lang w:eastAsia="lt-LT"/>
              </w:rPr>
              <w:t>1.</w:t>
            </w:r>
          </w:p>
        </w:tc>
        <w:tc>
          <w:tcPr>
            <w:tcW w:w="4252" w:type="dxa"/>
          </w:tcPr>
          <w:p w14:paraId="111A4A58" w14:textId="77777777" w:rsidR="00EF4A87" w:rsidRDefault="001B143E">
            <w:pPr>
              <w:widowControl w:val="0"/>
              <w:rPr>
                <w:b/>
                <w:sz w:val="22"/>
                <w:szCs w:val="22"/>
                <w:lang w:eastAsia="lt-LT"/>
              </w:rPr>
            </w:pPr>
            <w:r>
              <w:rPr>
                <w:b/>
                <w:sz w:val="22"/>
                <w:szCs w:val="22"/>
                <w:lang w:eastAsia="lt-LT"/>
              </w:rPr>
              <w:t>Žemė</w:t>
            </w:r>
          </w:p>
        </w:tc>
        <w:tc>
          <w:tcPr>
            <w:tcW w:w="1134" w:type="dxa"/>
          </w:tcPr>
          <w:p w14:paraId="38A2BE41" w14:textId="77777777" w:rsidR="00EF4A87" w:rsidRDefault="00EF4A87">
            <w:pPr>
              <w:widowControl w:val="0"/>
              <w:rPr>
                <w:b/>
                <w:sz w:val="22"/>
                <w:szCs w:val="22"/>
                <w:lang w:eastAsia="lt-LT"/>
              </w:rPr>
            </w:pPr>
          </w:p>
        </w:tc>
        <w:tc>
          <w:tcPr>
            <w:tcW w:w="1134" w:type="dxa"/>
          </w:tcPr>
          <w:p w14:paraId="56698480" w14:textId="77777777" w:rsidR="00EF4A87" w:rsidRDefault="00EF4A87">
            <w:pPr>
              <w:widowControl w:val="0"/>
              <w:rPr>
                <w:b/>
                <w:sz w:val="22"/>
                <w:szCs w:val="22"/>
                <w:lang w:eastAsia="lt-LT"/>
              </w:rPr>
            </w:pPr>
          </w:p>
        </w:tc>
        <w:tc>
          <w:tcPr>
            <w:tcW w:w="1134" w:type="dxa"/>
          </w:tcPr>
          <w:p w14:paraId="290D07E1" w14:textId="77777777" w:rsidR="00EF4A87" w:rsidRDefault="00EF4A87">
            <w:pPr>
              <w:widowControl w:val="0"/>
              <w:rPr>
                <w:b/>
                <w:sz w:val="22"/>
                <w:szCs w:val="22"/>
                <w:lang w:eastAsia="lt-LT"/>
              </w:rPr>
            </w:pPr>
          </w:p>
        </w:tc>
        <w:tc>
          <w:tcPr>
            <w:tcW w:w="1134" w:type="dxa"/>
          </w:tcPr>
          <w:p w14:paraId="73F4135C" w14:textId="77777777" w:rsidR="00EF4A87" w:rsidRDefault="00EF4A87">
            <w:pPr>
              <w:widowControl w:val="0"/>
              <w:rPr>
                <w:b/>
                <w:sz w:val="22"/>
                <w:szCs w:val="22"/>
                <w:lang w:eastAsia="lt-LT"/>
              </w:rPr>
            </w:pPr>
          </w:p>
        </w:tc>
        <w:tc>
          <w:tcPr>
            <w:tcW w:w="1134" w:type="dxa"/>
          </w:tcPr>
          <w:p w14:paraId="75979B57" w14:textId="77777777" w:rsidR="00EF4A87" w:rsidRDefault="00EF4A87">
            <w:pPr>
              <w:widowControl w:val="0"/>
              <w:rPr>
                <w:b/>
                <w:sz w:val="22"/>
                <w:szCs w:val="22"/>
                <w:lang w:eastAsia="lt-LT"/>
              </w:rPr>
            </w:pPr>
          </w:p>
        </w:tc>
        <w:tc>
          <w:tcPr>
            <w:tcW w:w="1134" w:type="dxa"/>
          </w:tcPr>
          <w:p w14:paraId="542F6099" w14:textId="77777777" w:rsidR="00EF4A87" w:rsidRDefault="00EF4A87">
            <w:pPr>
              <w:widowControl w:val="0"/>
              <w:rPr>
                <w:b/>
                <w:sz w:val="22"/>
                <w:szCs w:val="22"/>
                <w:lang w:eastAsia="lt-LT"/>
              </w:rPr>
            </w:pPr>
          </w:p>
        </w:tc>
        <w:tc>
          <w:tcPr>
            <w:tcW w:w="1134" w:type="dxa"/>
          </w:tcPr>
          <w:p w14:paraId="3899C17F" w14:textId="77777777" w:rsidR="00EF4A87" w:rsidRDefault="00EF4A87">
            <w:pPr>
              <w:widowControl w:val="0"/>
              <w:rPr>
                <w:b/>
                <w:sz w:val="22"/>
                <w:szCs w:val="22"/>
                <w:lang w:eastAsia="lt-LT"/>
              </w:rPr>
            </w:pPr>
          </w:p>
        </w:tc>
        <w:tc>
          <w:tcPr>
            <w:tcW w:w="1134" w:type="dxa"/>
          </w:tcPr>
          <w:p w14:paraId="7DA0FEE6" w14:textId="77777777" w:rsidR="00EF4A87" w:rsidRDefault="00EF4A87">
            <w:pPr>
              <w:widowControl w:val="0"/>
              <w:rPr>
                <w:b/>
                <w:sz w:val="22"/>
                <w:szCs w:val="22"/>
                <w:lang w:eastAsia="lt-LT"/>
              </w:rPr>
            </w:pPr>
          </w:p>
        </w:tc>
        <w:tc>
          <w:tcPr>
            <w:tcW w:w="1134" w:type="dxa"/>
          </w:tcPr>
          <w:p w14:paraId="245FAEA0" w14:textId="77777777" w:rsidR="00EF4A87" w:rsidRDefault="00EF4A87">
            <w:pPr>
              <w:widowControl w:val="0"/>
              <w:rPr>
                <w:b/>
                <w:szCs w:val="24"/>
                <w:lang w:eastAsia="lt-LT"/>
              </w:rPr>
            </w:pPr>
          </w:p>
        </w:tc>
      </w:tr>
      <w:tr w:rsidR="00EF4A87" w14:paraId="689A9CDD" w14:textId="77777777">
        <w:trPr>
          <w:trHeight w:val="507"/>
        </w:trPr>
        <w:tc>
          <w:tcPr>
            <w:tcW w:w="964" w:type="dxa"/>
          </w:tcPr>
          <w:p w14:paraId="6E4A1626" w14:textId="77777777" w:rsidR="00EF4A87" w:rsidRDefault="001B143E">
            <w:pPr>
              <w:widowControl w:val="0"/>
              <w:rPr>
                <w:sz w:val="22"/>
                <w:szCs w:val="22"/>
                <w:lang w:eastAsia="lt-LT"/>
              </w:rPr>
            </w:pPr>
            <w:r>
              <w:rPr>
                <w:sz w:val="22"/>
                <w:szCs w:val="22"/>
                <w:lang w:eastAsia="lt-LT"/>
              </w:rPr>
              <w:t>1.1.</w:t>
            </w:r>
          </w:p>
        </w:tc>
        <w:tc>
          <w:tcPr>
            <w:tcW w:w="4252" w:type="dxa"/>
          </w:tcPr>
          <w:p w14:paraId="2B40A153"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6979A7D2" w14:textId="77777777" w:rsidR="00EF4A87" w:rsidRDefault="00EF4A87">
            <w:pPr>
              <w:widowControl w:val="0"/>
              <w:rPr>
                <w:b/>
                <w:sz w:val="22"/>
                <w:szCs w:val="22"/>
                <w:lang w:eastAsia="lt-LT"/>
              </w:rPr>
            </w:pPr>
          </w:p>
        </w:tc>
        <w:tc>
          <w:tcPr>
            <w:tcW w:w="1134" w:type="dxa"/>
          </w:tcPr>
          <w:p w14:paraId="7B2805BE" w14:textId="77777777" w:rsidR="00EF4A87" w:rsidRDefault="00EF4A87">
            <w:pPr>
              <w:widowControl w:val="0"/>
              <w:rPr>
                <w:b/>
                <w:sz w:val="22"/>
                <w:szCs w:val="22"/>
                <w:lang w:eastAsia="lt-LT"/>
              </w:rPr>
            </w:pPr>
          </w:p>
        </w:tc>
        <w:tc>
          <w:tcPr>
            <w:tcW w:w="1134" w:type="dxa"/>
          </w:tcPr>
          <w:p w14:paraId="49713DCA" w14:textId="77777777" w:rsidR="00EF4A87" w:rsidRDefault="00EF4A87">
            <w:pPr>
              <w:widowControl w:val="0"/>
              <w:rPr>
                <w:b/>
                <w:sz w:val="22"/>
                <w:szCs w:val="22"/>
                <w:lang w:eastAsia="lt-LT"/>
              </w:rPr>
            </w:pPr>
          </w:p>
        </w:tc>
        <w:tc>
          <w:tcPr>
            <w:tcW w:w="1134" w:type="dxa"/>
          </w:tcPr>
          <w:p w14:paraId="185C3A4A" w14:textId="77777777" w:rsidR="00EF4A87" w:rsidRDefault="00EF4A87">
            <w:pPr>
              <w:widowControl w:val="0"/>
              <w:rPr>
                <w:b/>
                <w:sz w:val="22"/>
                <w:szCs w:val="22"/>
                <w:lang w:eastAsia="lt-LT"/>
              </w:rPr>
            </w:pPr>
          </w:p>
        </w:tc>
        <w:tc>
          <w:tcPr>
            <w:tcW w:w="1134" w:type="dxa"/>
          </w:tcPr>
          <w:p w14:paraId="2534DC6F" w14:textId="77777777" w:rsidR="00EF4A87" w:rsidRDefault="00EF4A87">
            <w:pPr>
              <w:widowControl w:val="0"/>
              <w:rPr>
                <w:b/>
                <w:sz w:val="22"/>
                <w:szCs w:val="22"/>
                <w:lang w:eastAsia="lt-LT"/>
              </w:rPr>
            </w:pPr>
          </w:p>
        </w:tc>
        <w:tc>
          <w:tcPr>
            <w:tcW w:w="1134" w:type="dxa"/>
          </w:tcPr>
          <w:p w14:paraId="77F966F6" w14:textId="77777777" w:rsidR="00EF4A87" w:rsidRDefault="00EF4A87">
            <w:pPr>
              <w:widowControl w:val="0"/>
              <w:rPr>
                <w:b/>
                <w:sz w:val="22"/>
                <w:szCs w:val="22"/>
                <w:lang w:eastAsia="lt-LT"/>
              </w:rPr>
            </w:pPr>
          </w:p>
        </w:tc>
        <w:tc>
          <w:tcPr>
            <w:tcW w:w="1134" w:type="dxa"/>
          </w:tcPr>
          <w:p w14:paraId="35EFE700" w14:textId="77777777" w:rsidR="00EF4A87" w:rsidRDefault="00EF4A87">
            <w:pPr>
              <w:widowControl w:val="0"/>
              <w:rPr>
                <w:b/>
                <w:sz w:val="22"/>
                <w:szCs w:val="22"/>
                <w:lang w:eastAsia="lt-LT"/>
              </w:rPr>
            </w:pPr>
          </w:p>
        </w:tc>
        <w:tc>
          <w:tcPr>
            <w:tcW w:w="1134" w:type="dxa"/>
          </w:tcPr>
          <w:p w14:paraId="4F7DB9C0" w14:textId="77777777" w:rsidR="00EF4A87" w:rsidRDefault="00EF4A87">
            <w:pPr>
              <w:widowControl w:val="0"/>
              <w:rPr>
                <w:b/>
                <w:sz w:val="22"/>
                <w:szCs w:val="22"/>
                <w:lang w:eastAsia="lt-LT"/>
              </w:rPr>
            </w:pPr>
          </w:p>
        </w:tc>
        <w:tc>
          <w:tcPr>
            <w:tcW w:w="1134" w:type="dxa"/>
          </w:tcPr>
          <w:p w14:paraId="254BD0EB" w14:textId="77777777" w:rsidR="00EF4A87" w:rsidRDefault="00EF4A87">
            <w:pPr>
              <w:widowControl w:val="0"/>
              <w:rPr>
                <w:b/>
                <w:szCs w:val="24"/>
                <w:lang w:eastAsia="lt-LT"/>
              </w:rPr>
            </w:pPr>
          </w:p>
        </w:tc>
      </w:tr>
      <w:tr w:rsidR="00EF4A87" w14:paraId="77EB41C6" w14:textId="77777777">
        <w:trPr>
          <w:trHeight w:val="269"/>
        </w:trPr>
        <w:tc>
          <w:tcPr>
            <w:tcW w:w="964" w:type="dxa"/>
          </w:tcPr>
          <w:p w14:paraId="0E80ADCB" w14:textId="77777777" w:rsidR="00EF4A87" w:rsidRDefault="001B143E">
            <w:pPr>
              <w:widowControl w:val="0"/>
              <w:rPr>
                <w:sz w:val="22"/>
                <w:szCs w:val="22"/>
                <w:lang w:eastAsia="lt-LT"/>
              </w:rPr>
            </w:pPr>
            <w:r>
              <w:rPr>
                <w:sz w:val="22"/>
                <w:szCs w:val="22"/>
                <w:lang w:eastAsia="lt-LT"/>
              </w:rPr>
              <w:t>1.2.</w:t>
            </w:r>
          </w:p>
        </w:tc>
        <w:tc>
          <w:tcPr>
            <w:tcW w:w="4252" w:type="dxa"/>
          </w:tcPr>
          <w:p w14:paraId="7998009C" w14:textId="77777777" w:rsidR="00EF4A87" w:rsidRDefault="001B143E">
            <w:pPr>
              <w:widowControl w:val="0"/>
              <w:rPr>
                <w:sz w:val="22"/>
                <w:szCs w:val="22"/>
                <w:lang w:eastAsia="lt-LT"/>
              </w:rPr>
            </w:pPr>
            <w:r>
              <w:rPr>
                <w:sz w:val="22"/>
                <w:szCs w:val="22"/>
                <w:lang w:eastAsia="lt-LT"/>
              </w:rPr>
              <w:t>Įsigyta per metus</w:t>
            </w:r>
          </w:p>
        </w:tc>
        <w:tc>
          <w:tcPr>
            <w:tcW w:w="1134" w:type="dxa"/>
          </w:tcPr>
          <w:p w14:paraId="575C65E5" w14:textId="77777777" w:rsidR="00EF4A87" w:rsidRDefault="00EF4A87">
            <w:pPr>
              <w:widowControl w:val="0"/>
              <w:rPr>
                <w:b/>
                <w:sz w:val="22"/>
                <w:szCs w:val="22"/>
                <w:lang w:eastAsia="lt-LT"/>
              </w:rPr>
            </w:pPr>
          </w:p>
        </w:tc>
        <w:tc>
          <w:tcPr>
            <w:tcW w:w="1134" w:type="dxa"/>
          </w:tcPr>
          <w:p w14:paraId="0EBDDA89" w14:textId="77777777" w:rsidR="00EF4A87" w:rsidRDefault="00EF4A87">
            <w:pPr>
              <w:widowControl w:val="0"/>
              <w:rPr>
                <w:b/>
                <w:sz w:val="22"/>
                <w:szCs w:val="22"/>
                <w:lang w:eastAsia="lt-LT"/>
              </w:rPr>
            </w:pPr>
          </w:p>
        </w:tc>
        <w:tc>
          <w:tcPr>
            <w:tcW w:w="1134" w:type="dxa"/>
          </w:tcPr>
          <w:p w14:paraId="2475732B" w14:textId="77777777" w:rsidR="00EF4A87" w:rsidRDefault="00EF4A87">
            <w:pPr>
              <w:widowControl w:val="0"/>
              <w:rPr>
                <w:b/>
                <w:sz w:val="22"/>
                <w:szCs w:val="22"/>
                <w:lang w:eastAsia="lt-LT"/>
              </w:rPr>
            </w:pPr>
          </w:p>
        </w:tc>
        <w:tc>
          <w:tcPr>
            <w:tcW w:w="1134" w:type="dxa"/>
          </w:tcPr>
          <w:p w14:paraId="48CFF157" w14:textId="77777777" w:rsidR="00EF4A87" w:rsidRDefault="00EF4A87">
            <w:pPr>
              <w:widowControl w:val="0"/>
              <w:rPr>
                <w:b/>
                <w:sz w:val="22"/>
                <w:szCs w:val="22"/>
                <w:lang w:eastAsia="lt-LT"/>
              </w:rPr>
            </w:pPr>
          </w:p>
        </w:tc>
        <w:tc>
          <w:tcPr>
            <w:tcW w:w="1134" w:type="dxa"/>
          </w:tcPr>
          <w:p w14:paraId="6C6A83B3" w14:textId="77777777" w:rsidR="00EF4A87" w:rsidRDefault="00EF4A87">
            <w:pPr>
              <w:widowControl w:val="0"/>
              <w:rPr>
                <w:b/>
                <w:sz w:val="22"/>
                <w:szCs w:val="22"/>
                <w:lang w:eastAsia="lt-LT"/>
              </w:rPr>
            </w:pPr>
          </w:p>
        </w:tc>
        <w:tc>
          <w:tcPr>
            <w:tcW w:w="1134" w:type="dxa"/>
          </w:tcPr>
          <w:p w14:paraId="4D4B55D9" w14:textId="77777777" w:rsidR="00EF4A87" w:rsidRDefault="00EF4A87">
            <w:pPr>
              <w:widowControl w:val="0"/>
              <w:rPr>
                <w:b/>
                <w:sz w:val="22"/>
                <w:szCs w:val="22"/>
                <w:lang w:eastAsia="lt-LT"/>
              </w:rPr>
            </w:pPr>
          </w:p>
        </w:tc>
        <w:tc>
          <w:tcPr>
            <w:tcW w:w="1134" w:type="dxa"/>
          </w:tcPr>
          <w:p w14:paraId="5E294E5B" w14:textId="77777777" w:rsidR="00EF4A87" w:rsidRDefault="00EF4A87">
            <w:pPr>
              <w:widowControl w:val="0"/>
              <w:rPr>
                <w:b/>
                <w:sz w:val="22"/>
                <w:szCs w:val="22"/>
                <w:lang w:eastAsia="lt-LT"/>
              </w:rPr>
            </w:pPr>
          </w:p>
        </w:tc>
        <w:tc>
          <w:tcPr>
            <w:tcW w:w="1134" w:type="dxa"/>
          </w:tcPr>
          <w:p w14:paraId="71AFE1CE" w14:textId="77777777" w:rsidR="00EF4A87" w:rsidRDefault="00EF4A87">
            <w:pPr>
              <w:widowControl w:val="0"/>
              <w:rPr>
                <w:b/>
                <w:sz w:val="22"/>
                <w:szCs w:val="22"/>
                <w:lang w:eastAsia="lt-LT"/>
              </w:rPr>
            </w:pPr>
          </w:p>
        </w:tc>
        <w:tc>
          <w:tcPr>
            <w:tcW w:w="1134" w:type="dxa"/>
          </w:tcPr>
          <w:p w14:paraId="0376997F" w14:textId="77777777" w:rsidR="00EF4A87" w:rsidRDefault="00EF4A87">
            <w:pPr>
              <w:widowControl w:val="0"/>
              <w:rPr>
                <w:b/>
                <w:szCs w:val="24"/>
                <w:lang w:eastAsia="lt-LT"/>
              </w:rPr>
            </w:pPr>
          </w:p>
        </w:tc>
      </w:tr>
      <w:tr w:rsidR="00EF4A87" w14:paraId="15852365" w14:textId="77777777">
        <w:trPr>
          <w:trHeight w:val="269"/>
        </w:trPr>
        <w:tc>
          <w:tcPr>
            <w:tcW w:w="964" w:type="dxa"/>
          </w:tcPr>
          <w:p w14:paraId="17474251" w14:textId="77777777" w:rsidR="00EF4A87" w:rsidRDefault="001B143E">
            <w:pPr>
              <w:widowControl w:val="0"/>
              <w:rPr>
                <w:sz w:val="22"/>
                <w:szCs w:val="22"/>
                <w:lang w:eastAsia="lt-LT"/>
              </w:rPr>
            </w:pPr>
            <w:r>
              <w:rPr>
                <w:sz w:val="22"/>
                <w:szCs w:val="22"/>
                <w:lang w:eastAsia="lt-LT"/>
              </w:rPr>
              <w:t>1.3.</w:t>
            </w:r>
          </w:p>
        </w:tc>
        <w:tc>
          <w:tcPr>
            <w:tcW w:w="4252" w:type="dxa"/>
          </w:tcPr>
          <w:p w14:paraId="23C7DACB" w14:textId="77777777" w:rsidR="00EF4A87" w:rsidRDefault="001B143E">
            <w:pPr>
              <w:widowControl w:val="0"/>
              <w:rPr>
                <w:sz w:val="22"/>
                <w:szCs w:val="22"/>
                <w:lang w:eastAsia="lt-LT"/>
              </w:rPr>
            </w:pPr>
            <w:r>
              <w:rPr>
                <w:sz w:val="22"/>
                <w:szCs w:val="22"/>
                <w:lang w:eastAsia="lt-LT"/>
              </w:rPr>
              <w:t>Parduota per metus</w:t>
            </w:r>
          </w:p>
        </w:tc>
        <w:tc>
          <w:tcPr>
            <w:tcW w:w="1134" w:type="dxa"/>
          </w:tcPr>
          <w:p w14:paraId="45216E85" w14:textId="77777777" w:rsidR="00EF4A87" w:rsidRDefault="00EF4A87">
            <w:pPr>
              <w:widowControl w:val="0"/>
              <w:rPr>
                <w:b/>
                <w:sz w:val="22"/>
                <w:szCs w:val="22"/>
                <w:lang w:eastAsia="lt-LT"/>
              </w:rPr>
            </w:pPr>
          </w:p>
        </w:tc>
        <w:tc>
          <w:tcPr>
            <w:tcW w:w="1134" w:type="dxa"/>
          </w:tcPr>
          <w:p w14:paraId="2E99B6D0" w14:textId="77777777" w:rsidR="00EF4A87" w:rsidRDefault="00EF4A87">
            <w:pPr>
              <w:widowControl w:val="0"/>
              <w:rPr>
                <w:b/>
                <w:sz w:val="22"/>
                <w:szCs w:val="22"/>
                <w:lang w:eastAsia="lt-LT"/>
              </w:rPr>
            </w:pPr>
          </w:p>
        </w:tc>
        <w:tc>
          <w:tcPr>
            <w:tcW w:w="1134" w:type="dxa"/>
          </w:tcPr>
          <w:p w14:paraId="5A0722E0" w14:textId="77777777" w:rsidR="00EF4A87" w:rsidRDefault="00EF4A87">
            <w:pPr>
              <w:widowControl w:val="0"/>
              <w:rPr>
                <w:b/>
                <w:sz w:val="22"/>
                <w:szCs w:val="22"/>
                <w:lang w:eastAsia="lt-LT"/>
              </w:rPr>
            </w:pPr>
          </w:p>
        </w:tc>
        <w:tc>
          <w:tcPr>
            <w:tcW w:w="1134" w:type="dxa"/>
          </w:tcPr>
          <w:p w14:paraId="5ED1D8FE" w14:textId="77777777" w:rsidR="00EF4A87" w:rsidRDefault="00EF4A87">
            <w:pPr>
              <w:widowControl w:val="0"/>
              <w:rPr>
                <w:b/>
                <w:sz w:val="22"/>
                <w:szCs w:val="22"/>
                <w:lang w:eastAsia="lt-LT"/>
              </w:rPr>
            </w:pPr>
          </w:p>
        </w:tc>
        <w:tc>
          <w:tcPr>
            <w:tcW w:w="1134" w:type="dxa"/>
          </w:tcPr>
          <w:p w14:paraId="337E7E83" w14:textId="77777777" w:rsidR="00EF4A87" w:rsidRDefault="00EF4A87">
            <w:pPr>
              <w:widowControl w:val="0"/>
              <w:rPr>
                <w:b/>
                <w:sz w:val="22"/>
                <w:szCs w:val="22"/>
                <w:lang w:eastAsia="lt-LT"/>
              </w:rPr>
            </w:pPr>
          </w:p>
        </w:tc>
        <w:tc>
          <w:tcPr>
            <w:tcW w:w="1134" w:type="dxa"/>
          </w:tcPr>
          <w:p w14:paraId="16C83332" w14:textId="77777777" w:rsidR="00EF4A87" w:rsidRDefault="00EF4A87">
            <w:pPr>
              <w:widowControl w:val="0"/>
              <w:rPr>
                <w:b/>
                <w:sz w:val="22"/>
                <w:szCs w:val="22"/>
                <w:lang w:eastAsia="lt-LT"/>
              </w:rPr>
            </w:pPr>
          </w:p>
        </w:tc>
        <w:tc>
          <w:tcPr>
            <w:tcW w:w="1134" w:type="dxa"/>
          </w:tcPr>
          <w:p w14:paraId="1960C335" w14:textId="77777777" w:rsidR="00EF4A87" w:rsidRDefault="00EF4A87">
            <w:pPr>
              <w:widowControl w:val="0"/>
              <w:rPr>
                <w:b/>
                <w:sz w:val="22"/>
                <w:szCs w:val="22"/>
                <w:lang w:eastAsia="lt-LT"/>
              </w:rPr>
            </w:pPr>
          </w:p>
        </w:tc>
        <w:tc>
          <w:tcPr>
            <w:tcW w:w="1134" w:type="dxa"/>
          </w:tcPr>
          <w:p w14:paraId="302D8B04" w14:textId="77777777" w:rsidR="00EF4A87" w:rsidRDefault="00EF4A87">
            <w:pPr>
              <w:widowControl w:val="0"/>
              <w:rPr>
                <w:b/>
                <w:sz w:val="22"/>
                <w:szCs w:val="22"/>
                <w:lang w:eastAsia="lt-LT"/>
              </w:rPr>
            </w:pPr>
          </w:p>
        </w:tc>
        <w:tc>
          <w:tcPr>
            <w:tcW w:w="1134" w:type="dxa"/>
          </w:tcPr>
          <w:p w14:paraId="5E3AEC39" w14:textId="77777777" w:rsidR="00EF4A87" w:rsidRDefault="00EF4A87">
            <w:pPr>
              <w:widowControl w:val="0"/>
              <w:rPr>
                <w:b/>
                <w:szCs w:val="24"/>
                <w:lang w:eastAsia="lt-LT"/>
              </w:rPr>
            </w:pPr>
          </w:p>
        </w:tc>
      </w:tr>
      <w:tr w:rsidR="00EF4A87" w14:paraId="05BF5F79" w14:textId="77777777">
        <w:trPr>
          <w:trHeight w:val="507"/>
        </w:trPr>
        <w:tc>
          <w:tcPr>
            <w:tcW w:w="964" w:type="dxa"/>
          </w:tcPr>
          <w:p w14:paraId="2FABA79E" w14:textId="77777777" w:rsidR="00EF4A87" w:rsidRDefault="001B143E">
            <w:pPr>
              <w:widowControl w:val="0"/>
              <w:rPr>
                <w:sz w:val="22"/>
                <w:szCs w:val="22"/>
                <w:lang w:eastAsia="lt-LT"/>
              </w:rPr>
            </w:pPr>
            <w:r>
              <w:rPr>
                <w:sz w:val="22"/>
                <w:szCs w:val="22"/>
                <w:lang w:eastAsia="lt-LT"/>
              </w:rPr>
              <w:t>1.4.</w:t>
            </w:r>
          </w:p>
        </w:tc>
        <w:tc>
          <w:tcPr>
            <w:tcW w:w="4252" w:type="dxa"/>
          </w:tcPr>
          <w:p w14:paraId="674A2EA4" w14:textId="77777777" w:rsidR="00EF4A87" w:rsidRDefault="001B143E">
            <w:pPr>
              <w:widowControl w:val="0"/>
              <w:rPr>
                <w:sz w:val="22"/>
                <w:szCs w:val="22"/>
                <w:lang w:eastAsia="lt-LT"/>
              </w:rPr>
            </w:pPr>
            <w:r>
              <w:rPr>
                <w:sz w:val="22"/>
                <w:szCs w:val="22"/>
                <w:lang w:eastAsia="lt-LT"/>
              </w:rPr>
              <w:t>Turto vertė metų pabaigoje</w:t>
            </w:r>
          </w:p>
        </w:tc>
        <w:tc>
          <w:tcPr>
            <w:tcW w:w="1134" w:type="dxa"/>
          </w:tcPr>
          <w:p w14:paraId="23EC260B" w14:textId="77777777" w:rsidR="00EF4A87" w:rsidRDefault="00EF4A87">
            <w:pPr>
              <w:widowControl w:val="0"/>
              <w:rPr>
                <w:b/>
                <w:szCs w:val="24"/>
                <w:lang w:eastAsia="lt-LT"/>
              </w:rPr>
            </w:pPr>
          </w:p>
        </w:tc>
        <w:tc>
          <w:tcPr>
            <w:tcW w:w="1134" w:type="dxa"/>
          </w:tcPr>
          <w:p w14:paraId="357C2D04" w14:textId="77777777" w:rsidR="00EF4A87" w:rsidRDefault="00EF4A87">
            <w:pPr>
              <w:widowControl w:val="0"/>
              <w:rPr>
                <w:b/>
                <w:szCs w:val="24"/>
                <w:lang w:eastAsia="lt-LT"/>
              </w:rPr>
            </w:pPr>
          </w:p>
        </w:tc>
        <w:tc>
          <w:tcPr>
            <w:tcW w:w="1134" w:type="dxa"/>
          </w:tcPr>
          <w:p w14:paraId="77D7D50E" w14:textId="77777777" w:rsidR="00EF4A87" w:rsidRDefault="00EF4A87">
            <w:pPr>
              <w:widowControl w:val="0"/>
              <w:rPr>
                <w:b/>
                <w:szCs w:val="24"/>
                <w:lang w:eastAsia="lt-LT"/>
              </w:rPr>
            </w:pPr>
          </w:p>
        </w:tc>
        <w:tc>
          <w:tcPr>
            <w:tcW w:w="1134" w:type="dxa"/>
          </w:tcPr>
          <w:p w14:paraId="2E157BCA" w14:textId="77777777" w:rsidR="00EF4A87" w:rsidRDefault="00EF4A87">
            <w:pPr>
              <w:widowControl w:val="0"/>
              <w:rPr>
                <w:b/>
                <w:szCs w:val="24"/>
                <w:lang w:eastAsia="lt-LT"/>
              </w:rPr>
            </w:pPr>
          </w:p>
        </w:tc>
        <w:tc>
          <w:tcPr>
            <w:tcW w:w="1134" w:type="dxa"/>
          </w:tcPr>
          <w:p w14:paraId="093AB80C" w14:textId="77777777" w:rsidR="00EF4A87" w:rsidRDefault="00EF4A87">
            <w:pPr>
              <w:widowControl w:val="0"/>
              <w:rPr>
                <w:b/>
                <w:szCs w:val="24"/>
                <w:lang w:eastAsia="lt-LT"/>
              </w:rPr>
            </w:pPr>
          </w:p>
        </w:tc>
        <w:tc>
          <w:tcPr>
            <w:tcW w:w="1134" w:type="dxa"/>
          </w:tcPr>
          <w:p w14:paraId="2CB358A9" w14:textId="77777777" w:rsidR="00EF4A87" w:rsidRDefault="00EF4A87">
            <w:pPr>
              <w:widowControl w:val="0"/>
              <w:rPr>
                <w:b/>
                <w:szCs w:val="24"/>
                <w:lang w:eastAsia="lt-LT"/>
              </w:rPr>
            </w:pPr>
          </w:p>
        </w:tc>
        <w:tc>
          <w:tcPr>
            <w:tcW w:w="1134" w:type="dxa"/>
          </w:tcPr>
          <w:p w14:paraId="775D1CFD" w14:textId="77777777" w:rsidR="00EF4A87" w:rsidRDefault="00EF4A87">
            <w:pPr>
              <w:widowControl w:val="0"/>
              <w:rPr>
                <w:b/>
                <w:szCs w:val="24"/>
                <w:lang w:eastAsia="lt-LT"/>
              </w:rPr>
            </w:pPr>
          </w:p>
        </w:tc>
        <w:tc>
          <w:tcPr>
            <w:tcW w:w="1134" w:type="dxa"/>
          </w:tcPr>
          <w:p w14:paraId="4A2E0EB2" w14:textId="77777777" w:rsidR="00EF4A87" w:rsidRDefault="00EF4A87">
            <w:pPr>
              <w:widowControl w:val="0"/>
              <w:rPr>
                <w:b/>
                <w:szCs w:val="24"/>
                <w:lang w:eastAsia="lt-LT"/>
              </w:rPr>
            </w:pPr>
          </w:p>
        </w:tc>
        <w:tc>
          <w:tcPr>
            <w:tcW w:w="1134" w:type="dxa"/>
          </w:tcPr>
          <w:p w14:paraId="63F69502" w14:textId="77777777" w:rsidR="00EF4A87" w:rsidRDefault="00EF4A87">
            <w:pPr>
              <w:widowControl w:val="0"/>
              <w:rPr>
                <w:b/>
                <w:szCs w:val="24"/>
                <w:lang w:eastAsia="lt-LT"/>
              </w:rPr>
            </w:pPr>
          </w:p>
        </w:tc>
      </w:tr>
      <w:tr w:rsidR="00EF4A87" w14:paraId="1AC4929D" w14:textId="77777777">
        <w:trPr>
          <w:trHeight w:val="269"/>
        </w:trPr>
        <w:tc>
          <w:tcPr>
            <w:tcW w:w="964" w:type="dxa"/>
          </w:tcPr>
          <w:p w14:paraId="19BE4E18" w14:textId="77777777" w:rsidR="00EF4A87" w:rsidRDefault="001B143E">
            <w:pPr>
              <w:widowControl w:val="0"/>
              <w:rPr>
                <w:b/>
                <w:sz w:val="22"/>
                <w:szCs w:val="22"/>
                <w:lang w:eastAsia="lt-LT"/>
              </w:rPr>
            </w:pPr>
            <w:r>
              <w:rPr>
                <w:b/>
                <w:sz w:val="22"/>
                <w:szCs w:val="22"/>
                <w:lang w:eastAsia="lt-LT"/>
              </w:rPr>
              <w:t>2.</w:t>
            </w:r>
          </w:p>
        </w:tc>
        <w:tc>
          <w:tcPr>
            <w:tcW w:w="4252" w:type="dxa"/>
          </w:tcPr>
          <w:p w14:paraId="34C6BDD8" w14:textId="77777777" w:rsidR="00EF4A87" w:rsidRDefault="001B143E">
            <w:pPr>
              <w:widowControl w:val="0"/>
              <w:rPr>
                <w:b/>
                <w:sz w:val="22"/>
                <w:szCs w:val="22"/>
                <w:lang w:eastAsia="lt-LT"/>
              </w:rPr>
            </w:pPr>
            <w:r>
              <w:rPr>
                <w:b/>
                <w:sz w:val="22"/>
                <w:szCs w:val="22"/>
                <w:lang w:eastAsia="lt-LT"/>
              </w:rPr>
              <w:t>Pastatai ir statiniai</w:t>
            </w:r>
          </w:p>
        </w:tc>
        <w:tc>
          <w:tcPr>
            <w:tcW w:w="1134" w:type="dxa"/>
          </w:tcPr>
          <w:p w14:paraId="476DDA1D" w14:textId="77777777" w:rsidR="00EF4A87" w:rsidRDefault="00EF4A87">
            <w:pPr>
              <w:widowControl w:val="0"/>
              <w:rPr>
                <w:b/>
                <w:szCs w:val="24"/>
                <w:lang w:eastAsia="lt-LT"/>
              </w:rPr>
            </w:pPr>
          </w:p>
        </w:tc>
        <w:tc>
          <w:tcPr>
            <w:tcW w:w="1134" w:type="dxa"/>
          </w:tcPr>
          <w:p w14:paraId="5C5571C9" w14:textId="77777777" w:rsidR="00EF4A87" w:rsidRDefault="00EF4A87">
            <w:pPr>
              <w:widowControl w:val="0"/>
              <w:rPr>
                <w:b/>
                <w:szCs w:val="24"/>
                <w:lang w:eastAsia="lt-LT"/>
              </w:rPr>
            </w:pPr>
          </w:p>
        </w:tc>
        <w:tc>
          <w:tcPr>
            <w:tcW w:w="1134" w:type="dxa"/>
          </w:tcPr>
          <w:p w14:paraId="54FB1166" w14:textId="77777777" w:rsidR="00EF4A87" w:rsidRDefault="00EF4A87">
            <w:pPr>
              <w:widowControl w:val="0"/>
              <w:rPr>
                <w:b/>
                <w:szCs w:val="24"/>
                <w:lang w:eastAsia="lt-LT"/>
              </w:rPr>
            </w:pPr>
          </w:p>
        </w:tc>
        <w:tc>
          <w:tcPr>
            <w:tcW w:w="1134" w:type="dxa"/>
          </w:tcPr>
          <w:p w14:paraId="3ED746AE" w14:textId="77777777" w:rsidR="00EF4A87" w:rsidRDefault="00EF4A87">
            <w:pPr>
              <w:widowControl w:val="0"/>
              <w:rPr>
                <w:b/>
                <w:szCs w:val="24"/>
                <w:lang w:eastAsia="lt-LT"/>
              </w:rPr>
            </w:pPr>
          </w:p>
        </w:tc>
        <w:tc>
          <w:tcPr>
            <w:tcW w:w="1134" w:type="dxa"/>
          </w:tcPr>
          <w:p w14:paraId="63BF45C5" w14:textId="77777777" w:rsidR="00EF4A87" w:rsidRDefault="00EF4A87">
            <w:pPr>
              <w:widowControl w:val="0"/>
              <w:rPr>
                <w:b/>
                <w:szCs w:val="24"/>
                <w:lang w:eastAsia="lt-LT"/>
              </w:rPr>
            </w:pPr>
          </w:p>
        </w:tc>
        <w:tc>
          <w:tcPr>
            <w:tcW w:w="1134" w:type="dxa"/>
          </w:tcPr>
          <w:p w14:paraId="3BE47820" w14:textId="77777777" w:rsidR="00EF4A87" w:rsidRDefault="00EF4A87">
            <w:pPr>
              <w:widowControl w:val="0"/>
              <w:rPr>
                <w:b/>
                <w:szCs w:val="24"/>
                <w:lang w:eastAsia="lt-LT"/>
              </w:rPr>
            </w:pPr>
          </w:p>
        </w:tc>
        <w:tc>
          <w:tcPr>
            <w:tcW w:w="1134" w:type="dxa"/>
          </w:tcPr>
          <w:p w14:paraId="46E12A22" w14:textId="77777777" w:rsidR="00EF4A87" w:rsidRDefault="00EF4A87">
            <w:pPr>
              <w:widowControl w:val="0"/>
              <w:rPr>
                <w:b/>
                <w:szCs w:val="24"/>
                <w:lang w:eastAsia="lt-LT"/>
              </w:rPr>
            </w:pPr>
          </w:p>
        </w:tc>
        <w:tc>
          <w:tcPr>
            <w:tcW w:w="1134" w:type="dxa"/>
          </w:tcPr>
          <w:p w14:paraId="471A3145" w14:textId="77777777" w:rsidR="00EF4A87" w:rsidRDefault="00EF4A87">
            <w:pPr>
              <w:widowControl w:val="0"/>
              <w:rPr>
                <w:b/>
                <w:szCs w:val="24"/>
                <w:lang w:eastAsia="lt-LT"/>
              </w:rPr>
            </w:pPr>
          </w:p>
        </w:tc>
        <w:tc>
          <w:tcPr>
            <w:tcW w:w="1134" w:type="dxa"/>
          </w:tcPr>
          <w:p w14:paraId="52E0F284" w14:textId="77777777" w:rsidR="00EF4A87" w:rsidRDefault="00EF4A87">
            <w:pPr>
              <w:widowControl w:val="0"/>
              <w:rPr>
                <w:b/>
                <w:szCs w:val="24"/>
                <w:lang w:eastAsia="lt-LT"/>
              </w:rPr>
            </w:pPr>
          </w:p>
        </w:tc>
      </w:tr>
      <w:tr w:rsidR="00EF4A87" w14:paraId="4E42CC9D" w14:textId="77777777">
        <w:trPr>
          <w:trHeight w:val="491"/>
        </w:trPr>
        <w:tc>
          <w:tcPr>
            <w:tcW w:w="964" w:type="dxa"/>
          </w:tcPr>
          <w:p w14:paraId="023950A7" w14:textId="77777777" w:rsidR="00EF4A87" w:rsidRDefault="001B143E">
            <w:pPr>
              <w:widowControl w:val="0"/>
              <w:rPr>
                <w:sz w:val="22"/>
                <w:szCs w:val="22"/>
                <w:lang w:eastAsia="lt-LT"/>
              </w:rPr>
            </w:pPr>
            <w:r>
              <w:rPr>
                <w:sz w:val="22"/>
                <w:szCs w:val="22"/>
                <w:lang w:eastAsia="lt-LT"/>
              </w:rPr>
              <w:t>2.1.</w:t>
            </w:r>
          </w:p>
        </w:tc>
        <w:tc>
          <w:tcPr>
            <w:tcW w:w="4252" w:type="dxa"/>
          </w:tcPr>
          <w:p w14:paraId="6BD7D24F"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51AC1105" w14:textId="77777777" w:rsidR="00EF4A87" w:rsidRDefault="00EF4A87">
            <w:pPr>
              <w:widowControl w:val="0"/>
              <w:rPr>
                <w:b/>
                <w:szCs w:val="24"/>
                <w:lang w:eastAsia="lt-LT"/>
              </w:rPr>
            </w:pPr>
          </w:p>
        </w:tc>
        <w:tc>
          <w:tcPr>
            <w:tcW w:w="1134" w:type="dxa"/>
          </w:tcPr>
          <w:p w14:paraId="5115C202" w14:textId="77777777" w:rsidR="00EF4A87" w:rsidRDefault="00EF4A87">
            <w:pPr>
              <w:widowControl w:val="0"/>
              <w:rPr>
                <w:b/>
                <w:szCs w:val="24"/>
                <w:lang w:eastAsia="lt-LT"/>
              </w:rPr>
            </w:pPr>
          </w:p>
        </w:tc>
        <w:tc>
          <w:tcPr>
            <w:tcW w:w="1134" w:type="dxa"/>
          </w:tcPr>
          <w:p w14:paraId="4AC0B4B9" w14:textId="77777777" w:rsidR="00EF4A87" w:rsidRDefault="00EF4A87">
            <w:pPr>
              <w:widowControl w:val="0"/>
              <w:rPr>
                <w:b/>
                <w:szCs w:val="24"/>
                <w:lang w:eastAsia="lt-LT"/>
              </w:rPr>
            </w:pPr>
          </w:p>
        </w:tc>
        <w:tc>
          <w:tcPr>
            <w:tcW w:w="1134" w:type="dxa"/>
          </w:tcPr>
          <w:p w14:paraId="5DE1E98F" w14:textId="77777777" w:rsidR="00EF4A87" w:rsidRDefault="00EF4A87">
            <w:pPr>
              <w:widowControl w:val="0"/>
              <w:rPr>
                <w:b/>
                <w:szCs w:val="24"/>
                <w:lang w:eastAsia="lt-LT"/>
              </w:rPr>
            </w:pPr>
          </w:p>
        </w:tc>
        <w:tc>
          <w:tcPr>
            <w:tcW w:w="1134" w:type="dxa"/>
          </w:tcPr>
          <w:p w14:paraId="3EC9F04F" w14:textId="77777777" w:rsidR="00EF4A87" w:rsidRDefault="00EF4A87">
            <w:pPr>
              <w:widowControl w:val="0"/>
              <w:rPr>
                <w:b/>
                <w:szCs w:val="24"/>
                <w:lang w:eastAsia="lt-LT"/>
              </w:rPr>
            </w:pPr>
          </w:p>
        </w:tc>
        <w:tc>
          <w:tcPr>
            <w:tcW w:w="1134" w:type="dxa"/>
          </w:tcPr>
          <w:p w14:paraId="6414ECF9" w14:textId="77777777" w:rsidR="00EF4A87" w:rsidRDefault="00EF4A87">
            <w:pPr>
              <w:widowControl w:val="0"/>
              <w:rPr>
                <w:b/>
                <w:szCs w:val="24"/>
                <w:lang w:eastAsia="lt-LT"/>
              </w:rPr>
            </w:pPr>
          </w:p>
        </w:tc>
        <w:tc>
          <w:tcPr>
            <w:tcW w:w="1134" w:type="dxa"/>
          </w:tcPr>
          <w:p w14:paraId="11D40A57" w14:textId="77777777" w:rsidR="00EF4A87" w:rsidRDefault="00EF4A87">
            <w:pPr>
              <w:widowControl w:val="0"/>
              <w:rPr>
                <w:b/>
                <w:szCs w:val="24"/>
                <w:lang w:eastAsia="lt-LT"/>
              </w:rPr>
            </w:pPr>
          </w:p>
        </w:tc>
        <w:tc>
          <w:tcPr>
            <w:tcW w:w="1134" w:type="dxa"/>
          </w:tcPr>
          <w:p w14:paraId="0E9D6514" w14:textId="77777777" w:rsidR="00EF4A87" w:rsidRDefault="00EF4A87">
            <w:pPr>
              <w:widowControl w:val="0"/>
              <w:rPr>
                <w:b/>
                <w:szCs w:val="24"/>
                <w:lang w:eastAsia="lt-LT"/>
              </w:rPr>
            </w:pPr>
          </w:p>
        </w:tc>
        <w:tc>
          <w:tcPr>
            <w:tcW w:w="1134" w:type="dxa"/>
          </w:tcPr>
          <w:p w14:paraId="473B6FF4" w14:textId="77777777" w:rsidR="00EF4A87" w:rsidRDefault="00EF4A87">
            <w:pPr>
              <w:widowControl w:val="0"/>
              <w:rPr>
                <w:b/>
                <w:szCs w:val="24"/>
                <w:lang w:eastAsia="lt-LT"/>
              </w:rPr>
            </w:pPr>
          </w:p>
        </w:tc>
      </w:tr>
      <w:tr w:rsidR="00EF4A87" w14:paraId="611B5F01" w14:textId="77777777">
        <w:trPr>
          <w:trHeight w:val="761"/>
        </w:trPr>
        <w:tc>
          <w:tcPr>
            <w:tcW w:w="964" w:type="dxa"/>
          </w:tcPr>
          <w:p w14:paraId="73B08F3B" w14:textId="77777777" w:rsidR="00EF4A87" w:rsidRDefault="001B143E">
            <w:pPr>
              <w:widowControl w:val="0"/>
              <w:rPr>
                <w:sz w:val="22"/>
                <w:szCs w:val="22"/>
                <w:lang w:eastAsia="lt-LT"/>
              </w:rPr>
            </w:pPr>
            <w:r>
              <w:rPr>
                <w:sz w:val="22"/>
                <w:szCs w:val="22"/>
                <w:lang w:eastAsia="lt-LT"/>
              </w:rPr>
              <w:t>2.2.</w:t>
            </w:r>
          </w:p>
        </w:tc>
        <w:tc>
          <w:tcPr>
            <w:tcW w:w="4252" w:type="dxa"/>
          </w:tcPr>
          <w:p w14:paraId="5773AF5C" w14:textId="77777777" w:rsidR="00EF4A87" w:rsidRDefault="001B143E">
            <w:pPr>
              <w:widowControl w:val="0"/>
              <w:rPr>
                <w:sz w:val="22"/>
                <w:szCs w:val="22"/>
                <w:lang w:eastAsia="lt-LT"/>
              </w:rPr>
            </w:pPr>
            <w:r>
              <w:rPr>
                <w:sz w:val="22"/>
                <w:szCs w:val="22"/>
                <w:lang w:eastAsia="lt-LT"/>
              </w:rPr>
              <w:t>Įsigijimų, įvedimo į eksploataciją vertė per metus</w:t>
            </w:r>
          </w:p>
        </w:tc>
        <w:tc>
          <w:tcPr>
            <w:tcW w:w="1134" w:type="dxa"/>
          </w:tcPr>
          <w:p w14:paraId="0C1B500A" w14:textId="77777777" w:rsidR="00EF4A87" w:rsidRDefault="00EF4A87">
            <w:pPr>
              <w:widowControl w:val="0"/>
              <w:rPr>
                <w:b/>
                <w:szCs w:val="24"/>
                <w:lang w:eastAsia="lt-LT"/>
              </w:rPr>
            </w:pPr>
          </w:p>
        </w:tc>
        <w:tc>
          <w:tcPr>
            <w:tcW w:w="1134" w:type="dxa"/>
          </w:tcPr>
          <w:p w14:paraId="0EDA4D87" w14:textId="77777777" w:rsidR="00EF4A87" w:rsidRDefault="00EF4A87">
            <w:pPr>
              <w:widowControl w:val="0"/>
              <w:rPr>
                <w:b/>
                <w:szCs w:val="24"/>
                <w:lang w:eastAsia="lt-LT"/>
              </w:rPr>
            </w:pPr>
          </w:p>
        </w:tc>
        <w:tc>
          <w:tcPr>
            <w:tcW w:w="1134" w:type="dxa"/>
          </w:tcPr>
          <w:p w14:paraId="67DCE8DE" w14:textId="77777777" w:rsidR="00EF4A87" w:rsidRDefault="00EF4A87">
            <w:pPr>
              <w:widowControl w:val="0"/>
              <w:rPr>
                <w:b/>
                <w:szCs w:val="24"/>
                <w:lang w:eastAsia="lt-LT"/>
              </w:rPr>
            </w:pPr>
          </w:p>
        </w:tc>
        <w:tc>
          <w:tcPr>
            <w:tcW w:w="1134" w:type="dxa"/>
          </w:tcPr>
          <w:p w14:paraId="20DE68AA" w14:textId="77777777" w:rsidR="00EF4A87" w:rsidRDefault="00EF4A87">
            <w:pPr>
              <w:widowControl w:val="0"/>
              <w:rPr>
                <w:b/>
                <w:szCs w:val="24"/>
                <w:lang w:eastAsia="lt-LT"/>
              </w:rPr>
            </w:pPr>
          </w:p>
        </w:tc>
        <w:tc>
          <w:tcPr>
            <w:tcW w:w="1134" w:type="dxa"/>
          </w:tcPr>
          <w:p w14:paraId="0F61F756" w14:textId="77777777" w:rsidR="00EF4A87" w:rsidRDefault="00EF4A87">
            <w:pPr>
              <w:widowControl w:val="0"/>
              <w:rPr>
                <w:b/>
                <w:szCs w:val="24"/>
                <w:lang w:eastAsia="lt-LT"/>
              </w:rPr>
            </w:pPr>
          </w:p>
        </w:tc>
        <w:tc>
          <w:tcPr>
            <w:tcW w:w="1134" w:type="dxa"/>
          </w:tcPr>
          <w:p w14:paraId="3C5A4CD9" w14:textId="77777777" w:rsidR="00EF4A87" w:rsidRDefault="00EF4A87">
            <w:pPr>
              <w:widowControl w:val="0"/>
              <w:rPr>
                <w:b/>
                <w:szCs w:val="24"/>
                <w:lang w:eastAsia="lt-LT"/>
              </w:rPr>
            </w:pPr>
          </w:p>
        </w:tc>
        <w:tc>
          <w:tcPr>
            <w:tcW w:w="1134" w:type="dxa"/>
          </w:tcPr>
          <w:p w14:paraId="6F42F9EB" w14:textId="77777777" w:rsidR="00EF4A87" w:rsidRDefault="00EF4A87">
            <w:pPr>
              <w:widowControl w:val="0"/>
              <w:rPr>
                <w:b/>
                <w:szCs w:val="24"/>
                <w:lang w:eastAsia="lt-LT"/>
              </w:rPr>
            </w:pPr>
          </w:p>
        </w:tc>
        <w:tc>
          <w:tcPr>
            <w:tcW w:w="1134" w:type="dxa"/>
          </w:tcPr>
          <w:p w14:paraId="777AAB72" w14:textId="77777777" w:rsidR="00EF4A87" w:rsidRDefault="00EF4A87">
            <w:pPr>
              <w:widowControl w:val="0"/>
              <w:rPr>
                <w:b/>
                <w:szCs w:val="24"/>
                <w:lang w:eastAsia="lt-LT"/>
              </w:rPr>
            </w:pPr>
          </w:p>
        </w:tc>
        <w:tc>
          <w:tcPr>
            <w:tcW w:w="1134" w:type="dxa"/>
          </w:tcPr>
          <w:p w14:paraId="38103704" w14:textId="77777777" w:rsidR="00EF4A87" w:rsidRDefault="00EF4A87">
            <w:pPr>
              <w:widowControl w:val="0"/>
              <w:rPr>
                <w:b/>
                <w:szCs w:val="24"/>
                <w:lang w:eastAsia="lt-LT"/>
              </w:rPr>
            </w:pPr>
          </w:p>
        </w:tc>
      </w:tr>
      <w:tr w:rsidR="00EF4A87" w14:paraId="6BC6C78E" w14:textId="77777777">
        <w:trPr>
          <w:trHeight w:val="507"/>
        </w:trPr>
        <w:tc>
          <w:tcPr>
            <w:tcW w:w="964" w:type="dxa"/>
          </w:tcPr>
          <w:p w14:paraId="72189F4C" w14:textId="77777777" w:rsidR="00EF4A87" w:rsidRDefault="001B143E">
            <w:pPr>
              <w:widowControl w:val="0"/>
              <w:rPr>
                <w:sz w:val="22"/>
                <w:szCs w:val="22"/>
                <w:lang w:eastAsia="lt-LT"/>
              </w:rPr>
            </w:pPr>
            <w:r>
              <w:rPr>
                <w:sz w:val="22"/>
                <w:szCs w:val="22"/>
                <w:lang w:eastAsia="lt-LT"/>
              </w:rPr>
              <w:t>2.3.</w:t>
            </w:r>
          </w:p>
        </w:tc>
        <w:tc>
          <w:tcPr>
            <w:tcW w:w="4252" w:type="dxa"/>
          </w:tcPr>
          <w:p w14:paraId="35A42311" w14:textId="77777777" w:rsidR="00EF4A87" w:rsidRDefault="001B143E">
            <w:pPr>
              <w:widowControl w:val="0"/>
              <w:rPr>
                <w:sz w:val="22"/>
                <w:szCs w:val="22"/>
                <w:lang w:eastAsia="lt-LT"/>
              </w:rPr>
            </w:pPr>
            <w:r>
              <w:rPr>
                <w:sz w:val="22"/>
                <w:szCs w:val="22"/>
                <w:lang w:eastAsia="lt-LT"/>
              </w:rPr>
              <w:t>Pardavimai, nurašymai per metus</w:t>
            </w:r>
          </w:p>
        </w:tc>
        <w:tc>
          <w:tcPr>
            <w:tcW w:w="1134" w:type="dxa"/>
          </w:tcPr>
          <w:p w14:paraId="74E211C6" w14:textId="77777777" w:rsidR="00EF4A87" w:rsidRDefault="00EF4A87">
            <w:pPr>
              <w:widowControl w:val="0"/>
              <w:rPr>
                <w:b/>
                <w:szCs w:val="24"/>
                <w:lang w:eastAsia="lt-LT"/>
              </w:rPr>
            </w:pPr>
          </w:p>
        </w:tc>
        <w:tc>
          <w:tcPr>
            <w:tcW w:w="1134" w:type="dxa"/>
          </w:tcPr>
          <w:p w14:paraId="1FD0C787" w14:textId="77777777" w:rsidR="00EF4A87" w:rsidRDefault="00EF4A87">
            <w:pPr>
              <w:widowControl w:val="0"/>
              <w:rPr>
                <w:b/>
                <w:szCs w:val="24"/>
                <w:lang w:eastAsia="lt-LT"/>
              </w:rPr>
            </w:pPr>
          </w:p>
        </w:tc>
        <w:tc>
          <w:tcPr>
            <w:tcW w:w="1134" w:type="dxa"/>
          </w:tcPr>
          <w:p w14:paraId="27833D6B" w14:textId="77777777" w:rsidR="00EF4A87" w:rsidRDefault="00EF4A87">
            <w:pPr>
              <w:widowControl w:val="0"/>
              <w:rPr>
                <w:b/>
                <w:szCs w:val="24"/>
                <w:lang w:eastAsia="lt-LT"/>
              </w:rPr>
            </w:pPr>
          </w:p>
        </w:tc>
        <w:tc>
          <w:tcPr>
            <w:tcW w:w="1134" w:type="dxa"/>
          </w:tcPr>
          <w:p w14:paraId="70D7EE43" w14:textId="77777777" w:rsidR="00EF4A87" w:rsidRDefault="00EF4A87">
            <w:pPr>
              <w:widowControl w:val="0"/>
              <w:rPr>
                <w:b/>
                <w:szCs w:val="24"/>
                <w:lang w:eastAsia="lt-LT"/>
              </w:rPr>
            </w:pPr>
          </w:p>
        </w:tc>
        <w:tc>
          <w:tcPr>
            <w:tcW w:w="1134" w:type="dxa"/>
          </w:tcPr>
          <w:p w14:paraId="26DC699E" w14:textId="77777777" w:rsidR="00EF4A87" w:rsidRDefault="00EF4A87">
            <w:pPr>
              <w:widowControl w:val="0"/>
              <w:rPr>
                <w:b/>
                <w:szCs w:val="24"/>
                <w:lang w:eastAsia="lt-LT"/>
              </w:rPr>
            </w:pPr>
          </w:p>
        </w:tc>
        <w:tc>
          <w:tcPr>
            <w:tcW w:w="1134" w:type="dxa"/>
          </w:tcPr>
          <w:p w14:paraId="70CC8DD0" w14:textId="77777777" w:rsidR="00EF4A87" w:rsidRDefault="00EF4A87">
            <w:pPr>
              <w:widowControl w:val="0"/>
              <w:rPr>
                <w:b/>
                <w:szCs w:val="24"/>
                <w:lang w:eastAsia="lt-LT"/>
              </w:rPr>
            </w:pPr>
          </w:p>
        </w:tc>
        <w:tc>
          <w:tcPr>
            <w:tcW w:w="1134" w:type="dxa"/>
          </w:tcPr>
          <w:p w14:paraId="72696656" w14:textId="77777777" w:rsidR="00EF4A87" w:rsidRDefault="00EF4A87">
            <w:pPr>
              <w:widowControl w:val="0"/>
              <w:rPr>
                <w:b/>
                <w:szCs w:val="24"/>
                <w:lang w:eastAsia="lt-LT"/>
              </w:rPr>
            </w:pPr>
          </w:p>
        </w:tc>
        <w:tc>
          <w:tcPr>
            <w:tcW w:w="1134" w:type="dxa"/>
          </w:tcPr>
          <w:p w14:paraId="5087E229" w14:textId="77777777" w:rsidR="00EF4A87" w:rsidRDefault="00EF4A87">
            <w:pPr>
              <w:widowControl w:val="0"/>
              <w:rPr>
                <w:b/>
                <w:szCs w:val="24"/>
                <w:lang w:eastAsia="lt-LT"/>
              </w:rPr>
            </w:pPr>
          </w:p>
        </w:tc>
        <w:tc>
          <w:tcPr>
            <w:tcW w:w="1134" w:type="dxa"/>
          </w:tcPr>
          <w:p w14:paraId="07FC0E8C" w14:textId="77777777" w:rsidR="00EF4A87" w:rsidRDefault="00EF4A87">
            <w:pPr>
              <w:widowControl w:val="0"/>
              <w:rPr>
                <w:b/>
                <w:szCs w:val="24"/>
                <w:lang w:eastAsia="lt-LT"/>
              </w:rPr>
            </w:pPr>
          </w:p>
        </w:tc>
      </w:tr>
      <w:tr w:rsidR="00EF4A87" w14:paraId="7051B223" w14:textId="77777777">
        <w:trPr>
          <w:trHeight w:val="745"/>
        </w:trPr>
        <w:tc>
          <w:tcPr>
            <w:tcW w:w="964" w:type="dxa"/>
          </w:tcPr>
          <w:p w14:paraId="43E2835A" w14:textId="77777777" w:rsidR="00EF4A87" w:rsidRDefault="001B143E">
            <w:pPr>
              <w:widowControl w:val="0"/>
              <w:rPr>
                <w:sz w:val="22"/>
                <w:szCs w:val="22"/>
                <w:lang w:eastAsia="lt-LT"/>
              </w:rPr>
            </w:pPr>
            <w:r>
              <w:rPr>
                <w:sz w:val="22"/>
                <w:szCs w:val="22"/>
                <w:lang w:eastAsia="lt-LT"/>
              </w:rPr>
              <w:lastRenderedPageBreak/>
              <w:t>2.4.</w:t>
            </w:r>
          </w:p>
        </w:tc>
        <w:tc>
          <w:tcPr>
            <w:tcW w:w="4252" w:type="dxa"/>
          </w:tcPr>
          <w:p w14:paraId="63D5FBC5" w14:textId="77777777" w:rsidR="00EF4A87" w:rsidRDefault="001B143E">
            <w:pPr>
              <w:widowControl w:val="0"/>
              <w:rPr>
                <w:sz w:val="22"/>
                <w:szCs w:val="22"/>
                <w:lang w:eastAsia="lt-LT"/>
              </w:rPr>
            </w:pPr>
            <w:r>
              <w:rPr>
                <w:sz w:val="22"/>
                <w:szCs w:val="22"/>
                <w:lang w:eastAsia="lt-LT"/>
              </w:rPr>
              <w:t>Sukauptas turto nusidėvėjimas metų pradžioje</w:t>
            </w:r>
          </w:p>
        </w:tc>
        <w:tc>
          <w:tcPr>
            <w:tcW w:w="1134" w:type="dxa"/>
          </w:tcPr>
          <w:p w14:paraId="232899DF" w14:textId="77777777" w:rsidR="00EF4A87" w:rsidRDefault="00EF4A87">
            <w:pPr>
              <w:widowControl w:val="0"/>
              <w:rPr>
                <w:b/>
                <w:szCs w:val="24"/>
                <w:lang w:eastAsia="lt-LT"/>
              </w:rPr>
            </w:pPr>
          </w:p>
        </w:tc>
        <w:tc>
          <w:tcPr>
            <w:tcW w:w="1134" w:type="dxa"/>
          </w:tcPr>
          <w:p w14:paraId="67A3C9AA" w14:textId="77777777" w:rsidR="00EF4A87" w:rsidRDefault="00EF4A87">
            <w:pPr>
              <w:widowControl w:val="0"/>
              <w:rPr>
                <w:b/>
                <w:szCs w:val="24"/>
                <w:lang w:eastAsia="lt-LT"/>
              </w:rPr>
            </w:pPr>
          </w:p>
        </w:tc>
        <w:tc>
          <w:tcPr>
            <w:tcW w:w="1134" w:type="dxa"/>
          </w:tcPr>
          <w:p w14:paraId="117C6DCE" w14:textId="77777777" w:rsidR="00EF4A87" w:rsidRDefault="00EF4A87">
            <w:pPr>
              <w:widowControl w:val="0"/>
              <w:rPr>
                <w:b/>
                <w:szCs w:val="24"/>
                <w:lang w:eastAsia="lt-LT"/>
              </w:rPr>
            </w:pPr>
          </w:p>
        </w:tc>
        <w:tc>
          <w:tcPr>
            <w:tcW w:w="1134" w:type="dxa"/>
          </w:tcPr>
          <w:p w14:paraId="6D8D32A7" w14:textId="77777777" w:rsidR="00EF4A87" w:rsidRDefault="00EF4A87">
            <w:pPr>
              <w:widowControl w:val="0"/>
              <w:rPr>
                <w:b/>
                <w:szCs w:val="24"/>
                <w:lang w:eastAsia="lt-LT"/>
              </w:rPr>
            </w:pPr>
          </w:p>
        </w:tc>
        <w:tc>
          <w:tcPr>
            <w:tcW w:w="1134" w:type="dxa"/>
          </w:tcPr>
          <w:p w14:paraId="5CDD210F" w14:textId="77777777" w:rsidR="00EF4A87" w:rsidRDefault="00EF4A87">
            <w:pPr>
              <w:widowControl w:val="0"/>
              <w:rPr>
                <w:b/>
                <w:szCs w:val="24"/>
                <w:lang w:eastAsia="lt-LT"/>
              </w:rPr>
            </w:pPr>
          </w:p>
        </w:tc>
        <w:tc>
          <w:tcPr>
            <w:tcW w:w="1134" w:type="dxa"/>
          </w:tcPr>
          <w:p w14:paraId="2A4A27F9" w14:textId="77777777" w:rsidR="00EF4A87" w:rsidRDefault="00EF4A87">
            <w:pPr>
              <w:widowControl w:val="0"/>
              <w:rPr>
                <w:b/>
                <w:szCs w:val="24"/>
                <w:lang w:eastAsia="lt-LT"/>
              </w:rPr>
            </w:pPr>
          </w:p>
        </w:tc>
        <w:tc>
          <w:tcPr>
            <w:tcW w:w="1134" w:type="dxa"/>
          </w:tcPr>
          <w:p w14:paraId="79EC4808" w14:textId="77777777" w:rsidR="00EF4A87" w:rsidRDefault="00EF4A87">
            <w:pPr>
              <w:widowControl w:val="0"/>
              <w:rPr>
                <w:b/>
                <w:szCs w:val="24"/>
                <w:lang w:eastAsia="lt-LT"/>
              </w:rPr>
            </w:pPr>
          </w:p>
        </w:tc>
        <w:tc>
          <w:tcPr>
            <w:tcW w:w="1134" w:type="dxa"/>
          </w:tcPr>
          <w:p w14:paraId="78944D2B" w14:textId="77777777" w:rsidR="00EF4A87" w:rsidRDefault="00EF4A87">
            <w:pPr>
              <w:widowControl w:val="0"/>
              <w:rPr>
                <w:b/>
                <w:szCs w:val="24"/>
                <w:lang w:eastAsia="lt-LT"/>
              </w:rPr>
            </w:pPr>
          </w:p>
        </w:tc>
        <w:tc>
          <w:tcPr>
            <w:tcW w:w="1134" w:type="dxa"/>
          </w:tcPr>
          <w:p w14:paraId="6C616AF9" w14:textId="77777777" w:rsidR="00EF4A87" w:rsidRDefault="00EF4A87">
            <w:pPr>
              <w:widowControl w:val="0"/>
              <w:rPr>
                <w:b/>
                <w:szCs w:val="24"/>
                <w:lang w:eastAsia="lt-LT"/>
              </w:rPr>
            </w:pPr>
          </w:p>
        </w:tc>
      </w:tr>
      <w:tr w:rsidR="00EF4A87" w14:paraId="0E469AA7" w14:textId="77777777">
        <w:trPr>
          <w:trHeight w:val="269"/>
        </w:trPr>
        <w:tc>
          <w:tcPr>
            <w:tcW w:w="964" w:type="dxa"/>
          </w:tcPr>
          <w:p w14:paraId="092BE746" w14:textId="77777777" w:rsidR="00EF4A87" w:rsidRDefault="001B143E">
            <w:pPr>
              <w:widowControl w:val="0"/>
              <w:rPr>
                <w:sz w:val="22"/>
                <w:szCs w:val="22"/>
                <w:lang w:eastAsia="lt-LT"/>
              </w:rPr>
            </w:pPr>
            <w:r>
              <w:rPr>
                <w:sz w:val="22"/>
                <w:szCs w:val="22"/>
                <w:lang w:eastAsia="lt-LT"/>
              </w:rPr>
              <w:t>2.5.</w:t>
            </w:r>
          </w:p>
        </w:tc>
        <w:tc>
          <w:tcPr>
            <w:tcW w:w="4252" w:type="dxa"/>
          </w:tcPr>
          <w:p w14:paraId="745413F6" w14:textId="77777777" w:rsidR="00EF4A87" w:rsidRDefault="001B143E">
            <w:pPr>
              <w:widowControl w:val="0"/>
              <w:rPr>
                <w:sz w:val="22"/>
                <w:szCs w:val="22"/>
                <w:lang w:eastAsia="lt-LT"/>
              </w:rPr>
            </w:pPr>
            <w:r>
              <w:rPr>
                <w:sz w:val="22"/>
                <w:szCs w:val="22"/>
                <w:lang w:eastAsia="lt-LT"/>
              </w:rPr>
              <w:t>Priskaičiuota</w:t>
            </w:r>
          </w:p>
        </w:tc>
        <w:tc>
          <w:tcPr>
            <w:tcW w:w="1134" w:type="dxa"/>
          </w:tcPr>
          <w:p w14:paraId="588EB2A9" w14:textId="77777777" w:rsidR="00EF4A87" w:rsidRDefault="00EF4A87">
            <w:pPr>
              <w:widowControl w:val="0"/>
              <w:rPr>
                <w:b/>
                <w:szCs w:val="24"/>
                <w:lang w:eastAsia="lt-LT"/>
              </w:rPr>
            </w:pPr>
          </w:p>
        </w:tc>
        <w:tc>
          <w:tcPr>
            <w:tcW w:w="1134" w:type="dxa"/>
          </w:tcPr>
          <w:p w14:paraId="7568E59E" w14:textId="77777777" w:rsidR="00EF4A87" w:rsidRDefault="00EF4A87">
            <w:pPr>
              <w:widowControl w:val="0"/>
              <w:rPr>
                <w:b/>
                <w:szCs w:val="24"/>
                <w:lang w:eastAsia="lt-LT"/>
              </w:rPr>
            </w:pPr>
          </w:p>
        </w:tc>
        <w:tc>
          <w:tcPr>
            <w:tcW w:w="1134" w:type="dxa"/>
          </w:tcPr>
          <w:p w14:paraId="543DD1A3" w14:textId="77777777" w:rsidR="00EF4A87" w:rsidRDefault="00EF4A87">
            <w:pPr>
              <w:widowControl w:val="0"/>
              <w:rPr>
                <w:b/>
                <w:szCs w:val="24"/>
                <w:lang w:eastAsia="lt-LT"/>
              </w:rPr>
            </w:pPr>
          </w:p>
        </w:tc>
        <w:tc>
          <w:tcPr>
            <w:tcW w:w="1134" w:type="dxa"/>
          </w:tcPr>
          <w:p w14:paraId="62A04223" w14:textId="77777777" w:rsidR="00EF4A87" w:rsidRDefault="00EF4A87">
            <w:pPr>
              <w:widowControl w:val="0"/>
              <w:rPr>
                <w:b/>
                <w:szCs w:val="24"/>
                <w:lang w:eastAsia="lt-LT"/>
              </w:rPr>
            </w:pPr>
          </w:p>
        </w:tc>
        <w:tc>
          <w:tcPr>
            <w:tcW w:w="1134" w:type="dxa"/>
          </w:tcPr>
          <w:p w14:paraId="39163672" w14:textId="77777777" w:rsidR="00EF4A87" w:rsidRDefault="00EF4A87">
            <w:pPr>
              <w:widowControl w:val="0"/>
              <w:rPr>
                <w:b/>
                <w:szCs w:val="24"/>
                <w:lang w:eastAsia="lt-LT"/>
              </w:rPr>
            </w:pPr>
          </w:p>
        </w:tc>
        <w:tc>
          <w:tcPr>
            <w:tcW w:w="1134" w:type="dxa"/>
          </w:tcPr>
          <w:p w14:paraId="24338550" w14:textId="77777777" w:rsidR="00EF4A87" w:rsidRDefault="00EF4A87">
            <w:pPr>
              <w:widowControl w:val="0"/>
              <w:rPr>
                <w:b/>
                <w:szCs w:val="24"/>
                <w:lang w:eastAsia="lt-LT"/>
              </w:rPr>
            </w:pPr>
          </w:p>
        </w:tc>
        <w:tc>
          <w:tcPr>
            <w:tcW w:w="1134" w:type="dxa"/>
          </w:tcPr>
          <w:p w14:paraId="678E15FE" w14:textId="77777777" w:rsidR="00EF4A87" w:rsidRDefault="00EF4A87">
            <w:pPr>
              <w:widowControl w:val="0"/>
              <w:rPr>
                <w:b/>
                <w:szCs w:val="24"/>
                <w:lang w:eastAsia="lt-LT"/>
              </w:rPr>
            </w:pPr>
          </w:p>
        </w:tc>
        <w:tc>
          <w:tcPr>
            <w:tcW w:w="1134" w:type="dxa"/>
          </w:tcPr>
          <w:p w14:paraId="50EE997F" w14:textId="77777777" w:rsidR="00EF4A87" w:rsidRDefault="00EF4A87">
            <w:pPr>
              <w:widowControl w:val="0"/>
              <w:rPr>
                <w:b/>
                <w:szCs w:val="24"/>
                <w:lang w:eastAsia="lt-LT"/>
              </w:rPr>
            </w:pPr>
          </w:p>
        </w:tc>
        <w:tc>
          <w:tcPr>
            <w:tcW w:w="1134" w:type="dxa"/>
          </w:tcPr>
          <w:p w14:paraId="6C839060" w14:textId="77777777" w:rsidR="00EF4A87" w:rsidRDefault="00EF4A87">
            <w:pPr>
              <w:widowControl w:val="0"/>
              <w:rPr>
                <w:b/>
                <w:szCs w:val="24"/>
                <w:lang w:eastAsia="lt-LT"/>
              </w:rPr>
            </w:pPr>
          </w:p>
        </w:tc>
      </w:tr>
      <w:tr w:rsidR="00EF4A87" w14:paraId="27F4C3B4" w14:textId="77777777">
        <w:trPr>
          <w:trHeight w:val="507"/>
        </w:trPr>
        <w:tc>
          <w:tcPr>
            <w:tcW w:w="964" w:type="dxa"/>
          </w:tcPr>
          <w:p w14:paraId="45A7C22C" w14:textId="77777777" w:rsidR="00EF4A87" w:rsidRDefault="001B143E">
            <w:pPr>
              <w:widowControl w:val="0"/>
              <w:rPr>
                <w:sz w:val="22"/>
                <w:szCs w:val="22"/>
                <w:lang w:eastAsia="lt-LT"/>
              </w:rPr>
            </w:pPr>
            <w:r>
              <w:rPr>
                <w:sz w:val="22"/>
                <w:szCs w:val="22"/>
                <w:lang w:eastAsia="lt-LT"/>
              </w:rPr>
              <w:t>2.6.</w:t>
            </w:r>
          </w:p>
        </w:tc>
        <w:tc>
          <w:tcPr>
            <w:tcW w:w="4252" w:type="dxa"/>
          </w:tcPr>
          <w:p w14:paraId="4FD0F317" w14:textId="77777777" w:rsidR="00EF4A87" w:rsidRDefault="001B143E">
            <w:pPr>
              <w:widowControl w:val="0"/>
              <w:rPr>
                <w:sz w:val="22"/>
                <w:szCs w:val="22"/>
                <w:lang w:eastAsia="lt-LT"/>
              </w:rPr>
            </w:pPr>
            <w:r>
              <w:rPr>
                <w:sz w:val="22"/>
                <w:szCs w:val="22"/>
                <w:lang w:eastAsia="lt-LT"/>
              </w:rPr>
              <w:t>Nurašyto turto nusidėvėjimas</w:t>
            </w:r>
          </w:p>
        </w:tc>
        <w:tc>
          <w:tcPr>
            <w:tcW w:w="1134" w:type="dxa"/>
          </w:tcPr>
          <w:p w14:paraId="1E0AA2C8" w14:textId="77777777" w:rsidR="00EF4A87" w:rsidRDefault="00EF4A87">
            <w:pPr>
              <w:widowControl w:val="0"/>
              <w:rPr>
                <w:b/>
                <w:szCs w:val="24"/>
                <w:lang w:eastAsia="lt-LT"/>
              </w:rPr>
            </w:pPr>
          </w:p>
        </w:tc>
        <w:tc>
          <w:tcPr>
            <w:tcW w:w="1134" w:type="dxa"/>
          </w:tcPr>
          <w:p w14:paraId="19139BF0" w14:textId="77777777" w:rsidR="00EF4A87" w:rsidRDefault="00EF4A87">
            <w:pPr>
              <w:widowControl w:val="0"/>
              <w:rPr>
                <w:b/>
                <w:szCs w:val="24"/>
                <w:lang w:eastAsia="lt-LT"/>
              </w:rPr>
            </w:pPr>
          </w:p>
        </w:tc>
        <w:tc>
          <w:tcPr>
            <w:tcW w:w="1134" w:type="dxa"/>
          </w:tcPr>
          <w:p w14:paraId="20521264" w14:textId="77777777" w:rsidR="00EF4A87" w:rsidRDefault="00EF4A87">
            <w:pPr>
              <w:widowControl w:val="0"/>
              <w:rPr>
                <w:b/>
                <w:szCs w:val="24"/>
                <w:lang w:eastAsia="lt-LT"/>
              </w:rPr>
            </w:pPr>
          </w:p>
        </w:tc>
        <w:tc>
          <w:tcPr>
            <w:tcW w:w="1134" w:type="dxa"/>
          </w:tcPr>
          <w:p w14:paraId="079855C2" w14:textId="77777777" w:rsidR="00EF4A87" w:rsidRDefault="00EF4A87">
            <w:pPr>
              <w:widowControl w:val="0"/>
              <w:rPr>
                <w:b/>
                <w:szCs w:val="24"/>
                <w:lang w:eastAsia="lt-LT"/>
              </w:rPr>
            </w:pPr>
          </w:p>
        </w:tc>
        <w:tc>
          <w:tcPr>
            <w:tcW w:w="1134" w:type="dxa"/>
          </w:tcPr>
          <w:p w14:paraId="7A1E9544" w14:textId="77777777" w:rsidR="00EF4A87" w:rsidRDefault="00EF4A87">
            <w:pPr>
              <w:widowControl w:val="0"/>
              <w:rPr>
                <w:b/>
                <w:szCs w:val="24"/>
                <w:lang w:eastAsia="lt-LT"/>
              </w:rPr>
            </w:pPr>
          </w:p>
        </w:tc>
        <w:tc>
          <w:tcPr>
            <w:tcW w:w="1134" w:type="dxa"/>
          </w:tcPr>
          <w:p w14:paraId="02514ED6" w14:textId="77777777" w:rsidR="00EF4A87" w:rsidRDefault="00EF4A87">
            <w:pPr>
              <w:widowControl w:val="0"/>
              <w:rPr>
                <w:b/>
                <w:szCs w:val="24"/>
                <w:lang w:eastAsia="lt-LT"/>
              </w:rPr>
            </w:pPr>
          </w:p>
        </w:tc>
        <w:tc>
          <w:tcPr>
            <w:tcW w:w="1134" w:type="dxa"/>
          </w:tcPr>
          <w:p w14:paraId="044A2869" w14:textId="77777777" w:rsidR="00EF4A87" w:rsidRDefault="00EF4A87">
            <w:pPr>
              <w:widowControl w:val="0"/>
              <w:rPr>
                <w:b/>
                <w:szCs w:val="24"/>
                <w:lang w:eastAsia="lt-LT"/>
              </w:rPr>
            </w:pPr>
          </w:p>
        </w:tc>
        <w:tc>
          <w:tcPr>
            <w:tcW w:w="1134" w:type="dxa"/>
          </w:tcPr>
          <w:p w14:paraId="2BFCEE42" w14:textId="77777777" w:rsidR="00EF4A87" w:rsidRDefault="00EF4A87">
            <w:pPr>
              <w:widowControl w:val="0"/>
              <w:rPr>
                <w:b/>
                <w:szCs w:val="24"/>
                <w:lang w:eastAsia="lt-LT"/>
              </w:rPr>
            </w:pPr>
          </w:p>
        </w:tc>
        <w:tc>
          <w:tcPr>
            <w:tcW w:w="1134" w:type="dxa"/>
          </w:tcPr>
          <w:p w14:paraId="214D2798" w14:textId="77777777" w:rsidR="00EF4A87" w:rsidRDefault="00EF4A87">
            <w:pPr>
              <w:widowControl w:val="0"/>
              <w:rPr>
                <w:b/>
                <w:szCs w:val="24"/>
                <w:lang w:eastAsia="lt-LT"/>
              </w:rPr>
            </w:pPr>
          </w:p>
        </w:tc>
      </w:tr>
      <w:tr w:rsidR="00EF4A87" w14:paraId="11292DC0" w14:textId="77777777">
        <w:trPr>
          <w:trHeight w:val="745"/>
        </w:trPr>
        <w:tc>
          <w:tcPr>
            <w:tcW w:w="964" w:type="dxa"/>
          </w:tcPr>
          <w:p w14:paraId="7404AB8A" w14:textId="77777777" w:rsidR="00EF4A87" w:rsidRDefault="001B143E">
            <w:pPr>
              <w:widowControl w:val="0"/>
              <w:rPr>
                <w:sz w:val="22"/>
                <w:szCs w:val="22"/>
                <w:lang w:eastAsia="lt-LT"/>
              </w:rPr>
            </w:pPr>
            <w:r>
              <w:rPr>
                <w:sz w:val="22"/>
                <w:szCs w:val="22"/>
                <w:lang w:eastAsia="lt-LT"/>
              </w:rPr>
              <w:t>2.7.</w:t>
            </w:r>
          </w:p>
        </w:tc>
        <w:tc>
          <w:tcPr>
            <w:tcW w:w="4252" w:type="dxa"/>
          </w:tcPr>
          <w:p w14:paraId="7235B8D7" w14:textId="77777777" w:rsidR="00EF4A87" w:rsidRDefault="001B143E">
            <w:pPr>
              <w:widowControl w:val="0"/>
              <w:rPr>
                <w:sz w:val="22"/>
                <w:szCs w:val="22"/>
                <w:lang w:eastAsia="lt-LT"/>
              </w:rPr>
            </w:pPr>
            <w:r>
              <w:rPr>
                <w:sz w:val="22"/>
                <w:szCs w:val="22"/>
                <w:lang w:eastAsia="lt-LT"/>
              </w:rPr>
              <w:t>Sukauptas turto nusidėvėjimas metų pabaigoje</w:t>
            </w:r>
          </w:p>
        </w:tc>
        <w:tc>
          <w:tcPr>
            <w:tcW w:w="1134" w:type="dxa"/>
          </w:tcPr>
          <w:p w14:paraId="12010153" w14:textId="77777777" w:rsidR="00EF4A87" w:rsidRDefault="00EF4A87">
            <w:pPr>
              <w:widowControl w:val="0"/>
              <w:rPr>
                <w:b/>
                <w:szCs w:val="24"/>
                <w:lang w:eastAsia="lt-LT"/>
              </w:rPr>
            </w:pPr>
          </w:p>
        </w:tc>
        <w:tc>
          <w:tcPr>
            <w:tcW w:w="1134" w:type="dxa"/>
          </w:tcPr>
          <w:p w14:paraId="4B9C9250" w14:textId="77777777" w:rsidR="00EF4A87" w:rsidRDefault="00EF4A87">
            <w:pPr>
              <w:widowControl w:val="0"/>
              <w:rPr>
                <w:b/>
                <w:szCs w:val="24"/>
                <w:lang w:eastAsia="lt-LT"/>
              </w:rPr>
            </w:pPr>
          </w:p>
        </w:tc>
        <w:tc>
          <w:tcPr>
            <w:tcW w:w="1134" w:type="dxa"/>
          </w:tcPr>
          <w:p w14:paraId="50A5D3A3" w14:textId="77777777" w:rsidR="00EF4A87" w:rsidRDefault="00EF4A87">
            <w:pPr>
              <w:widowControl w:val="0"/>
              <w:rPr>
                <w:b/>
                <w:szCs w:val="24"/>
                <w:lang w:eastAsia="lt-LT"/>
              </w:rPr>
            </w:pPr>
          </w:p>
        </w:tc>
        <w:tc>
          <w:tcPr>
            <w:tcW w:w="1134" w:type="dxa"/>
          </w:tcPr>
          <w:p w14:paraId="04B5067C" w14:textId="77777777" w:rsidR="00EF4A87" w:rsidRDefault="00EF4A87">
            <w:pPr>
              <w:widowControl w:val="0"/>
              <w:rPr>
                <w:b/>
                <w:szCs w:val="24"/>
                <w:lang w:eastAsia="lt-LT"/>
              </w:rPr>
            </w:pPr>
          </w:p>
        </w:tc>
        <w:tc>
          <w:tcPr>
            <w:tcW w:w="1134" w:type="dxa"/>
          </w:tcPr>
          <w:p w14:paraId="2FC67699" w14:textId="77777777" w:rsidR="00EF4A87" w:rsidRDefault="00EF4A87">
            <w:pPr>
              <w:widowControl w:val="0"/>
              <w:rPr>
                <w:b/>
                <w:szCs w:val="24"/>
                <w:lang w:eastAsia="lt-LT"/>
              </w:rPr>
            </w:pPr>
          </w:p>
        </w:tc>
        <w:tc>
          <w:tcPr>
            <w:tcW w:w="1134" w:type="dxa"/>
          </w:tcPr>
          <w:p w14:paraId="6BC0A438" w14:textId="77777777" w:rsidR="00EF4A87" w:rsidRDefault="00EF4A87">
            <w:pPr>
              <w:widowControl w:val="0"/>
              <w:rPr>
                <w:b/>
                <w:szCs w:val="24"/>
                <w:lang w:eastAsia="lt-LT"/>
              </w:rPr>
            </w:pPr>
          </w:p>
        </w:tc>
        <w:tc>
          <w:tcPr>
            <w:tcW w:w="1134" w:type="dxa"/>
          </w:tcPr>
          <w:p w14:paraId="5868F3F9" w14:textId="77777777" w:rsidR="00EF4A87" w:rsidRDefault="00EF4A87">
            <w:pPr>
              <w:widowControl w:val="0"/>
              <w:rPr>
                <w:b/>
                <w:szCs w:val="24"/>
                <w:lang w:eastAsia="lt-LT"/>
              </w:rPr>
            </w:pPr>
          </w:p>
        </w:tc>
        <w:tc>
          <w:tcPr>
            <w:tcW w:w="1134" w:type="dxa"/>
          </w:tcPr>
          <w:p w14:paraId="4D648C92" w14:textId="77777777" w:rsidR="00EF4A87" w:rsidRDefault="00EF4A87">
            <w:pPr>
              <w:widowControl w:val="0"/>
              <w:rPr>
                <w:b/>
                <w:szCs w:val="24"/>
                <w:lang w:eastAsia="lt-LT"/>
              </w:rPr>
            </w:pPr>
          </w:p>
        </w:tc>
        <w:tc>
          <w:tcPr>
            <w:tcW w:w="1134" w:type="dxa"/>
          </w:tcPr>
          <w:p w14:paraId="25719335" w14:textId="77777777" w:rsidR="00EF4A87" w:rsidRDefault="00EF4A87">
            <w:pPr>
              <w:widowControl w:val="0"/>
              <w:rPr>
                <w:b/>
                <w:szCs w:val="24"/>
                <w:lang w:eastAsia="lt-LT"/>
              </w:rPr>
            </w:pPr>
          </w:p>
        </w:tc>
      </w:tr>
      <w:tr w:rsidR="00EF4A87" w14:paraId="5A61EA23" w14:textId="77777777">
        <w:trPr>
          <w:trHeight w:val="507"/>
        </w:trPr>
        <w:tc>
          <w:tcPr>
            <w:tcW w:w="964" w:type="dxa"/>
          </w:tcPr>
          <w:p w14:paraId="73CCDBE3" w14:textId="77777777" w:rsidR="00EF4A87" w:rsidRDefault="001B143E">
            <w:pPr>
              <w:widowControl w:val="0"/>
              <w:rPr>
                <w:sz w:val="22"/>
                <w:szCs w:val="22"/>
                <w:lang w:eastAsia="lt-LT"/>
              </w:rPr>
            </w:pPr>
            <w:r>
              <w:rPr>
                <w:sz w:val="22"/>
                <w:szCs w:val="22"/>
                <w:lang w:eastAsia="lt-LT"/>
              </w:rPr>
              <w:t>2.8.</w:t>
            </w:r>
          </w:p>
        </w:tc>
        <w:tc>
          <w:tcPr>
            <w:tcW w:w="4252" w:type="dxa"/>
          </w:tcPr>
          <w:p w14:paraId="151C9C10" w14:textId="77777777" w:rsidR="00EF4A87" w:rsidRDefault="001B143E">
            <w:pPr>
              <w:widowControl w:val="0"/>
              <w:rPr>
                <w:sz w:val="22"/>
                <w:szCs w:val="22"/>
                <w:lang w:eastAsia="lt-LT"/>
              </w:rPr>
            </w:pPr>
            <w:r>
              <w:rPr>
                <w:sz w:val="22"/>
                <w:szCs w:val="22"/>
                <w:lang w:eastAsia="lt-LT"/>
              </w:rPr>
              <w:t>Turto likutinė vertė metų pabaigoje</w:t>
            </w:r>
          </w:p>
        </w:tc>
        <w:tc>
          <w:tcPr>
            <w:tcW w:w="1134" w:type="dxa"/>
          </w:tcPr>
          <w:p w14:paraId="059BCA63" w14:textId="77777777" w:rsidR="00EF4A87" w:rsidRDefault="00EF4A87">
            <w:pPr>
              <w:widowControl w:val="0"/>
              <w:rPr>
                <w:b/>
                <w:szCs w:val="24"/>
                <w:lang w:eastAsia="lt-LT"/>
              </w:rPr>
            </w:pPr>
          </w:p>
        </w:tc>
        <w:tc>
          <w:tcPr>
            <w:tcW w:w="1134" w:type="dxa"/>
          </w:tcPr>
          <w:p w14:paraId="44AFF0C3" w14:textId="77777777" w:rsidR="00EF4A87" w:rsidRDefault="00EF4A87">
            <w:pPr>
              <w:widowControl w:val="0"/>
              <w:rPr>
                <w:b/>
                <w:szCs w:val="24"/>
                <w:lang w:eastAsia="lt-LT"/>
              </w:rPr>
            </w:pPr>
          </w:p>
        </w:tc>
        <w:tc>
          <w:tcPr>
            <w:tcW w:w="1134" w:type="dxa"/>
          </w:tcPr>
          <w:p w14:paraId="2CB4368B" w14:textId="77777777" w:rsidR="00EF4A87" w:rsidRDefault="00EF4A87">
            <w:pPr>
              <w:widowControl w:val="0"/>
              <w:rPr>
                <w:b/>
                <w:szCs w:val="24"/>
                <w:lang w:eastAsia="lt-LT"/>
              </w:rPr>
            </w:pPr>
          </w:p>
        </w:tc>
        <w:tc>
          <w:tcPr>
            <w:tcW w:w="1134" w:type="dxa"/>
          </w:tcPr>
          <w:p w14:paraId="189D33D6" w14:textId="77777777" w:rsidR="00EF4A87" w:rsidRDefault="00EF4A87">
            <w:pPr>
              <w:widowControl w:val="0"/>
              <w:rPr>
                <w:b/>
                <w:szCs w:val="24"/>
                <w:lang w:eastAsia="lt-LT"/>
              </w:rPr>
            </w:pPr>
          </w:p>
        </w:tc>
        <w:tc>
          <w:tcPr>
            <w:tcW w:w="1134" w:type="dxa"/>
          </w:tcPr>
          <w:p w14:paraId="61DA5B34" w14:textId="77777777" w:rsidR="00EF4A87" w:rsidRDefault="00EF4A87">
            <w:pPr>
              <w:widowControl w:val="0"/>
              <w:rPr>
                <w:b/>
                <w:szCs w:val="24"/>
                <w:lang w:eastAsia="lt-LT"/>
              </w:rPr>
            </w:pPr>
          </w:p>
        </w:tc>
        <w:tc>
          <w:tcPr>
            <w:tcW w:w="1134" w:type="dxa"/>
          </w:tcPr>
          <w:p w14:paraId="10E9B827" w14:textId="77777777" w:rsidR="00EF4A87" w:rsidRDefault="00EF4A87">
            <w:pPr>
              <w:widowControl w:val="0"/>
              <w:rPr>
                <w:b/>
                <w:szCs w:val="24"/>
                <w:lang w:eastAsia="lt-LT"/>
              </w:rPr>
            </w:pPr>
          </w:p>
        </w:tc>
        <w:tc>
          <w:tcPr>
            <w:tcW w:w="1134" w:type="dxa"/>
          </w:tcPr>
          <w:p w14:paraId="714A76F9" w14:textId="77777777" w:rsidR="00EF4A87" w:rsidRDefault="00EF4A87">
            <w:pPr>
              <w:widowControl w:val="0"/>
              <w:rPr>
                <w:b/>
                <w:szCs w:val="24"/>
                <w:lang w:eastAsia="lt-LT"/>
              </w:rPr>
            </w:pPr>
          </w:p>
        </w:tc>
        <w:tc>
          <w:tcPr>
            <w:tcW w:w="1134" w:type="dxa"/>
          </w:tcPr>
          <w:p w14:paraId="50C3213F" w14:textId="77777777" w:rsidR="00EF4A87" w:rsidRDefault="00EF4A87">
            <w:pPr>
              <w:widowControl w:val="0"/>
              <w:rPr>
                <w:b/>
                <w:szCs w:val="24"/>
                <w:lang w:eastAsia="lt-LT"/>
              </w:rPr>
            </w:pPr>
          </w:p>
        </w:tc>
        <w:tc>
          <w:tcPr>
            <w:tcW w:w="1134" w:type="dxa"/>
          </w:tcPr>
          <w:p w14:paraId="68DF5237" w14:textId="77777777" w:rsidR="00EF4A87" w:rsidRDefault="00EF4A87">
            <w:pPr>
              <w:widowControl w:val="0"/>
              <w:rPr>
                <w:b/>
                <w:szCs w:val="24"/>
                <w:lang w:eastAsia="lt-LT"/>
              </w:rPr>
            </w:pPr>
          </w:p>
        </w:tc>
      </w:tr>
      <w:tr w:rsidR="00EF4A87" w14:paraId="1AC1DC83" w14:textId="77777777">
        <w:trPr>
          <w:trHeight w:val="269"/>
        </w:trPr>
        <w:tc>
          <w:tcPr>
            <w:tcW w:w="964" w:type="dxa"/>
          </w:tcPr>
          <w:p w14:paraId="7960189A" w14:textId="77777777" w:rsidR="00EF4A87" w:rsidRDefault="001B143E">
            <w:pPr>
              <w:widowControl w:val="0"/>
              <w:rPr>
                <w:sz w:val="22"/>
                <w:szCs w:val="22"/>
                <w:lang w:eastAsia="lt-LT"/>
              </w:rPr>
            </w:pPr>
            <w:r>
              <w:rPr>
                <w:sz w:val="22"/>
                <w:szCs w:val="22"/>
                <w:lang w:eastAsia="lt-LT"/>
              </w:rPr>
              <w:t>&lt;...&gt;</w:t>
            </w:r>
          </w:p>
        </w:tc>
        <w:tc>
          <w:tcPr>
            <w:tcW w:w="4252" w:type="dxa"/>
          </w:tcPr>
          <w:p w14:paraId="769CCE9E" w14:textId="77777777" w:rsidR="00EF4A87" w:rsidRDefault="001B143E">
            <w:pPr>
              <w:widowControl w:val="0"/>
              <w:rPr>
                <w:sz w:val="22"/>
                <w:szCs w:val="22"/>
                <w:lang w:eastAsia="lt-LT"/>
              </w:rPr>
            </w:pPr>
            <w:r>
              <w:rPr>
                <w:sz w:val="22"/>
                <w:szCs w:val="22"/>
                <w:lang w:eastAsia="lt-LT"/>
              </w:rPr>
              <w:t>&lt;...&gt;</w:t>
            </w:r>
          </w:p>
        </w:tc>
        <w:tc>
          <w:tcPr>
            <w:tcW w:w="1134" w:type="dxa"/>
          </w:tcPr>
          <w:p w14:paraId="78AF7B35" w14:textId="77777777" w:rsidR="00EF4A87" w:rsidRDefault="00EF4A87">
            <w:pPr>
              <w:widowControl w:val="0"/>
              <w:rPr>
                <w:b/>
                <w:szCs w:val="24"/>
                <w:lang w:eastAsia="lt-LT"/>
              </w:rPr>
            </w:pPr>
          </w:p>
        </w:tc>
        <w:tc>
          <w:tcPr>
            <w:tcW w:w="1134" w:type="dxa"/>
          </w:tcPr>
          <w:p w14:paraId="7F168B2C" w14:textId="77777777" w:rsidR="00EF4A87" w:rsidRDefault="00EF4A87">
            <w:pPr>
              <w:widowControl w:val="0"/>
              <w:rPr>
                <w:b/>
                <w:szCs w:val="24"/>
                <w:lang w:eastAsia="lt-LT"/>
              </w:rPr>
            </w:pPr>
          </w:p>
        </w:tc>
        <w:tc>
          <w:tcPr>
            <w:tcW w:w="1134" w:type="dxa"/>
          </w:tcPr>
          <w:p w14:paraId="1EE61EFB" w14:textId="77777777" w:rsidR="00EF4A87" w:rsidRDefault="00EF4A87">
            <w:pPr>
              <w:widowControl w:val="0"/>
              <w:rPr>
                <w:b/>
                <w:szCs w:val="24"/>
                <w:lang w:eastAsia="lt-LT"/>
              </w:rPr>
            </w:pPr>
          </w:p>
        </w:tc>
        <w:tc>
          <w:tcPr>
            <w:tcW w:w="1134" w:type="dxa"/>
          </w:tcPr>
          <w:p w14:paraId="7D3F50BB" w14:textId="77777777" w:rsidR="00EF4A87" w:rsidRDefault="00EF4A87">
            <w:pPr>
              <w:widowControl w:val="0"/>
              <w:rPr>
                <w:b/>
                <w:szCs w:val="24"/>
                <w:lang w:eastAsia="lt-LT"/>
              </w:rPr>
            </w:pPr>
          </w:p>
        </w:tc>
        <w:tc>
          <w:tcPr>
            <w:tcW w:w="1134" w:type="dxa"/>
          </w:tcPr>
          <w:p w14:paraId="01091611" w14:textId="77777777" w:rsidR="00EF4A87" w:rsidRDefault="00EF4A87">
            <w:pPr>
              <w:widowControl w:val="0"/>
              <w:rPr>
                <w:b/>
                <w:szCs w:val="24"/>
                <w:lang w:eastAsia="lt-LT"/>
              </w:rPr>
            </w:pPr>
          </w:p>
        </w:tc>
        <w:tc>
          <w:tcPr>
            <w:tcW w:w="1134" w:type="dxa"/>
          </w:tcPr>
          <w:p w14:paraId="54A02EAA" w14:textId="77777777" w:rsidR="00EF4A87" w:rsidRDefault="00EF4A87">
            <w:pPr>
              <w:widowControl w:val="0"/>
              <w:rPr>
                <w:b/>
                <w:szCs w:val="24"/>
                <w:lang w:eastAsia="lt-LT"/>
              </w:rPr>
            </w:pPr>
          </w:p>
        </w:tc>
        <w:tc>
          <w:tcPr>
            <w:tcW w:w="1134" w:type="dxa"/>
          </w:tcPr>
          <w:p w14:paraId="202B1B35" w14:textId="77777777" w:rsidR="00EF4A87" w:rsidRDefault="00EF4A87">
            <w:pPr>
              <w:widowControl w:val="0"/>
              <w:rPr>
                <w:b/>
                <w:szCs w:val="24"/>
                <w:lang w:eastAsia="lt-LT"/>
              </w:rPr>
            </w:pPr>
          </w:p>
        </w:tc>
        <w:tc>
          <w:tcPr>
            <w:tcW w:w="1134" w:type="dxa"/>
          </w:tcPr>
          <w:p w14:paraId="30BF9154" w14:textId="77777777" w:rsidR="00EF4A87" w:rsidRDefault="00EF4A87">
            <w:pPr>
              <w:widowControl w:val="0"/>
              <w:rPr>
                <w:b/>
                <w:szCs w:val="24"/>
                <w:lang w:eastAsia="lt-LT"/>
              </w:rPr>
            </w:pPr>
          </w:p>
        </w:tc>
        <w:tc>
          <w:tcPr>
            <w:tcW w:w="1134" w:type="dxa"/>
          </w:tcPr>
          <w:p w14:paraId="40370B86" w14:textId="77777777" w:rsidR="00EF4A87" w:rsidRDefault="00EF4A87">
            <w:pPr>
              <w:widowControl w:val="0"/>
              <w:rPr>
                <w:b/>
                <w:szCs w:val="24"/>
                <w:lang w:eastAsia="lt-LT"/>
              </w:rPr>
            </w:pPr>
          </w:p>
        </w:tc>
      </w:tr>
      <w:tr w:rsidR="00EF4A87" w14:paraId="60D60DCD" w14:textId="77777777">
        <w:trPr>
          <w:trHeight w:val="269"/>
        </w:trPr>
        <w:tc>
          <w:tcPr>
            <w:tcW w:w="964" w:type="dxa"/>
          </w:tcPr>
          <w:p w14:paraId="1A355659" w14:textId="77777777" w:rsidR="00EF4A87" w:rsidRDefault="001B143E">
            <w:pPr>
              <w:widowControl w:val="0"/>
              <w:rPr>
                <w:sz w:val="22"/>
                <w:szCs w:val="22"/>
                <w:lang w:eastAsia="lt-LT"/>
              </w:rPr>
            </w:pPr>
            <w:r>
              <w:rPr>
                <w:sz w:val="22"/>
                <w:szCs w:val="22"/>
                <w:lang w:eastAsia="lt-LT"/>
              </w:rPr>
              <w:t>n.</w:t>
            </w:r>
          </w:p>
        </w:tc>
        <w:tc>
          <w:tcPr>
            <w:tcW w:w="4252" w:type="dxa"/>
          </w:tcPr>
          <w:p w14:paraId="0B3E561F" w14:textId="77777777" w:rsidR="00EF4A87" w:rsidRDefault="001B143E">
            <w:pPr>
              <w:widowControl w:val="0"/>
              <w:rPr>
                <w:sz w:val="22"/>
                <w:szCs w:val="22"/>
                <w:lang w:eastAsia="lt-LT"/>
              </w:rPr>
            </w:pPr>
            <w:r>
              <w:rPr>
                <w:sz w:val="22"/>
                <w:szCs w:val="22"/>
                <w:lang w:eastAsia="lt-LT"/>
              </w:rPr>
              <w:t>.....</w:t>
            </w:r>
          </w:p>
        </w:tc>
        <w:tc>
          <w:tcPr>
            <w:tcW w:w="1134" w:type="dxa"/>
          </w:tcPr>
          <w:p w14:paraId="717AA92B" w14:textId="77777777" w:rsidR="00EF4A87" w:rsidRDefault="00EF4A87">
            <w:pPr>
              <w:widowControl w:val="0"/>
              <w:rPr>
                <w:b/>
                <w:szCs w:val="24"/>
                <w:lang w:eastAsia="lt-LT"/>
              </w:rPr>
            </w:pPr>
          </w:p>
        </w:tc>
        <w:tc>
          <w:tcPr>
            <w:tcW w:w="1134" w:type="dxa"/>
          </w:tcPr>
          <w:p w14:paraId="09B8C285" w14:textId="77777777" w:rsidR="00EF4A87" w:rsidRDefault="00EF4A87">
            <w:pPr>
              <w:widowControl w:val="0"/>
              <w:rPr>
                <w:b/>
                <w:szCs w:val="24"/>
                <w:lang w:eastAsia="lt-LT"/>
              </w:rPr>
            </w:pPr>
          </w:p>
        </w:tc>
        <w:tc>
          <w:tcPr>
            <w:tcW w:w="1134" w:type="dxa"/>
          </w:tcPr>
          <w:p w14:paraId="100B3160" w14:textId="77777777" w:rsidR="00EF4A87" w:rsidRDefault="00EF4A87">
            <w:pPr>
              <w:widowControl w:val="0"/>
              <w:rPr>
                <w:b/>
                <w:szCs w:val="24"/>
                <w:lang w:eastAsia="lt-LT"/>
              </w:rPr>
            </w:pPr>
          </w:p>
        </w:tc>
        <w:tc>
          <w:tcPr>
            <w:tcW w:w="1134" w:type="dxa"/>
          </w:tcPr>
          <w:p w14:paraId="1871E72D" w14:textId="77777777" w:rsidR="00EF4A87" w:rsidRDefault="00EF4A87">
            <w:pPr>
              <w:widowControl w:val="0"/>
              <w:rPr>
                <w:b/>
                <w:szCs w:val="24"/>
                <w:lang w:eastAsia="lt-LT"/>
              </w:rPr>
            </w:pPr>
          </w:p>
        </w:tc>
        <w:tc>
          <w:tcPr>
            <w:tcW w:w="1134" w:type="dxa"/>
          </w:tcPr>
          <w:p w14:paraId="64BE5EC5" w14:textId="77777777" w:rsidR="00EF4A87" w:rsidRDefault="00EF4A87">
            <w:pPr>
              <w:widowControl w:val="0"/>
              <w:rPr>
                <w:b/>
                <w:szCs w:val="24"/>
                <w:lang w:eastAsia="lt-LT"/>
              </w:rPr>
            </w:pPr>
          </w:p>
        </w:tc>
        <w:tc>
          <w:tcPr>
            <w:tcW w:w="1134" w:type="dxa"/>
          </w:tcPr>
          <w:p w14:paraId="764698F5" w14:textId="77777777" w:rsidR="00EF4A87" w:rsidRDefault="00EF4A87">
            <w:pPr>
              <w:widowControl w:val="0"/>
              <w:rPr>
                <w:b/>
                <w:szCs w:val="24"/>
                <w:lang w:eastAsia="lt-LT"/>
              </w:rPr>
            </w:pPr>
          </w:p>
        </w:tc>
        <w:tc>
          <w:tcPr>
            <w:tcW w:w="1134" w:type="dxa"/>
          </w:tcPr>
          <w:p w14:paraId="0D66F6B4" w14:textId="77777777" w:rsidR="00EF4A87" w:rsidRDefault="00EF4A87">
            <w:pPr>
              <w:widowControl w:val="0"/>
              <w:rPr>
                <w:b/>
                <w:szCs w:val="24"/>
                <w:lang w:eastAsia="lt-LT"/>
              </w:rPr>
            </w:pPr>
          </w:p>
        </w:tc>
        <w:tc>
          <w:tcPr>
            <w:tcW w:w="1134" w:type="dxa"/>
          </w:tcPr>
          <w:p w14:paraId="42130911" w14:textId="77777777" w:rsidR="00EF4A87" w:rsidRDefault="00EF4A87">
            <w:pPr>
              <w:widowControl w:val="0"/>
              <w:rPr>
                <w:b/>
                <w:szCs w:val="24"/>
                <w:lang w:eastAsia="lt-LT"/>
              </w:rPr>
            </w:pPr>
          </w:p>
        </w:tc>
        <w:tc>
          <w:tcPr>
            <w:tcW w:w="1134" w:type="dxa"/>
          </w:tcPr>
          <w:p w14:paraId="6F4FBB6C" w14:textId="77777777" w:rsidR="00EF4A87" w:rsidRDefault="00EF4A87">
            <w:pPr>
              <w:widowControl w:val="0"/>
              <w:rPr>
                <w:b/>
                <w:szCs w:val="24"/>
                <w:lang w:eastAsia="lt-LT"/>
              </w:rPr>
            </w:pPr>
          </w:p>
        </w:tc>
      </w:tr>
      <w:tr w:rsidR="00EF4A87" w14:paraId="4DD0BF6C" w14:textId="77777777">
        <w:trPr>
          <w:trHeight w:val="507"/>
        </w:trPr>
        <w:tc>
          <w:tcPr>
            <w:tcW w:w="964" w:type="dxa"/>
          </w:tcPr>
          <w:p w14:paraId="0EDC5D26" w14:textId="77777777" w:rsidR="00EF4A87" w:rsidRDefault="001B143E">
            <w:pPr>
              <w:widowControl w:val="0"/>
              <w:rPr>
                <w:sz w:val="22"/>
                <w:szCs w:val="22"/>
                <w:lang w:eastAsia="lt-LT"/>
              </w:rPr>
            </w:pPr>
            <w:r>
              <w:rPr>
                <w:sz w:val="22"/>
                <w:szCs w:val="22"/>
                <w:lang w:eastAsia="lt-LT"/>
              </w:rPr>
              <w:t>n.1.</w:t>
            </w:r>
          </w:p>
        </w:tc>
        <w:tc>
          <w:tcPr>
            <w:tcW w:w="4252" w:type="dxa"/>
          </w:tcPr>
          <w:p w14:paraId="36EE2EF5"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6A8C30A9" w14:textId="77777777" w:rsidR="00EF4A87" w:rsidRDefault="00EF4A87">
            <w:pPr>
              <w:widowControl w:val="0"/>
              <w:rPr>
                <w:b/>
                <w:szCs w:val="24"/>
                <w:lang w:eastAsia="lt-LT"/>
              </w:rPr>
            </w:pPr>
          </w:p>
        </w:tc>
        <w:tc>
          <w:tcPr>
            <w:tcW w:w="1134" w:type="dxa"/>
          </w:tcPr>
          <w:p w14:paraId="1F33C46C" w14:textId="77777777" w:rsidR="00EF4A87" w:rsidRDefault="00EF4A87">
            <w:pPr>
              <w:widowControl w:val="0"/>
              <w:rPr>
                <w:b/>
                <w:szCs w:val="24"/>
                <w:lang w:eastAsia="lt-LT"/>
              </w:rPr>
            </w:pPr>
          </w:p>
        </w:tc>
        <w:tc>
          <w:tcPr>
            <w:tcW w:w="1134" w:type="dxa"/>
          </w:tcPr>
          <w:p w14:paraId="200334D5" w14:textId="77777777" w:rsidR="00EF4A87" w:rsidRDefault="00EF4A87">
            <w:pPr>
              <w:widowControl w:val="0"/>
              <w:rPr>
                <w:b/>
                <w:szCs w:val="24"/>
                <w:lang w:eastAsia="lt-LT"/>
              </w:rPr>
            </w:pPr>
          </w:p>
        </w:tc>
        <w:tc>
          <w:tcPr>
            <w:tcW w:w="1134" w:type="dxa"/>
          </w:tcPr>
          <w:p w14:paraId="360EA1CD" w14:textId="77777777" w:rsidR="00EF4A87" w:rsidRDefault="00EF4A87">
            <w:pPr>
              <w:widowControl w:val="0"/>
              <w:rPr>
                <w:b/>
                <w:szCs w:val="24"/>
                <w:lang w:eastAsia="lt-LT"/>
              </w:rPr>
            </w:pPr>
          </w:p>
        </w:tc>
        <w:tc>
          <w:tcPr>
            <w:tcW w:w="1134" w:type="dxa"/>
          </w:tcPr>
          <w:p w14:paraId="6A6207D1" w14:textId="77777777" w:rsidR="00EF4A87" w:rsidRDefault="00EF4A87">
            <w:pPr>
              <w:widowControl w:val="0"/>
              <w:rPr>
                <w:b/>
                <w:szCs w:val="24"/>
                <w:lang w:eastAsia="lt-LT"/>
              </w:rPr>
            </w:pPr>
          </w:p>
        </w:tc>
        <w:tc>
          <w:tcPr>
            <w:tcW w:w="1134" w:type="dxa"/>
          </w:tcPr>
          <w:p w14:paraId="4DD2CEAB" w14:textId="77777777" w:rsidR="00EF4A87" w:rsidRDefault="00EF4A87">
            <w:pPr>
              <w:widowControl w:val="0"/>
              <w:rPr>
                <w:b/>
                <w:szCs w:val="24"/>
                <w:lang w:eastAsia="lt-LT"/>
              </w:rPr>
            </w:pPr>
          </w:p>
        </w:tc>
        <w:tc>
          <w:tcPr>
            <w:tcW w:w="1134" w:type="dxa"/>
          </w:tcPr>
          <w:p w14:paraId="2B4F459F" w14:textId="77777777" w:rsidR="00EF4A87" w:rsidRDefault="00EF4A87">
            <w:pPr>
              <w:widowControl w:val="0"/>
              <w:rPr>
                <w:b/>
                <w:szCs w:val="24"/>
                <w:lang w:eastAsia="lt-LT"/>
              </w:rPr>
            </w:pPr>
          </w:p>
        </w:tc>
        <w:tc>
          <w:tcPr>
            <w:tcW w:w="1134" w:type="dxa"/>
          </w:tcPr>
          <w:p w14:paraId="1B2EB3E3" w14:textId="77777777" w:rsidR="00EF4A87" w:rsidRDefault="00EF4A87">
            <w:pPr>
              <w:widowControl w:val="0"/>
              <w:rPr>
                <w:b/>
                <w:szCs w:val="24"/>
                <w:lang w:eastAsia="lt-LT"/>
              </w:rPr>
            </w:pPr>
          </w:p>
        </w:tc>
        <w:tc>
          <w:tcPr>
            <w:tcW w:w="1134" w:type="dxa"/>
          </w:tcPr>
          <w:p w14:paraId="69B7DE1C" w14:textId="77777777" w:rsidR="00EF4A87" w:rsidRDefault="00EF4A87">
            <w:pPr>
              <w:widowControl w:val="0"/>
              <w:rPr>
                <w:b/>
                <w:szCs w:val="24"/>
                <w:lang w:eastAsia="lt-LT"/>
              </w:rPr>
            </w:pPr>
          </w:p>
        </w:tc>
      </w:tr>
      <w:tr w:rsidR="00EF4A87" w14:paraId="68A6FBC0" w14:textId="77777777">
        <w:trPr>
          <w:trHeight w:val="491"/>
        </w:trPr>
        <w:tc>
          <w:tcPr>
            <w:tcW w:w="964" w:type="dxa"/>
          </w:tcPr>
          <w:p w14:paraId="5C4C779C" w14:textId="77777777" w:rsidR="00EF4A87" w:rsidRDefault="001B143E">
            <w:pPr>
              <w:widowControl w:val="0"/>
              <w:rPr>
                <w:sz w:val="22"/>
                <w:szCs w:val="22"/>
                <w:lang w:eastAsia="lt-LT"/>
              </w:rPr>
            </w:pPr>
            <w:r>
              <w:rPr>
                <w:sz w:val="22"/>
                <w:szCs w:val="22"/>
                <w:lang w:eastAsia="lt-LT"/>
              </w:rPr>
              <w:t>n.2.</w:t>
            </w:r>
          </w:p>
        </w:tc>
        <w:tc>
          <w:tcPr>
            <w:tcW w:w="4252" w:type="dxa"/>
          </w:tcPr>
          <w:p w14:paraId="7C9592A8" w14:textId="6B182978" w:rsidR="00EF4A87" w:rsidRDefault="001B143E">
            <w:pPr>
              <w:widowControl w:val="0"/>
              <w:rPr>
                <w:sz w:val="22"/>
                <w:szCs w:val="22"/>
                <w:lang w:eastAsia="lt-LT"/>
              </w:rPr>
            </w:pPr>
            <w:r>
              <w:rPr>
                <w:sz w:val="22"/>
                <w:szCs w:val="22"/>
                <w:lang w:eastAsia="lt-LT"/>
              </w:rPr>
              <w:t>Įsigijimų</w:t>
            </w:r>
            <w:r w:rsidR="009D5BAF">
              <w:rPr>
                <w:sz w:val="22"/>
                <w:szCs w:val="22"/>
                <w:lang w:eastAsia="lt-LT"/>
              </w:rPr>
              <w:t>, įvedimo į eksploataciją</w:t>
            </w:r>
            <w:r>
              <w:rPr>
                <w:sz w:val="22"/>
                <w:szCs w:val="22"/>
                <w:lang w:eastAsia="lt-LT"/>
              </w:rPr>
              <w:t xml:space="preserve"> vertė per metus</w:t>
            </w:r>
          </w:p>
        </w:tc>
        <w:tc>
          <w:tcPr>
            <w:tcW w:w="1134" w:type="dxa"/>
          </w:tcPr>
          <w:p w14:paraId="112821F5" w14:textId="77777777" w:rsidR="00EF4A87" w:rsidRDefault="00EF4A87">
            <w:pPr>
              <w:widowControl w:val="0"/>
              <w:rPr>
                <w:b/>
                <w:szCs w:val="24"/>
                <w:lang w:eastAsia="lt-LT"/>
              </w:rPr>
            </w:pPr>
          </w:p>
        </w:tc>
        <w:tc>
          <w:tcPr>
            <w:tcW w:w="1134" w:type="dxa"/>
          </w:tcPr>
          <w:p w14:paraId="4BAB6F46" w14:textId="77777777" w:rsidR="00EF4A87" w:rsidRDefault="00EF4A87">
            <w:pPr>
              <w:widowControl w:val="0"/>
              <w:rPr>
                <w:b/>
                <w:szCs w:val="24"/>
                <w:lang w:eastAsia="lt-LT"/>
              </w:rPr>
            </w:pPr>
          </w:p>
        </w:tc>
        <w:tc>
          <w:tcPr>
            <w:tcW w:w="1134" w:type="dxa"/>
          </w:tcPr>
          <w:p w14:paraId="0AD89DE9" w14:textId="77777777" w:rsidR="00EF4A87" w:rsidRDefault="00EF4A87">
            <w:pPr>
              <w:widowControl w:val="0"/>
              <w:rPr>
                <w:b/>
                <w:szCs w:val="24"/>
                <w:lang w:eastAsia="lt-LT"/>
              </w:rPr>
            </w:pPr>
          </w:p>
        </w:tc>
        <w:tc>
          <w:tcPr>
            <w:tcW w:w="1134" w:type="dxa"/>
          </w:tcPr>
          <w:p w14:paraId="332EA014" w14:textId="77777777" w:rsidR="00EF4A87" w:rsidRDefault="00EF4A87">
            <w:pPr>
              <w:widowControl w:val="0"/>
              <w:rPr>
                <w:b/>
                <w:szCs w:val="24"/>
                <w:lang w:eastAsia="lt-LT"/>
              </w:rPr>
            </w:pPr>
          </w:p>
        </w:tc>
        <w:tc>
          <w:tcPr>
            <w:tcW w:w="1134" w:type="dxa"/>
          </w:tcPr>
          <w:p w14:paraId="1EBFEE18" w14:textId="77777777" w:rsidR="00EF4A87" w:rsidRDefault="00EF4A87">
            <w:pPr>
              <w:widowControl w:val="0"/>
              <w:rPr>
                <w:b/>
                <w:szCs w:val="24"/>
                <w:lang w:eastAsia="lt-LT"/>
              </w:rPr>
            </w:pPr>
          </w:p>
        </w:tc>
        <w:tc>
          <w:tcPr>
            <w:tcW w:w="1134" w:type="dxa"/>
          </w:tcPr>
          <w:p w14:paraId="441DC57E" w14:textId="77777777" w:rsidR="00EF4A87" w:rsidRDefault="00EF4A87">
            <w:pPr>
              <w:widowControl w:val="0"/>
              <w:rPr>
                <w:b/>
                <w:szCs w:val="24"/>
                <w:lang w:eastAsia="lt-LT"/>
              </w:rPr>
            </w:pPr>
          </w:p>
        </w:tc>
        <w:tc>
          <w:tcPr>
            <w:tcW w:w="1134" w:type="dxa"/>
          </w:tcPr>
          <w:p w14:paraId="452E4425" w14:textId="77777777" w:rsidR="00EF4A87" w:rsidRDefault="00EF4A87">
            <w:pPr>
              <w:widowControl w:val="0"/>
              <w:rPr>
                <w:b/>
                <w:szCs w:val="24"/>
                <w:lang w:eastAsia="lt-LT"/>
              </w:rPr>
            </w:pPr>
          </w:p>
        </w:tc>
        <w:tc>
          <w:tcPr>
            <w:tcW w:w="1134" w:type="dxa"/>
          </w:tcPr>
          <w:p w14:paraId="1AF92353" w14:textId="77777777" w:rsidR="00EF4A87" w:rsidRDefault="00EF4A87">
            <w:pPr>
              <w:widowControl w:val="0"/>
              <w:rPr>
                <w:b/>
                <w:szCs w:val="24"/>
                <w:lang w:eastAsia="lt-LT"/>
              </w:rPr>
            </w:pPr>
          </w:p>
        </w:tc>
        <w:tc>
          <w:tcPr>
            <w:tcW w:w="1134" w:type="dxa"/>
          </w:tcPr>
          <w:p w14:paraId="62CCDF7F" w14:textId="77777777" w:rsidR="00EF4A87" w:rsidRDefault="00EF4A87">
            <w:pPr>
              <w:widowControl w:val="0"/>
              <w:rPr>
                <w:b/>
                <w:szCs w:val="24"/>
                <w:lang w:eastAsia="lt-LT"/>
              </w:rPr>
            </w:pPr>
          </w:p>
        </w:tc>
      </w:tr>
      <w:tr w:rsidR="00EF4A87" w14:paraId="0EA1CA92" w14:textId="77777777">
        <w:trPr>
          <w:trHeight w:val="507"/>
        </w:trPr>
        <w:tc>
          <w:tcPr>
            <w:tcW w:w="964" w:type="dxa"/>
          </w:tcPr>
          <w:p w14:paraId="6914F52D" w14:textId="77777777" w:rsidR="00EF4A87" w:rsidRDefault="001B143E">
            <w:pPr>
              <w:widowControl w:val="0"/>
              <w:rPr>
                <w:sz w:val="22"/>
                <w:szCs w:val="22"/>
                <w:lang w:eastAsia="lt-LT"/>
              </w:rPr>
            </w:pPr>
            <w:r>
              <w:rPr>
                <w:sz w:val="22"/>
                <w:szCs w:val="22"/>
                <w:lang w:eastAsia="lt-LT"/>
              </w:rPr>
              <w:t>n.3.</w:t>
            </w:r>
          </w:p>
        </w:tc>
        <w:tc>
          <w:tcPr>
            <w:tcW w:w="4252" w:type="dxa"/>
          </w:tcPr>
          <w:p w14:paraId="640EA5EC" w14:textId="77777777" w:rsidR="00EF4A87" w:rsidRDefault="001B143E">
            <w:pPr>
              <w:widowControl w:val="0"/>
              <w:rPr>
                <w:sz w:val="22"/>
                <w:szCs w:val="22"/>
                <w:lang w:eastAsia="lt-LT"/>
              </w:rPr>
            </w:pPr>
            <w:r>
              <w:rPr>
                <w:sz w:val="22"/>
                <w:szCs w:val="22"/>
                <w:lang w:eastAsia="lt-LT"/>
              </w:rPr>
              <w:t>Pardavimai, nurašymai per metus</w:t>
            </w:r>
          </w:p>
        </w:tc>
        <w:tc>
          <w:tcPr>
            <w:tcW w:w="1134" w:type="dxa"/>
          </w:tcPr>
          <w:p w14:paraId="21004220" w14:textId="77777777" w:rsidR="00EF4A87" w:rsidRDefault="00EF4A87">
            <w:pPr>
              <w:widowControl w:val="0"/>
              <w:rPr>
                <w:b/>
                <w:szCs w:val="24"/>
                <w:lang w:eastAsia="lt-LT"/>
              </w:rPr>
            </w:pPr>
          </w:p>
        </w:tc>
        <w:tc>
          <w:tcPr>
            <w:tcW w:w="1134" w:type="dxa"/>
          </w:tcPr>
          <w:p w14:paraId="21F594FA" w14:textId="77777777" w:rsidR="00EF4A87" w:rsidRDefault="00EF4A87">
            <w:pPr>
              <w:widowControl w:val="0"/>
              <w:rPr>
                <w:b/>
                <w:szCs w:val="24"/>
                <w:lang w:eastAsia="lt-LT"/>
              </w:rPr>
            </w:pPr>
          </w:p>
        </w:tc>
        <w:tc>
          <w:tcPr>
            <w:tcW w:w="1134" w:type="dxa"/>
          </w:tcPr>
          <w:p w14:paraId="6560FC02" w14:textId="77777777" w:rsidR="00EF4A87" w:rsidRDefault="00EF4A87">
            <w:pPr>
              <w:widowControl w:val="0"/>
              <w:rPr>
                <w:b/>
                <w:szCs w:val="24"/>
                <w:lang w:eastAsia="lt-LT"/>
              </w:rPr>
            </w:pPr>
          </w:p>
        </w:tc>
        <w:tc>
          <w:tcPr>
            <w:tcW w:w="1134" w:type="dxa"/>
          </w:tcPr>
          <w:p w14:paraId="54B0B39D" w14:textId="77777777" w:rsidR="00EF4A87" w:rsidRDefault="00EF4A87">
            <w:pPr>
              <w:widowControl w:val="0"/>
              <w:rPr>
                <w:b/>
                <w:szCs w:val="24"/>
                <w:lang w:eastAsia="lt-LT"/>
              </w:rPr>
            </w:pPr>
          </w:p>
        </w:tc>
        <w:tc>
          <w:tcPr>
            <w:tcW w:w="1134" w:type="dxa"/>
          </w:tcPr>
          <w:p w14:paraId="19E7748A" w14:textId="77777777" w:rsidR="00EF4A87" w:rsidRDefault="00EF4A87">
            <w:pPr>
              <w:widowControl w:val="0"/>
              <w:rPr>
                <w:b/>
                <w:szCs w:val="24"/>
                <w:lang w:eastAsia="lt-LT"/>
              </w:rPr>
            </w:pPr>
          </w:p>
        </w:tc>
        <w:tc>
          <w:tcPr>
            <w:tcW w:w="1134" w:type="dxa"/>
          </w:tcPr>
          <w:p w14:paraId="5F6E9830" w14:textId="77777777" w:rsidR="00EF4A87" w:rsidRDefault="00EF4A87">
            <w:pPr>
              <w:widowControl w:val="0"/>
              <w:rPr>
                <w:b/>
                <w:szCs w:val="24"/>
                <w:lang w:eastAsia="lt-LT"/>
              </w:rPr>
            </w:pPr>
          </w:p>
        </w:tc>
        <w:tc>
          <w:tcPr>
            <w:tcW w:w="1134" w:type="dxa"/>
          </w:tcPr>
          <w:p w14:paraId="30D16346" w14:textId="77777777" w:rsidR="00EF4A87" w:rsidRDefault="00EF4A87">
            <w:pPr>
              <w:widowControl w:val="0"/>
              <w:rPr>
                <w:b/>
                <w:szCs w:val="24"/>
                <w:lang w:eastAsia="lt-LT"/>
              </w:rPr>
            </w:pPr>
          </w:p>
        </w:tc>
        <w:tc>
          <w:tcPr>
            <w:tcW w:w="1134" w:type="dxa"/>
          </w:tcPr>
          <w:p w14:paraId="6BDA353E" w14:textId="77777777" w:rsidR="00EF4A87" w:rsidRDefault="00EF4A87">
            <w:pPr>
              <w:widowControl w:val="0"/>
              <w:rPr>
                <w:b/>
                <w:szCs w:val="24"/>
                <w:lang w:eastAsia="lt-LT"/>
              </w:rPr>
            </w:pPr>
          </w:p>
        </w:tc>
        <w:tc>
          <w:tcPr>
            <w:tcW w:w="1134" w:type="dxa"/>
          </w:tcPr>
          <w:p w14:paraId="2D3969EF" w14:textId="77777777" w:rsidR="00EF4A87" w:rsidRDefault="00EF4A87">
            <w:pPr>
              <w:widowControl w:val="0"/>
              <w:rPr>
                <w:b/>
                <w:szCs w:val="24"/>
                <w:lang w:eastAsia="lt-LT"/>
              </w:rPr>
            </w:pPr>
          </w:p>
        </w:tc>
      </w:tr>
      <w:tr w:rsidR="00EF4A87" w14:paraId="631B62A7" w14:textId="77777777">
        <w:trPr>
          <w:trHeight w:val="761"/>
        </w:trPr>
        <w:tc>
          <w:tcPr>
            <w:tcW w:w="964" w:type="dxa"/>
          </w:tcPr>
          <w:p w14:paraId="6FE50739" w14:textId="77777777" w:rsidR="00EF4A87" w:rsidRDefault="001B143E">
            <w:pPr>
              <w:widowControl w:val="0"/>
              <w:rPr>
                <w:sz w:val="22"/>
                <w:szCs w:val="22"/>
                <w:lang w:eastAsia="lt-LT"/>
              </w:rPr>
            </w:pPr>
            <w:r>
              <w:rPr>
                <w:sz w:val="22"/>
                <w:szCs w:val="22"/>
                <w:lang w:eastAsia="lt-LT"/>
              </w:rPr>
              <w:t>n.4.</w:t>
            </w:r>
          </w:p>
        </w:tc>
        <w:tc>
          <w:tcPr>
            <w:tcW w:w="4252" w:type="dxa"/>
          </w:tcPr>
          <w:p w14:paraId="4052FAC9" w14:textId="51687403" w:rsidR="00EF4A87" w:rsidRDefault="009D5BAF">
            <w:pPr>
              <w:widowControl w:val="0"/>
              <w:rPr>
                <w:sz w:val="22"/>
                <w:szCs w:val="22"/>
                <w:lang w:eastAsia="lt-LT"/>
              </w:rPr>
            </w:pPr>
            <w:r>
              <w:rPr>
                <w:sz w:val="22"/>
                <w:szCs w:val="22"/>
                <w:lang w:eastAsia="lt-LT"/>
              </w:rPr>
              <w:t xml:space="preserve">Turto pradinė vertė metų pabaigoje </w:t>
            </w:r>
          </w:p>
        </w:tc>
        <w:tc>
          <w:tcPr>
            <w:tcW w:w="1134" w:type="dxa"/>
          </w:tcPr>
          <w:p w14:paraId="4A6BCC35" w14:textId="77777777" w:rsidR="00EF4A87" w:rsidRDefault="00EF4A87">
            <w:pPr>
              <w:widowControl w:val="0"/>
              <w:rPr>
                <w:b/>
                <w:szCs w:val="24"/>
                <w:lang w:eastAsia="lt-LT"/>
              </w:rPr>
            </w:pPr>
          </w:p>
        </w:tc>
        <w:tc>
          <w:tcPr>
            <w:tcW w:w="1134" w:type="dxa"/>
          </w:tcPr>
          <w:p w14:paraId="2485E945" w14:textId="77777777" w:rsidR="00EF4A87" w:rsidRDefault="00EF4A87">
            <w:pPr>
              <w:widowControl w:val="0"/>
              <w:rPr>
                <w:b/>
                <w:szCs w:val="24"/>
                <w:lang w:eastAsia="lt-LT"/>
              </w:rPr>
            </w:pPr>
          </w:p>
        </w:tc>
        <w:tc>
          <w:tcPr>
            <w:tcW w:w="1134" w:type="dxa"/>
          </w:tcPr>
          <w:p w14:paraId="4052B1A4" w14:textId="77777777" w:rsidR="00EF4A87" w:rsidRDefault="00EF4A87">
            <w:pPr>
              <w:widowControl w:val="0"/>
              <w:rPr>
                <w:b/>
                <w:szCs w:val="24"/>
                <w:lang w:eastAsia="lt-LT"/>
              </w:rPr>
            </w:pPr>
          </w:p>
        </w:tc>
        <w:tc>
          <w:tcPr>
            <w:tcW w:w="1134" w:type="dxa"/>
          </w:tcPr>
          <w:p w14:paraId="3F75B58C" w14:textId="77777777" w:rsidR="00EF4A87" w:rsidRDefault="00EF4A87">
            <w:pPr>
              <w:widowControl w:val="0"/>
              <w:rPr>
                <w:b/>
                <w:szCs w:val="24"/>
                <w:lang w:eastAsia="lt-LT"/>
              </w:rPr>
            </w:pPr>
          </w:p>
        </w:tc>
        <w:tc>
          <w:tcPr>
            <w:tcW w:w="1134" w:type="dxa"/>
          </w:tcPr>
          <w:p w14:paraId="21C294F4" w14:textId="77777777" w:rsidR="00EF4A87" w:rsidRDefault="00EF4A87">
            <w:pPr>
              <w:widowControl w:val="0"/>
              <w:rPr>
                <w:b/>
                <w:szCs w:val="24"/>
                <w:lang w:eastAsia="lt-LT"/>
              </w:rPr>
            </w:pPr>
          </w:p>
        </w:tc>
        <w:tc>
          <w:tcPr>
            <w:tcW w:w="1134" w:type="dxa"/>
          </w:tcPr>
          <w:p w14:paraId="40D906FE" w14:textId="77777777" w:rsidR="00EF4A87" w:rsidRDefault="00EF4A87">
            <w:pPr>
              <w:widowControl w:val="0"/>
              <w:rPr>
                <w:b/>
                <w:szCs w:val="24"/>
                <w:lang w:eastAsia="lt-LT"/>
              </w:rPr>
            </w:pPr>
          </w:p>
        </w:tc>
        <w:tc>
          <w:tcPr>
            <w:tcW w:w="1134" w:type="dxa"/>
          </w:tcPr>
          <w:p w14:paraId="60EE1A82" w14:textId="77777777" w:rsidR="00EF4A87" w:rsidRDefault="00EF4A87">
            <w:pPr>
              <w:widowControl w:val="0"/>
              <w:rPr>
                <w:b/>
                <w:szCs w:val="24"/>
                <w:lang w:eastAsia="lt-LT"/>
              </w:rPr>
            </w:pPr>
          </w:p>
        </w:tc>
        <w:tc>
          <w:tcPr>
            <w:tcW w:w="1134" w:type="dxa"/>
          </w:tcPr>
          <w:p w14:paraId="297BDE12" w14:textId="77777777" w:rsidR="00EF4A87" w:rsidRDefault="00EF4A87">
            <w:pPr>
              <w:widowControl w:val="0"/>
              <w:rPr>
                <w:b/>
                <w:szCs w:val="24"/>
                <w:lang w:eastAsia="lt-LT"/>
              </w:rPr>
            </w:pPr>
          </w:p>
        </w:tc>
        <w:tc>
          <w:tcPr>
            <w:tcW w:w="1134" w:type="dxa"/>
          </w:tcPr>
          <w:p w14:paraId="10032126" w14:textId="77777777" w:rsidR="00EF4A87" w:rsidRDefault="00EF4A87">
            <w:pPr>
              <w:widowControl w:val="0"/>
              <w:rPr>
                <w:b/>
                <w:szCs w:val="24"/>
                <w:lang w:eastAsia="lt-LT"/>
              </w:rPr>
            </w:pPr>
          </w:p>
        </w:tc>
      </w:tr>
      <w:tr w:rsidR="009D5BAF" w14:paraId="2862439B" w14:textId="77777777">
        <w:trPr>
          <w:trHeight w:val="761"/>
        </w:trPr>
        <w:tc>
          <w:tcPr>
            <w:tcW w:w="964" w:type="dxa"/>
          </w:tcPr>
          <w:p w14:paraId="3132AFAA" w14:textId="2739604F" w:rsidR="009D5BAF" w:rsidRDefault="009D5BAF">
            <w:pPr>
              <w:widowControl w:val="0"/>
              <w:rPr>
                <w:sz w:val="22"/>
                <w:szCs w:val="22"/>
                <w:lang w:eastAsia="lt-LT"/>
              </w:rPr>
            </w:pPr>
            <w:r>
              <w:rPr>
                <w:sz w:val="22"/>
                <w:szCs w:val="22"/>
                <w:lang w:eastAsia="lt-LT"/>
              </w:rPr>
              <w:t>n.5.</w:t>
            </w:r>
          </w:p>
        </w:tc>
        <w:tc>
          <w:tcPr>
            <w:tcW w:w="4252" w:type="dxa"/>
          </w:tcPr>
          <w:p w14:paraId="0089D7B1" w14:textId="325C1B0F" w:rsidR="009D5BAF" w:rsidRDefault="009D5BAF">
            <w:pPr>
              <w:widowControl w:val="0"/>
              <w:rPr>
                <w:sz w:val="22"/>
                <w:szCs w:val="22"/>
                <w:lang w:eastAsia="lt-LT"/>
              </w:rPr>
            </w:pPr>
            <w:r>
              <w:rPr>
                <w:sz w:val="22"/>
                <w:szCs w:val="22"/>
                <w:lang w:eastAsia="lt-LT"/>
              </w:rPr>
              <w:t>Sukauptas turto nusidėvėjimas  (amortizacija) metų pradžioje</w:t>
            </w:r>
          </w:p>
        </w:tc>
        <w:tc>
          <w:tcPr>
            <w:tcW w:w="1134" w:type="dxa"/>
          </w:tcPr>
          <w:p w14:paraId="432446FD" w14:textId="77777777" w:rsidR="009D5BAF" w:rsidRDefault="009D5BAF">
            <w:pPr>
              <w:widowControl w:val="0"/>
              <w:rPr>
                <w:b/>
                <w:szCs w:val="24"/>
                <w:lang w:eastAsia="lt-LT"/>
              </w:rPr>
            </w:pPr>
          </w:p>
        </w:tc>
        <w:tc>
          <w:tcPr>
            <w:tcW w:w="1134" w:type="dxa"/>
          </w:tcPr>
          <w:p w14:paraId="61C43FC3" w14:textId="77777777" w:rsidR="009D5BAF" w:rsidRDefault="009D5BAF">
            <w:pPr>
              <w:widowControl w:val="0"/>
              <w:rPr>
                <w:b/>
                <w:szCs w:val="24"/>
                <w:lang w:eastAsia="lt-LT"/>
              </w:rPr>
            </w:pPr>
          </w:p>
        </w:tc>
        <w:tc>
          <w:tcPr>
            <w:tcW w:w="1134" w:type="dxa"/>
          </w:tcPr>
          <w:p w14:paraId="40CEF7B4" w14:textId="77777777" w:rsidR="009D5BAF" w:rsidRDefault="009D5BAF">
            <w:pPr>
              <w:widowControl w:val="0"/>
              <w:rPr>
                <w:b/>
                <w:szCs w:val="24"/>
                <w:lang w:eastAsia="lt-LT"/>
              </w:rPr>
            </w:pPr>
          </w:p>
        </w:tc>
        <w:tc>
          <w:tcPr>
            <w:tcW w:w="1134" w:type="dxa"/>
          </w:tcPr>
          <w:p w14:paraId="5F018264" w14:textId="77777777" w:rsidR="009D5BAF" w:rsidRDefault="009D5BAF">
            <w:pPr>
              <w:widowControl w:val="0"/>
              <w:rPr>
                <w:b/>
                <w:szCs w:val="24"/>
                <w:lang w:eastAsia="lt-LT"/>
              </w:rPr>
            </w:pPr>
          </w:p>
        </w:tc>
        <w:tc>
          <w:tcPr>
            <w:tcW w:w="1134" w:type="dxa"/>
          </w:tcPr>
          <w:p w14:paraId="57F4138A" w14:textId="77777777" w:rsidR="009D5BAF" w:rsidRDefault="009D5BAF">
            <w:pPr>
              <w:widowControl w:val="0"/>
              <w:rPr>
                <w:b/>
                <w:szCs w:val="24"/>
                <w:lang w:eastAsia="lt-LT"/>
              </w:rPr>
            </w:pPr>
          </w:p>
        </w:tc>
        <w:tc>
          <w:tcPr>
            <w:tcW w:w="1134" w:type="dxa"/>
          </w:tcPr>
          <w:p w14:paraId="499E6D79" w14:textId="77777777" w:rsidR="009D5BAF" w:rsidRDefault="009D5BAF">
            <w:pPr>
              <w:widowControl w:val="0"/>
              <w:rPr>
                <w:b/>
                <w:szCs w:val="24"/>
                <w:lang w:eastAsia="lt-LT"/>
              </w:rPr>
            </w:pPr>
          </w:p>
        </w:tc>
        <w:tc>
          <w:tcPr>
            <w:tcW w:w="1134" w:type="dxa"/>
          </w:tcPr>
          <w:p w14:paraId="5DDA9AB7" w14:textId="77777777" w:rsidR="009D5BAF" w:rsidRDefault="009D5BAF">
            <w:pPr>
              <w:widowControl w:val="0"/>
              <w:rPr>
                <w:b/>
                <w:szCs w:val="24"/>
                <w:lang w:eastAsia="lt-LT"/>
              </w:rPr>
            </w:pPr>
          </w:p>
        </w:tc>
        <w:tc>
          <w:tcPr>
            <w:tcW w:w="1134" w:type="dxa"/>
          </w:tcPr>
          <w:p w14:paraId="266E3D91" w14:textId="77777777" w:rsidR="009D5BAF" w:rsidRDefault="009D5BAF">
            <w:pPr>
              <w:widowControl w:val="0"/>
              <w:rPr>
                <w:b/>
                <w:szCs w:val="24"/>
                <w:lang w:eastAsia="lt-LT"/>
              </w:rPr>
            </w:pPr>
          </w:p>
        </w:tc>
        <w:tc>
          <w:tcPr>
            <w:tcW w:w="1134" w:type="dxa"/>
          </w:tcPr>
          <w:p w14:paraId="6E3CAA68" w14:textId="77777777" w:rsidR="009D5BAF" w:rsidRDefault="009D5BAF">
            <w:pPr>
              <w:widowControl w:val="0"/>
              <w:rPr>
                <w:b/>
                <w:szCs w:val="24"/>
                <w:lang w:eastAsia="lt-LT"/>
              </w:rPr>
            </w:pPr>
          </w:p>
        </w:tc>
      </w:tr>
      <w:tr w:rsidR="00EF4A87" w14:paraId="05D5DA55" w14:textId="77777777">
        <w:trPr>
          <w:trHeight w:val="269"/>
        </w:trPr>
        <w:tc>
          <w:tcPr>
            <w:tcW w:w="964" w:type="dxa"/>
          </w:tcPr>
          <w:p w14:paraId="2CA4952F" w14:textId="2F378443" w:rsidR="00EF4A87" w:rsidRDefault="001B143E">
            <w:pPr>
              <w:widowControl w:val="0"/>
              <w:rPr>
                <w:sz w:val="22"/>
                <w:szCs w:val="22"/>
                <w:lang w:eastAsia="lt-LT"/>
              </w:rPr>
            </w:pPr>
            <w:r>
              <w:rPr>
                <w:sz w:val="22"/>
                <w:szCs w:val="22"/>
                <w:lang w:eastAsia="lt-LT"/>
              </w:rPr>
              <w:t>n.</w:t>
            </w:r>
            <w:r w:rsidR="009D5BAF">
              <w:rPr>
                <w:sz w:val="22"/>
                <w:szCs w:val="22"/>
                <w:lang w:eastAsia="lt-LT"/>
              </w:rPr>
              <w:t>6</w:t>
            </w:r>
            <w:r>
              <w:rPr>
                <w:sz w:val="22"/>
                <w:szCs w:val="22"/>
                <w:lang w:eastAsia="lt-LT"/>
              </w:rPr>
              <w:t>.</w:t>
            </w:r>
          </w:p>
        </w:tc>
        <w:tc>
          <w:tcPr>
            <w:tcW w:w="4252" w:type="dxa"/>
          </w:tcPr>
          <w:p w14:paraId="40FBF0DC" w14:textId="77777777" w:rsidR="00EF4A87" w:rsidRDefault="001B143E">
            <w:pPr>
              <w:widowControl w:val="0"/>
              <w:rPr>
                <w:sz w:val="22"/>
                <w:szCs w:val="22"/>
                <w:lang w:eastAsia="lt-LT"/>
              </w:rPr>
            </w:pPr>
            <w:r>
              <w:rPr>
                <w:sz w:val="22"/>
                <w:szCs w:val="22"/>
                <w:lang w:eastAsia="lt-LT"/>
              </w:rPr>
              <w:t>Priskaičiuota</w:t>
            </w:r>
          </w:p>
        </w:tc>
        <w:tc>
          <w:tcPr>
            <w:tcW w:w="1134" w:type="dxa"/>
          </w:tcPr>
          <w:p w14:paraId="1C53F806" w14:textId="77777777" w:rsidR="00EF4A87" w:rsidRDefault="00EF4A87">
            <w:pPr>
              <w:widowControl w:val="0"/>
              <w:rPr>
                <w:b/>
                <w:szCs w:val="24"/>
                <w:lang w:eastAsia="lt-LT"/>
              </w:rPr>
            </w:pPr>
          </w:p>
        </w:tc>
        <w:tc>
          <w:tcPr>
            <w:tcW w:w="1134" w:type="dxa"/>
          </w:tcPr>
          <w:p w14:paraId="5C5EB853" w14:textId="77777777" w:rsidR="00EF4A87" w:rsidRDefault="00EF4A87">
            <w:pPr>
              <w:widowControl w:val="0"/>
              <w:rPr>
                <w:b/>
                <w:szCs w:val="24"/>
                <w:lang w:eastAsia="lt-LT"/>
              </w:rPr>
            </w:pPr>
          </w:p>
        </w:tc>
        <w:tc>
          <w:tcPr>
            <w:tcW w:w="1134" w:type="dxa"/>
          </w:tcPr>
          <w:p w14:paraId="38D22032" w14:textId="77777777" w:rsidR="00EF4A87" w:rsidRDefault="00EF4A87">
            <w:pPr>
              <w:widowControl w:val="0"/>
              <w:rPr>
                <w:b/>
                <w:szCs w:val="24"/>
                <w:lang w:eastAsia="lt-LT"/>
              </w:rPr>
            </w:pPr>
          </w:p>
        </w:tc>
        <w:tc>
          <w:tcPr>
            <w:tcW w:w="1134" w:type="dxa"/>
          </w:tcPr>
          <w:p w14:paraId="7029E20C" w14:textId="77777777" w:rsidR="00EF4A87" w:rsidRDefault="00EF4A87">
            <w:pPr>
              <w:widowControl w:val="0"/>
              <w:rPr>
                <w:b/>
                <w:szCs w:val="24"/>
                <w:lang w:eastAsia="lt-LT"/>
              </w:rPr>
            </w:pPr>
          </w:p>
        </w:tc>
        <w:tc>
          <w:tcPr>
            <w:tcW w:w="1134" w:type="dxa"/>
          </w:tcPr>
          <w:p w14:paraId="11D1D5EE" w14:textId="77777777" w:rsidR="00EF4A87" w:rsidRDefault="00EF4A87">
            <w:pPr>
              <w:widowControl w:val="0"/>
              <w:rPr>
                <w:b/>
                <w:szCs w:val="24"/>
                <w:lang w:eastAsia="lt-LT"/>
              </w:rPr>
            </w:pPr>
          </w:p>
        </w:tc>
        <w:tc>
          <w:tcPr>
            <w:tcW w:w="1134" w:type="dxa"/>
          </w:tcPr>
          <w:p w14:paraId="3A08D0C5" w14:textId="77777777" w:rsidR="00EF4A87" w:rsidRDefault="00EF4A87">
            <w:pPr>
              <w:widowControl w:val="0"/>
              <w:rPr>
                <w:b/>
                <w:szCs w:val="24"/>
                <w:lang w:eastAsia="lt-LT"/>
              </w:rPr>
            </w:pPr>
          </w:p>
        </w:tc>
        <w:tc>
          <w:tcPr>
            <w:tcW w:w="1134" w:type="dxa"/>
          </w:tcPr>
          <w:p w14:paraId="7F3DF014" w14:textId="77777777" w:rsidR="00EF4A87" w:rsidRDefault="00EF4A87">
            <w:pPr>
              <w:widowControl w:val="0"/>
              <w:rPr>
                <w:b/>
                <w:szCs w:val="24"/>
                <w:lang w:eastAsia="lt-LT"/>
              </w:rPr>
            </w:pPr>
          </w:p>
        </w:tc>
        <w:tc>
          <w:tcPr>
            <w:tcW w:w="1134" w:type="dxa"/>
          </w:tcPr>
          <w:p w14:paraId="0630194B" w14:textId="77777777" w:rsidR="00EF4A87" w:rsidRDefault="00EF4A87">
            <w:pPr>
              <w:widowControl w:val="0"/>
              <w:rPr>
                <w:b/>
                <w:szCs w:val="24"/>
                <w:lang w:eastAsia="lt-LT"/>
              </w:rPr>
            </w:pPr>
          </w:p>
        </w:tc>
        <w:tc>
          <w:tcPr>
            <w:tcW w:w="1134" w:type="dxa"/>
          </w:tcPr>
          <w:p w14:paraId="7E47069E" w14:textId="77777777" w:rsidR="00EF4A87" w:rsidRDefault="00EF4A87">
            <w:pPr>
              <w:widowControl w:val="0"/>
              <w:rPr>
                <w:b/>
                <w:szCs w:val="24"/>
                <w:lang w:eastAsia="lt-LT"/>
              </w:rPr>
            </w:pPr>
          </w:p>
        </w:tc>
      </w:tr>
      <w:tr w:rsidR="00EF4A87" w14:paraId="1741AC4F" w14:textId="77777777">
        <w:trPr>
          <w:trHeight w:val="491"/>
        </w:trPr>
        <w:tc>
          <w:tcPr>
            <w:tcW w:w="964" w:type="dxa"/>
          </w:tcPr>
          <w:p w14:paraId="782596F6" w14:textId="7FD9CAC3" w:rsidR="00EF4A87" w:rsidRDefault="001B143E">
            <w:pPr>
              <w:widowControl w:val="0"/>
              <w:rPr>
                <w:sz w:val="22"/>
                <w:szCs w:val="22"/>
                <w:lang w:eastAsia="lt-LT"/>
              </w:rPr>
            </w:pPr>
            <w:r>
              <w:rPr>
                <w:sz w:val="22"/>
                <w:szCs w:val="22"/>
                <w:lang w:eastAsia="lt-LT"/>
              </w:rPr>
              <w:t>n.</w:t>
            </w:r>
            <w:r w:rsidR="009D5BAF">
              <w:rPr>
                <w:sz w:val="22"/>
                <w:szCs w:val="22"/>
                <w:lang w:eastAsia="lt-LT"/>
              </w:rPr>
              <w:t>7</w:t>
            </w:r>
            <w:r>
              <w:rPr>
                <w:sz w:val="22"/>
                <w:szCs w:val="22"/>
                <w:lang w:eastAsia="lt-LT"/>
              </w:rPr>
              <w:t>.</w:t>
            </w:r>
          </w:p>
        </w:tc>
        <w:tc>
          <w:tcPr>
            <w:tcW w:w="4252" w:type="dxa"/>
          </w:tcPr>
          <w:p w14:paraId="551D6263" w14:textId="77777777" w:rsidR="00EF4A87" w:rsidRDefault="001B143E">
            <w:pPr>
              <w:widowControl w:val="0"/>
              <w:rPr>
                <w:sz w:val="22"/>
                <w:szCs w:val="22"/>
                <w:lang w:eastAsia="lt-LT"/>
              </w:rPr>
            </w:pPr>
            <w:r>
              <w:rPr>
                <w:sz w:val="22"/>
                <w:szCs w:val="22"/>
                <w:lang w:eastAsia="lt-LT"/>
              </w:rPr>
              <w:t>Nurašyto turto nusidėvėjimas</w:t>
            </w:r>
            <w:r>
              <w:t xml:space="preserve"> </w:t>
            </w:r>
            <w:r>
              <w:rPr>
                <w:sz w:val="22"/>
                <w:szCs w:val="22"/>
                <w:lang w:eastAsia="lt-LT"/>
              </w:rPr>
              <w:t>arba amortizacija</w:t>
            </w:r>
          </w:p>
        </w:tc>
        <w:tc>
          <w:tcPr>
            <w:tcW w:w="1134" w:type="dxa"/>
          </w:tcPr>
          <w:p w14:paraId="63545617" w14:textId="77777777" w:rsidR="00EF4A87" w:rsidRDefault="00EF4A87">
            <w:pPr>
              <w:widowControl w:val="0"/>
              <w:rPr>
                <w:b/>
                <w:szCs w:val="24"/>
                <w:lang w:eastAsia="lt-LT"/>
              </w:rPr>
            </w:pPr>
          </w:p>
        </w:tc>
        <w:tc>
          <w:tcPr>
            <w:tcW w:w="1134" w:type="dxa"/>
          </w:tcPr>
          <w:p w14:paraId="3577A04D" w14:textId="77777777" w:rsidR="00EF4A87" w:rsidRDefault="00EF4A87">
            <w:pPr>
              <w:widowControl w:val="0"/>
              <w:rPr>
                <w:b/>
                <w:szCs w:val="24"/>
                <w:lang w:eastAsia="lt-LT"/>
              </w:rPr>
            </w:pPr>
          </w:p>
        </w:tc>
        <w:tc>
          <w:tcPr>
            <w:tcW w:w="1134" w:type="dxa"/>
          </w:tcPr>
          <w:p w14:paraId="494D6BAF" w14:textId="77777777" w:rsidR="00EF4A87" w:rsidRDefault="00EF4A87">
            <w:pPr>
              <w:widowControl w:val="0"/>
              <w:rPr>
                <w:b/>
                <w:szCs w:val="24"/>
                <w:lang w:eastAsia="lt-LT"/>
              </w:rPr>
            </w:pPr>
          </w:p>
        </w:tc>
        <w:tc>
          <w:tcPr>
            <w:tcW w:w="1134" w:type="dxa"/>
          </w:tcPr>
          <w:p w14:paraId="3A28FDE1" w14:textId="77777777" w:rsidR="00EF4A87" w:rsidRDefault="00EF4A87">
            <w:pPr>
              <w:widowControl w:val="0"/>
              <w:rPr>
                <w:b/>
                <w:szCs w:val="24"/>
                <w:lang w:eastAsia="lt-LT"/>
              </w:rPr>
            </w:pPr>
          </w:p>
        </w:tc>
        <w:tc>
          <w:tcPr>
            <w:tcW w:w="1134" w:type="dxa"/>
          </w:tcPr>
          <w:p w14:paraId="51A06A64" w14:textId="77777777" w:rsidR="00EF4A87" w:rsidRDefault="00EF4A87">
            <w:pPr>
              <w:widowControl w:val="0"/>
              <w:rPr>
                <w:b/>
                <w:szCs w:val="24"/>
                <w:lang w:eastAsia="lt-LT"/>
              </w:rPr>
            </w:pPr>
          </w:p>
        </w:tc>
        <w:tc>
          <w:tcPr>
            <w:tcW w:w="1134" w:type="dxa"/>
          </w:tcPr>
          <w:p w14:paraId="121E6D60" w14:textId="77777777" w:rsidR="00EF4A87" w:rsidRDefault="00EF4A87">
            <w:pPr>
              <w:widowControl w:val="0"/>
              <w:rPr>
                <w:b/>
                <w:szCs w:val="24"/>
                <w:lang w:eastAsia="lt-LT"/>
              </w:rPr>
            </w:pPr>
          </w:p>
        </w:tc>
        <w:tc>
          <w:tcPr>
            <w:tcW w:w="1134" w:type="dxa"/>
          </w:tcPr>
          <w:p w14:paraId="3456B6B2" w14:textId="77777777" w:rsidR="00EF4A87" w:rsidRDefault="00EF4A87">
            <w:pPr>
              <w:widowControl w:val="0"/>
              <w:rPr>
                <w:b/>
                <w:szCs w:val="24"/>
                <w:lang w:eastAsia="lt-LT"/>
              </w:rPr>
            </w:pPr>
          </w:p>
        </w:tc>
        <w:tc>
          <w:tcPr>
            <w:tcW w:w="1134" w:type="dxa"/>
          </w:tcPr>
          <w:p w14:paraId="7DAB94B1" w14:textId="77777777" w:rsidR="00EF4A87" w:rsidRDefault="00EF4A87">
            <w:pPr>
              <w:widowControl w:val="0"/>
              <w:rPr>
                <w:b/>
                <w:szCs w:val="24"/>
                <w:lang w:eastAsia="lt-LT"/>
              </w:rPr>
            </w:pPr>
          </w:p>
        </w:tc>
        <w:tc>
          <w:tcPr>
            <w:tcW w:w="1134" w:type="dxa"/>
          </w:tcPr>
          <w:p w14:paraId="3A7435D3" w14:textId="77777777" w:rsidR="00EF4A87" w:rsidRDefault="00EF4A87">
            <w:pPr>
              <w:widowControl w:val="0"/>
              <w:rPr>
                <w:b/>
                <w:szCs w:val="24"/>
                <w:lang w:eastAsia="lt-LT"/>
              </w:rPr>
            </w:pPr>
          </w:p>
        </w:tc>
      </w:tr>
      <w:tr w:rsidR="00EF4A87" w14:paraId="685E365A" w14:textId="77777777">
        <w:trPr>
          <w:trHeight w:val="761"/>
        </w:trPr>
        <w:tc>
          <w:tcPr>
            <w:tcW w:w="964" w:type="dxa"/>
          </w:tcPr>
          <w:p w14:paraId="4D7BFF35" w14:textId="6144A588" w:rsidR="00EF4A87" w:rsidRDefault="001B143E">
            <w:pPr>
              <w:widowControl w:val="0"/>
              <w:rPr>
                <w:sz w:val="22"/>
                <w:szCs w:val="22"/>
                <w:lang w:eastAsia="lt-LT"/>
              </w:rPr>
            </w:pPr>
            <w:r>
              <w:rPr>
                <w:sz w:val="22"/>
                <w:szCs w:val="22"/>
                <w:lang w:eastAsia="lt-LT"/>
              </w:rPr>
              <w:t>n.</w:t>
            </w:r>
            <w:r w:rsidR="009D5BAF">
              <w:rPr>
                <w:sz w:val="22"/>
                <w:szCs w:val="22"/>
                <w:lang w:eastAsia="lt-LT"/>
              </w:rPr>
              <w:t>8</w:t>
            </w:r>
            <w:r>
              <w:rPr>
                <w:sz w:val="22"/>
                <w:szCs w:val="22"/>
                <w:lang w:eastAsia="lt-LT"/>
              </w:rPr>
              <w:t>.</w:t>
            </w:r>
          </w:p>
        </w:tc>
        <w:tc>
          <w:tcPr>
            <w:tcW w:w="4252" w:type="dxa"/>
          </w:tcPr>
          <w:p w14:paraId="28FA6A0C" w14:textId="77777777" w:rsidR="00EF4A87" w:rsidRDefault="001B143E">
            <w:pPr>
              <w:widowControl w:val="0"/>
              <w:rPr>
                <w:sz w:val="22"/>
                <w:szCs w:val="22"/>
                <w:lang w:eastAsia="lt-LT"/>
              </w:rPr>
            </w:pPr>
            <w:r>
              <w:rPr>
                <w:sz w:val="22"/>
                <w:szCs w:val="22"/>
                <w:lang w:eastAsia="lt-LT"/>
              </w:rPr>
              <w:t>Sukauptas turto nusidėvėjimas (amortizacija) metų pabaigoje</w:t>
            </w:r>
          </w:p>
        </w:tc>
        <w:tc>
          <w:tcPr>
            <w:tcW w:w="1134" w:type="dxa"/>
          </w:tcPr>
          <w:p w14:paraId="29C32760" w14:textId="77777777" w:rsidR="00EF4A87" w:rsidRDefault="00EF4A87">
            <w:pPr>
              <w:widowControl w:val="0"/>
              <w:rPr>
                <w:b/>
                <w:szCs w:val="24"/>
                <w:lang w:eastAsia="lt-LT"/>
              </w:rPr>
            </w:pPr>
          </w:p>
        </w:tc>
        <w:tc>
          <w:tcPr>
            <w:tcW w:w="1134" w:type="dxa"/>
          </w:tcPr>
          <w:p w14:paraId="3ECA5F9F" w14:textId="77777777" w:rsidR="00EF4A87" w:rsidRDefault="00EF4A87">
            <w:pPr>
              <w:widowControl w:val="0"/>
              <w:rPr>
                <w:b/>
                <w:szCs w:val="24"/>
                <w:lang w:eastAsia="lt-LT"/>
              </w:rPr>
            </w:pPr>
          </w:p>
        </w:tc>
        <w:tc>
          <w:tcPr>
            <w:tcW w:w="1134" w:type="dxa"/>
          </w:tcPr>
          <w:p w14:paraId="74C3371E" w14:textId="77777777" w:rsidR="00EF4A87" w:rsidRDefault="00EF4A87">
            <w:pPr>
              <w:widowControl w:val="0"/>
              <w:rPr>
                <w:b/>
                <w:szCs w:val="24"/>
                <w:lang w:eastAsia="lt-LT"/>
              </w:rPr>
            </w:pPr>
          </w:p>
        </w:tc>
        <w:tc>
          <w:tcPr>
            <w:tcW w:w="1134" w:type="dxa"/>
          </w:tcPr>
          <w:p w14:paraId="00266A5F" w14:textId="77777777" w:rsidR="00EF4A87" w:rsidRDefault="00EF4A87">
            <w:pPr>
              <w:widowControl w:val="0"/>
              <w:rPr>
                <w:b/>
                <w:szCs w:val="24"/>
                <w:lang w:eastAsia="lt-LT"/>
              </w:rPr>
            </w:pPr>
          </w:p>
        </w:tc>
        <w:tc>
          <w:tcPr>
            <w:tcW w:w="1134" w:type="dxa"/>
          </w:tcPr>
          <w:p w14:paraId="5CCB6459" w14:textId="77777777" w:rsidR="00EF4A87" w:rsidRDefault="00EF4A87">
            <w:pPr>
              <w:widowControl w:val="0"/>
              <w:rPr>
                <w:b/>
                <w:szCs w:val="24"/>
                <w:lang w:eastAsia="lt-LT"/>
              </w:rPr>
            </w:pPr>
          </w:p>
        </w:tc>
        <w:tc>
          <w:tcPr>
            <w:tcW w:w="1134" w:type="dxa"/>
          </w:tcPr>
          <w:p w14:paraId="01D5A020" w14:textId="77777777" w:rsidR="00EF4A87" w:rsidRDefault="00EF4A87">
            <w:pPr>
              <w:widowControl w:val="0"/>
              <w:rPr>
                <w:b/>
                <w:szCs w:val="24"/>
                <w:lang w:eastAsia="lt-LT"/>
              </w:rPr>
            </w:pPr>
          </w:p>
        </w:tc>
        <w:tc>
          <w:tcPr>
            <w:tcW w:w="1134" w:type="dxa"/>
          </w:tcPr>
          <w:p w14:paraId="7B6C9BCD" w14:textId="77777777" w:rsidR="00EF4A87" w:rsidRDefault="00EF4A87">
            <w:pPr>
              <w:widowControl w:val="0"/>
              <w:rPr>
                <w:b/>
                <w:szCs w:val="24"/>
                <w:lang w:eastAsia="lt-LT"/>
              </w:rPr>
            </w:pPr>
          </w:p>
        </w:tc>
        <w:tc>
          <w:tcPr>
            <w:tcW w:w="1134" w:type="dxa"/>
          </w:tcPr>
          <w:p w14:paraId="10A1FFD0" w14:textId="77777777" w:rsidR="00EF4A87" w:rsidRDefault="00EF4A87">
            <w:pPr>
              <w:widowControl w:val="0"/>
              <w:rPr>
                <w:b/>
                <w:szCs w:val="24"/>
                <w:lang w:eastAsia="lt-LT"/>
              </w:rPr>
            </w:pPr>
          </w:p>
        </w:tc>
        <w:tc>
          <w:tcPr>
            <w:tcW w:w="1134" w:type="dxa"/>
          </w:tcPr>
          <w:p w14:paraId="31DF8E2E" w14:textId="77777777" w:rsidR="00EF4A87" w:rsidRDefault="00EF4A87">
            <w:pPr>
              <w:widowControl w:val="0"/>
              <w:rPr>
                <w:b/>
                <w:szCs w:val="24"/>
                <w:lang w:eastAsia="lt-LT"/>
              </w:rPr>
            </w:pPr>
          </w:p>
        </w:tc>
      </w:tr>
      <w:tr w:rsidR="00EF4A87" w14:paraId="781445AB" w14:textId="77777777">
        <w:trPr>
          <w:trHeight w:val="491"/>
        </w:trPr>
        <w:tc>
          <w:tcPr>
            <w:tcW w:w="964" w:type="dxa"/>
          </w:tcPr>
          <w:p w14:paraId="01580B04" w14:textId="218F34A4" w:rsidR="00EF4A87" w:rsidRDefault="001B143E">
            <w:pPr>
              <w:widowControl w:val="0"/>
              <w:rPr>
                <w:sz w:val="22"/>
                <w:szCs w:val="22"/>
                <w:lang w:eastAsia="lt-LT"/>
              </w:rPr>
            </w:pPr>
            <w:r>
              <w:rPr>
                <w:sz w:val="22"/>
                <w:szCs w:val="22"/>
                <w:lang w:eastAsia="lt-LT"/>
              </w:rPr>
              <w:t>n.</w:t>
            </w:r>
            <w:r w:rsidR="009D5BAF">
              <w:rPr>
                <w:sz w:val="22"/>
                <w:szCs w:val="22"/>
                <w:lang w:eastAsia="lt-LT"/>
              </w:rPr>
              <w:t>9</w:t>
            </w:r>
            <w:r>
              <w:rPr>
                <w:sz w:val="22"/>
                <w:szCs w:val="22"/>
                <w:lang w:eastAsia="lt-LT"/>
              </w:rPr>
              <w:t>.</w:t>
            </w:r>
          </w:p>
        </w:tc>
        <w:tc>
          <w:tcPr>
            <w:tcW w:w="4252" w:type="dxa"/>
          </w:tcPr>
          <w:p w14:paraId="29AB56A5" w14:textId="77777777" w:rsidR="00EF4A87" w:rsidRDefault="001B143E">
            <w:pPr>
              <w:widowControl w:val="0"/>
              <w:rPr>
                <w:sz w:val="22"/>
                <w:szCs w:val="22"/>
                <w:lang w:eastAsia="lt-LT"/>
              </w:rPr>
            </w:pPr>
            <w:r>
              <w:rPr>
                <w:sz w:val="22"/>
                <w:szCs w:val="22"/>
                <w:lang w:eastAsia="lt-LT"/>
              </w:rPr>
              <w:t>Turto likutinė vertė metų pabaigoje</w:t>
            </w:r>
          </w:p>
        </w:tc>
        <w:tc>
          <w:tcPr>
            <w:tcW w:w="1134" w:type="dxa"/>
          </w:tcPr>
          <w:p w14:paraId="2D27C8A4" w14:textId="77777777" w:rsidR="00EF4A87" w:rsidRDefault="00EF4A87">
            <w:pPr>
              <w:widowControl w:val="0"/>
              <w:rPr>
                <w:b/>
                <w:szCs w:val="24"/>
                <w:lang w:eastAsia="lt-LT"/>
              </w:rPr>
            </w:pPr>
          </w:p>
        </w:tc>
        <w:tc>
          <w:tcPr>
            <w:tcW w:w="1134" w:type="dxa"/>
          </w:tcPr>
          <w:p w14:paraId="6A49129B" w14:textId="77777777" w:rsidR="00EF4A87" w:rsidRDefault="00EF4A87">
            <w:pPr>
              <w:widowControl w:val="0"/>
              <w:rPr>
                <w:b/>
                <w:szCs w:val="24"/>
                <w:lang w:eastAsia="lt-LT"/>
              </w:rPr>
            </w:pPr>
          </w:p>
        </w:tc>
        <w:tc>
          <w:tcPr>
            <w:tcW w:w="1134" w:type="dxa"/>
          </w:tcPr>
          <w:p w14:paraId="105BB065" w14:textId="77777777" w:rsidR="00EF4A87" w:rsidRDefault="00EF4A87">
            <w:pPr>
              <w:widowControl w:val="0"/>
              <w:rPr>
                <w:b/>
                <w:szCs w:val="24"/>
                <w:lang w:eastAsia="lt-LT"/>
              </w:rPr>
            </w:pPr>
          </w:p>
        </w:tc>
        <w:tc>
          <w:tcPr>
            <w:tcW w:w="1134" w:type="dxa"/>
          </w:tcPr>
          <w:p w14:paraId="288ADA06" w14:textId="77777777" w:rsidR="00EF4A87" w:rsidRDefault="00EF4A87">
            <w:pPr>
              <w:widowControl w:val="0"/>
              <w:rPr>
                <w:b/>
                <w:szCs w:val="24"/>
                <w:lang w:eastAsia="lt-LT"/>
              </w:rPr>
            </w:pPr>
          </w:p>
        </w:tc>
        <w:tc>
          <w:tcPr>
            <w:tcW w:w="1134" w:type="dxa"/>
          </w:tcPr>
          <w:p w14:paraId="71DAEF05" w14:textId="77777777" w:rsidR="00EF4A87" w:rsidRDefault="00EF4A87">
            <w:pPr>
              <w:widowControl w:val="0"/>
              <w:rPr>
                <w:b/>
                <w:szCs w:val="24"/>
                <w:lang w:eastAsia="lt-LT"/>
              </w:rPr>
            </w:pPr>
          </w:p>
        </w:tc>
        <w:tc>
          <w:tcPr>
            <w:tcW w:w="1134" w:type="dxa"/>
          </w:tcPr>
          <w:p w14:paraId="771080A9" w14:textId="77777777" w:rsidR="00EF4A87" w:rsidRDefault="00EF4A87">
            <w:pPr>
              <w:widowControl w:val="0"/>
              <w:rPr>
                <w:b/>
                <w:szCs w:val="24"/>
                <w:lang w:eastAsia="lt-LT"/>
              </w:rPr>
            </w:pPr>
          </w:p>
        </w:tc>
        <w:tc>
          <w:tcPr>
            <w:tcW w:w="1134" w:type="dxa"/>
          </w:tcPr>
          <w:p w14:paraId="4F24B853" w14:textId="77777777" w:rsidR="00EF4A87" w:rsidRDefault="00EF4A87">
            <w:pPr>
              <w:widowControl w:val="0"/>
              <w:rPr>
                <w:b/>
                <w:szCs w:val="24"/>
                <w:lang w:eastAsia="lt-LT"/>
              </w:rPr>
            </w:pPr>
          </w:p>
        </w:tc>
        <w:tc>
          <w:tcPr>
            <w:tcW w:w="1134" w:type="dxa"/>
          </w:tcPr>
          <w:p w14:paraId="4EC01567" w14:textId="77777777" w:rsidR="00EF4A87" w:rsidRDefault="00EF4A87">
            <w:pPr>
              <w:widowControl w:val="0"/>
              <w:rPr>
                <w:b/>
                <w:szCs w:val="24"/>
                <w:lang w:eastAsia="lt-LT"/>
              </w:rPr>
            </w:pPr>
          </w:p>
        </w:tc>
        <w:tc>
          <w:tcPr>
            <w:tcW w:w="1134" w:type="dxa"/>
          </w:tcPr>
          <w:p w14:paraId="3A01F4AC" w14:textId="77777777" w:rsidR="00EF4A87" w:rsidRDefault="00EF4A87">
            <w:pPr>
              <w:widowControl w:val="0"/>
              <w:rPr>
                <w:b/>
                <w:szCs w:val="24"/>
                <w:lang w:eastAsia="lt-LT"/>
              </w:rPr>
            </w:pPr>
          </w:p>
        </w:tc>
      </w:tr>
      <w:tr w:rsidR="00EF4A87" w14:paraId="39A6D11E" w14:textId="77777777">
        <w:trPr>
          <w:trHeight w:val="285"/>
        </w:trPr>
        <w:tc>
          <w:tcPr>
            <w:tcW w:w="964" w:type="dxa"/>
          </w:tcPr>
          <w:p w14:paraId="3CC1B37F" w14:textId="77777777" w:rsidR="00EF4A87" w:rsidRDefault="001B143E">
            <w:pPr>
              <w:widowControl w:val="0"/>
              <w:rPr>
                <w:sz w:val="22"/>
                <w:szCs w:val="22"/>
                <w:lang w:eastAsia="lt-LT"/>
              </w:rPr>
            </w:pPr>
            <w:r>
              <w:rPr>
                <w:sz w:val="22"/>
                <w:szCs w:val="22"/>
                <w:lang w:eastAsia="lt-LT"/>
              </w:rPr>
              <w:t>n+1.</w:t>
            </w:r>
          </w:p>
        </w:tc>
        <w:tc>
          <w:tcPr>
            <w:tcW w:w="4252" w:type="dxa"/>
          </w:tcPr>
          <w:p w14:paraId="6E0FEB12" w14:textId="77777777" w:rsidR="00EF4A87" w:rsidRDefault="001B143E">
            <w:pPr>
              <w:widowControl w:val="0"/>
              <w:rPr>
                <w:b/>
                <w:bCs/>
                <w:sz w:val="22"/>
                <w:szCs w:val="22"/>
                <w:lang w:eastAsia="lt-LT"/>
              </w:rPr>
            </w:pPr>
            <w:r>
              <w:rPr>
                <w:b/>
                <w:bCs/>
                <w:sz w:val="22"/>
                <w:szCs w:val="22"/>
                <w:lang w:eastAsia="lt-LT"/>
              </w:rPr>
              <w:t>Iš viso  per metus priskaičiuota ilgalaikio turto nusidėvėjimo ir amortizacijos</w:t>
            </w:r>
          </w:p>
          <w:p w14:paraId="73BA0CDE" w14:textId="77777777" w:rsidR="00EF4A87" w:rsidRDefault="00EF4A87">
            <w:pPr>
              <w:widowControl w:val="0"/>
              <w:rPr>
                <w:sz w:val="22"/>
                <w:szCs w:val="22"/>
                <w:lang w:eastAsia="lt-LT"/>
              </w:rPr>
            </w:pPr>
          </w:p>
        </w:tc>
        <w:tc>
          <w:tcPr>
            <w:tcW w:w="1134" w:type="dxa"/>
          </w:tcPr>
          <w:p w14:paraId="438CA040" w14:textId="77777777" w:rsidR="00EF4A87" w:rsidRDefault="00EF4A87">
            <w:pPr>
              <w:widowControl w:val="0"/>
              <w:rPr>
                <w:b/>
                <w:sz w:val="22"/>
                <w:szCs w:val="22"/>
                <w:lang w:eastAsia="lt-LT"/>
              </w:rPr>
            </w:pPr>
          </w:p>
        </w:tc>
        <w:tc>
          <w:tcPr>
            <w:tcW w:w="1134" w:type="dxa"/>
          </w:tcPr>
          <w:p w14:paraId="04EC9DFB" w14:textId="77777777" w:rsidR="00EF4A87" w:rsidRDefault="00EF4A87">
            <w:pPr>
              <w:widowControl w:val="0"/>
              <w:rPr>
                <w:b/>
                <w:sz w:val="22"/>
                <w:szCs w:val="22"/>
                <w:lang w:eastAsia="lt-LT"/>
              </w:rPr>
            </w:pPr>
          </w:p>
        </w:tc>
        <w:tc>
          <w:tcPr>
            <w:tcW w:w="1134" w:type="dxa"/>
          </w:tcPr>
          <w:p w14:paraId="04755ACA" w14:textId="77777777" w:rsidR="00EF4A87" w:rsidRDefault="00EF4A87">
            <w:pPr>
              <w:widowControl w:val="0"/>
              <w:rPr>
                <w:b/>
                <w:sz w:val="22"/>
                <w:szCs w:val="22"/>
                <w:lang w:eastAsia="lt-LT"/>
              </w:rPr>
            </w:pPr>
          </w:p>
        </w:tc>
        <w:tc>
          <w:tcPr>
            <w:tcW w:w="1134" w:type="dxa"/>
          </w:tcPr>
          <w:p w14:paraId="25289821" w14:textId="77777777" w:rsidR="00EF4A87" w:rsidRDefault="00EF4A87">
            <w:pPr>
              <w:widowControl w:val="0"/>
              <w:rPr>
                <w:b/>
                <w:sz w:val="22"/>
                <w:szCs w:val="22"/>
                <w:lang w:eastAsia="lt-LT"/>
              </w:rPr>
            </w:pPr>
          </w:p>
        </w:tc>
        <w:tc>
          <w:tcPr>
            <w:tcW w:w="1134" w:type="dxa"/>
          </w:tcPr>
          <w:p w14:paraId="2160EBED" w14:textId="77777777" w:rsidR="00EF4A87" w:rsidRDefault="00EF4A87">
            <w:pPr>
              <w:widowControl w:val="0"/>
              <w:rPr>
                <w:b/>
                <w:sz w:val="22"/>
                <w:szCs w:val="22"/>
                <w:lang w:eastAsia="lt-LT"/>
              </w:rPr>
            </w:pPr>
          </w:p>
        </w:tc>
        <w:tc>
          <w:tcPr>
            <w:tcW w:w="1134" w:type="dxa"/>
          </w:tcPr>
          <w:p w14:paraId="1E47B6F2" w14:textId="77777777" w:rsidR="00EF4A87" w:rsidRDefault="00EF4A87">
            <w:pPr>
              <w:widowControl w:val="0"/>
              <w:rPr>
                <w:b/>
                <w:sz w:val="22"/>
                <w:szCs w:val="22"/>
                <w:lang w:eastAsia="lt-LT"/>
              </w:rPr>
            </w:pPr>
          </w:p>
        </w:tc>
        <w:tc>
          <w:tcPr>
            <w:tcW w:w="1134" w:type="dxa"/>
          </w:tcPr>
          <w:p w14:paraId="40421F35" w14:textId="77777777" w:rsidR="00EF4A87" w:rsidRDefault="00EF4A87">
            <w:pPr>
              <w:widowControl w:val="0"/>
              <w:rPr>
                <w:b/>
                <w:sz w:val="22"/>
                <w:szCs w:val="22"/>
                <w:lang w:eastAsia="lt-LT"/>
              </w:rPr>
            </w:pPr>
          </w:p>
        </w:tc>
        <w:tc>
          <w:tcPr>
            <w:tcW w:w="1134" w:type="dxa"/>
          </w:tcPr>
          <w:p w14:paraId="43B3FE0F" w14:textId="77777777" w:rsidR="00EF4A87" w:rsidRDefault="00EF4A87">
            <w:pPr>
              <w:widowControl w:val="0"/>
              <w:rPr>
                <w:b/>
                <w:sz w:val="22"/>
                <w:szCs w:val="22"/>
                <w:lang w:eastAsia="lt-LT"/>
              </w:rPr>
            </w:pPr>
          </w:p>
        </w:tc>
        <w:tc>
          <w:tcPr>
            <w:tcW w:w="1134" w:type="dxa"/>
          </w:tcPr>
          <w:p w14:paraId="6B265C10" w14:textId="77777777" w:rsidR="00EF4A87" w:rsidRDefault="00EF4A87">
            <w:pPr>
              <w:widowControl w:val="0"/>
              <w:rPr>
                <w:b/>
                <w:sz w:val="22"/>
                <w:szCs w:val="22"/>
                <w:lang w:eastAsia="lt-LT"/>
              </w:rPr>
            </w:pPr>
          </w:p>
        </w:tc>
      </w:tr>
      <w:tr w:rsidR="00EF4A87" w14:paraId="563B9736" w14:textId="77777777">
        <w:trPr>
          <w:trHeight w:val="253"/>
        </w:trPr>
        <w:tc>
          <w:tcPr>
            <w:tcW w:w="964" w:type="dxa"/>
          </w:tcPr>
          <w:p w14:paraId="4FB136C0" w14:textId="77777777" w:rsidR="00EF4A87" w:rsidRDefault="001B143E">
            <w:pPr>
              <w:widowControl w:val="0"/>
              <w:rPr>
                <w:sz w:val="22"/>
                <w:szCs w:val="22"/>
                <w:lang w:eastAsia="lt-LT"/>
              </w:rPr>
            </w:pPr>
            <w:r>
              <w:rPr>
                <w:sz w:val="22"/>
                <w:szCs w:val="22"/>
                <w:lang w:eastAsia="lt-LT"/>
              </w:rPr>
              <w:t>n+2.</w:t>
            </w:r>
          </w:p>
        </w:tc>
        <w:tc>
          <w:tcPr>
            <w:tcW w:w="4252" w:type="dxa"/>
          </w:tcPr>
          <w:p w14:paraId="5C8E4F32" w14:textId="77777777" w:rsidR="00EF4A87" w:rsidRDefault="001B143E">
            <w:pPr>
              <w:widowControl w:val="0"/>
              <w:rPr>
                <w:b/>
                <w:bCs/>
                <w:sz w:val="22"/>
                <w:szCs w:val="22"/>
                <w:lang w:eastAsia="lt-LT"/>
              </w:rPr>
            </w:pPr>
            <w:r>
              <w:rPr>
                <w:b/>
                <w:bCs/>
                <w:sz w:val="22"/>
                <w:szCs w:val="22"/>
                <w:lang w:eastAsia="lt-LT"/>
              </w:rPr>
              <w:t>Iš viso ilgalaikio turto likutinė vertė metų pabaigoje</w:t>
            </w:r>
          </w:p>
        </w:tc>
        <w:tc>
          <w:tcPr>
            <w:tcW w:w="1134" w:type="dxa"/>
          </w:tcPr>
          <w:p w14:paraId="5A811D22" w14:textId="77777777" w:rsidR="00EF4A87" w:rsidRDefault="00EF4A87">
            <w:pPr>
              <w:widowControl w:val="0"/>
              <w:rPr>
                <w:b/>
                <w:sz w:val="22"/>
                <w:szCs w:val="22"/>
                <w:lang w:eastAsia="lt-LT"/>
              </w:rPr>
            </w:pPr>
          </w:p>
        </w:tc>
        <w:tc>
          <w:tcPr>
            <w:tcW w:w="1134" w:type="dxa"/>
          </w:tcPr>
          <w:p w14:paraId="264797BD" w14:textId="77777777" w:rsidR="00EF4A87" w:rsidRDefault="00EF4A87">
            <w:pPr>
              <w:widowControl w:val="0"/>
              <w:rPr>
                <w:b/>
                <w:sz w:val="22"/>
                <w:szCs w:val="22"/>
                <w:lang w:eastAsia="lt-LT"/>
              </w:rPr>
            </w:pPr>
          </w:p>
        </w:tc>
        <w:tc>
          <w:tcPr>
            <w:tcW w:w="1134" w:type="dxa"/>
          </w:tcPr>
          <w:p w14:paraId="23950734" w14:textId="77777777" w:rsidR="00EF4A87" w:rsidRDefault="00EF4A87">
            <w:pPr>
              <w:widowControl w:val="0"/>
              <w:rPr>
                <w:b/>
                <w:sz w:val="22"/>
                <w:szCs w:val="22"/>
                <w:lang w:eastAsia="lt-LT"/>
              </w:rPr>
            </w:pPr>
          </w:p>
        </w:tc>
        <w:tc>
          <w:tcPr>
            <w:tcW w:w="1134" w:type="dxa"/>
          </w:tcPr>
          <w:p w14:paraId="27420BB1" w14:textId="77777777" w:rsidR="00EF4A87" w:rsidRDefault="00EF4A87">
            <w:pPr>
              <w:widowControl w:val="0"/>
              <w:rPr>
                <w:b/>
                <w:sz w:val="22"/>
                <w:szCs w:val="22"/>
                <w:lang w:eastAsia="lt-LT"/>
              </w:rPr>
            </w:pPr>
          </w:p>
        </w:tc>
        <w:tc>
          <w:tcPr>
            <w:tcW w:w="1134" w:type="dxa"/>
          </w:tcPr>
          <w:p w14:paraId="2BC748D0" w14:textId="77777777" w:rsidR="00EF4A87" w:rsidRDefault="00EF4A87">
            <w:pPr>
              <w:widowControl w:val="0"/>
              <w:rPr>
                <w:b/>
                <w:sz w:val="22"/>
                <w:szCs w:val="22"/>
                <w:lang w:eastAsia="lt-LT"/>
              </w:rPr>
            </w:pPr>
          </w:p>
        </w:tc>
        <w:tc>
          <w:tcPr>
            <w:tcW w:w="1134" w:type="dxa"/>
          </w:tcPr>
          <w:p w14:paraId="1741204B" w14:textId="77777777" w:rsidR="00EF4A87" w:rsidRDefault="00EF4A87">
            <w:pPr>
              <w:widowControl w:val="0"/>
              <w:rPr>
                <w:b/>
                <w:sz w:val="22"/>
                <w:szCs w:val="22"/>
                <w:lang w:eastAsia="lt-LT"/>
              </w:rPr>
            </w:pPr>
          </w:p>
        </w:tc>
        <w:tc>
          <w:tcPr>
            <w:tcW w:w="1134" w:type="dxa"/>
          </w:tcPr>
          <w:p w14:paraId="388090B9" w14:textId="77777777" w:rsidR="00EF4A87" w:rsidRDefault="00EF4A87">
            <w:pPr>
              <w:widowControl w:val="0"/>
              <w:rPr>
                <w:b/>
                <w:sz w:val="22"/>
                <w:szCs w:val="22"/>
                <w:lang w:eastAsia="lt-LT"/>
              </w:rPr>
            </w:pPr>
          </w:p>
        </w:tc>
        <w:tc>
          <w:tcPr>
            <w:tcW w:w="1134" w:type="dxa"/>
          </w:tcPr>
          <w:p w14:paraId="373CDAE1" w14:textId="77777777" w:rsidR="00EF4A87" w:rsidRDefault="00EF4A87">
            <w:pPr>
              <w:widowControl w:val="0"/>
              <w:rPr>
                <w:b/>
                <w:sz w:val="22"/>
                <w:szCs w:val="22"/>
                <w:lang w:eastAsia="lt-LT"/>
              </w:rPr>
            </w:pPr>
          </w:p>
        </w:tc>
        <w:tc>
          <w:tcPr>
            <w:tcW w:w="1134" w:type="dxa"/>
          </w:tcPr>
          <w:p w14:paraId="34A5C321" w14:textId="77777777" w:rsidR="00EF4A87" w:rsidRDefault="00EF4A87">
            <w:pPr>
              <w:widowControl w:val="0"/>
              <w:rPr>
                <w:b/>
                <w:sz w:val="22"/>
                <w:szCs w:val="22"/>
                <w:lang w:eastAsia="lt-LT"/>
              </w:rPr>
            </w:pPr>
          </w:p>
        </w:tc>
      </w:tr>
    </w:tbl>
    <w:p w14:paraId="4724E4BC" w14:textId="77777777" w:rsidR="00EF4A87" w:rsidRDefault="00EF4A87">
      <w:pPr>
        <w:widowControl w:val="0"/>
        <w:rPr>
          <w:b/>
          <w:sz w:val="22"/>
          <w:szCs w:val="22"/>
          <w:lang w:eastAsia="lt-LT"/>
        </w:rPr>
      </w:pPr>
    </w:p>
    <w:tbl>
      <w:tblPr>
        <w:tblW w:w="52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1"/>
      </w:tblGrid>
      <w:tr w:rsidR="00EF4A87" w14:paraId="4CBC9E09" w14:textId="77777777">
        <w:trPr>
          <w:trHeight w:val="5397"/>
        </w:trPr>
        <w:tc>
          <w:tcPr>
            <w:tcW w:w="15751" w:type="dxa"/>
          </w:tcPr>
          <w:p w14:paraId="6D67CC46" w14:textId="77777777" w:rsidR="00EF4A87" w:rsidRDefault="001B143E">
            <w:pPr>
              <w:widowControl w:val="0"/>
              <w:jc w:val="both"/>
              <w:rPr>
                <w:b/>
                <w:szCs w:val="24"/>
                <w:lang w:eastAsia="lt-LT"/>
              </w:rPr>
            </w:pPr>
            <w:r>
              <w:rPr>
                <w:b/>
                <w:szCs w:val="24"/>
                <w:lang w:eastAsia="lt-LT"/>
              </w:rPr>
              <w:t>X. INFORMACIJA APIE PASKOLAS IR (ARBA) FINANSINĘ NUOMĄ (LIZINGĄ) (EUR)</w:t>
            </w:r>
          </w:p>
          <w:p w14:paraId="3C60484A" w14:textId="77777777" w:rsidR="00AC4508" w:rsidRDefault="001B143E">
            <w:pPr>
              <w:widowControl w:val="0"/>
              <w:jc w:val="both"/>
              <w:rPr>
                <w:b/>
                <w:sz w:val="22"/>
                <w:szCs w:val="22"/>
                <w:lang w:eastAsia="lt-LT"/>
              </w:rPr>
            </w:pPr>
            <w:r>
              <w:rPr>
                <w:b/>
                <w:sz w:val="22"/>
                <w:szCs w:val="22"/>
                <w:lang w:eastAsia="lt-LT"/>
              </w:rPr>
              <w:t xml:space="preserve">1. Turimos paskolos ir (arba) finansinė nuoma (lizingas) (Eur) </w:t>
            </w:r>
          </w:p>
          <w:p w14:paraId="42147A50" w14:textId="2B3F7460" w:rsidR="00EF4A87" w:rsidRPr="00AE759A" w:rsidRDefault="001B143E">
            <w:pPr>
              <w:widowControl w:val="0"/>
              <w:jc w:val="both"/>
              <w:rPr>
                <w:i/>
                <w:iCs/>
                <w:sz w:val="22"/>
                <w:szCs w:val="22"/>
                <w:lang w:eastAsia="lt-LT"/>
              </w:rPr>
            </w:pPr>
            <w:r w:rsidRPr="00AE759A">
              <w:rPr>
                <w:i/>
                <w:iCs/>
                <w:sz w:val="18"/>
                <w:szCs w:val="18"/>
                <w:lang w:eastAsia="lt-LT"/>
              </w:rPr>
              <w:t>(</w:t>
            </w:r>
            <w:r w:rsidRPr="00AE759A">
              <w:rPr>
                <w:i/>
                <w:iCs/>
                <w:sz w:val="22"/>
                <w:szCs w:val="22"/>
                <w:lang w:eastAsia="lt-LT"/>
              </w:rPr>
              <w:t>nurodoma informacija apie pareiškėjo turimas paskolas ir (arba) finansinę nuomą (lizingą) ataskaitinių metų pabaigoje prieš paramos paraiškos pateikimą)</w:t>
            </w:r>
          </w:p>
          <w:tbl>
            <w:tblPr>
              <w:tblW w:w="15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043"/>
              <w:gridCol w:w="2627"/>
              <w:gridCol w:w="1134"/>
              <w:gridCol w:w="1843"/>
              <w:gridCol w:w="1843"/>
              <w:gridCol w:w="1163"/>
              <w:gridCol w:w="1679"/>
              <w:gridCol w:w="1889"/>
            </w:tblGrid>
            <w:tr w:rsidR="00AC4508" w14:paraId="2C12FFC6" w14:textId="77777777" w:rsidTr="00AE759A">
              <w:trPr>
                <w:trHeight w:val="189"/>
              </w:trPr>
              <w:tc>
                <w:tcPr>
                  <w:tcW w:w="482" w:type="dxa"/>
                  <w:vMerge w:val="restart"/>
                  <w:shd w:val="clear" w:color="auto" w:fill="E7E6E6" w:themeFill="background2"/>
                </w:tcPr>
                <w:p w14:paraId="582036EB" w14:textId="5A55CD2D" w:rsidR="00AC4508" w:rsidRDefault="00AC4508" w:rsidP="00AE759A">
                  <w:pPr>
                    <w:widowControl w:val="0"/>
                    <w:ind w:left="-54"/>
                    <w:jc w:val="both"/>
                    <w:rPr>
                      <w:sz w:val="22"/>
                      <w:szCs w:val="22"/>
                      <w:lang w:eastAsia="lt-LT"/>
                    </w:rPr>
                  </w:pPr>
                  <w:r>
                    <w:rPr>
                      <w:sz w:val="22"/>
                      <w:szCs w:val="22"/>
                      <w:lang w:eastAsia="lt-LT"/>
                    </w:rPr>
                    <w:t>Eil. Nr.</w:t>
                  </w:r>
                </w:p>
              </w:tc>
              <w:tc>
                <w:tcPr>
                  <w:tcW w:w="3043" w:type="dxa"/>
                  <w:vMerge w:val="restart"/>
                  <w:shd w:val="clear" w:color="auto" w:fill="E7E6E6" w:themeFill="background2"/>
                </w:tcPr>
                <w:p w14:paraId="26A523A9" w14:textId="28156714" w:rsidR="00AC4508" w:rsidRDefault="00AC4508">
                  <w:pPr>
                    <w:widowControl w:val="0"/>
                    <w:jc w:val="both"/>
                    <w:rPr>
                      <w:sz w:val="22"/>
                      <w:szCs w:val="22"/>
                      <w:lang w:eastAsia="lt-LT"/>
                    </w:rPr>
                  </w:pPr>
                  <w:r>
                    <w:rPr>
                      <w:sz w:val="22"/>
                      <w:szCs w:val="22"/>
                      <w:lang w:eastAsia="lt-LT"/>
                    </w:rPr>
                    <w:t>Paskolos ir (arba) finansinės nuomos (lizingo) davėjas (bankas ar kt.)</w:t>
                  </w:r>
                </w:p>
              </w:tc>
              <w:tc>
                <w:tcPr>
                  <w:tcW w:w="3761" w:type="dxa"/>
                  <w:gridSpan w:val="2"/>
                  <w:shd w:val="clear" w:color="auto" w:fill="E7E6E6" w:themeFill="background2"/>
                </w:tcPr>
                <w:p w14:paraId="2855C0A5" w14:textId="35DA678B" w:rsidR="00AC4508" w:rsidRDefault="00AC4508" w:rsidP="00AE759A">
                  <w:pPr>
                    <w:widowControl w:val="0"/>
                    <w:jc w:val="both"/>
                    <w:rPr>
                      <w:sz w:val="22"/>
                      <w:szCs w:val="22"/>
                      <w:lang w:eastAsia="lt-LT"/>
                    </w:rPr>
                  </w:pPr>
                  <w:r>
                    <w:rPr>
                      <w:sz w:val="22"/>
                      <w:szCs w:val="22"/>
                      <w:lang w:eastAsia="lt-LT"/>
                    </w:rPr>
                    <w:t>Paskolos ir (arba) finansinės nuomos (lizingo)</w:t>
                  </w:r>
                </w:p>
              </w:tc>
              <w:tc>
                <w:tcPr>
                  <w:tcW w:w="3686" w:type="dxa"/>
                  <w:gridSpan w:val="2"/>
                  <w:shd w:val="clear" w:color="auto" w:fill="E7E6E6" w:themeFill="background2"/>
                </w:tcPr>
                <w:p w14:paraId="7CCC40E5" w14:textId="77777777" w:rsidR="00AC4508" w:rsidRDefault="00AC4508">
                  <w:pPr>
                    <w:widowControl w:val="0"/>
                    <w:jc w:val="center"/>
                    <w:rPr>
                      <w:sz w:val="22"/>
                      <w:szCs w:val="22"/>
                      <w:lang w:eastAsia="lt-LT"/>
                    </w:rPr>
                  </w:pPr>
                  <w:r>
                    <w:rPr>
                      <w:sz w:val="22"/>
                      <w:szCs w:val="22"/>
                      <w:lang w:eastAsia="lt-LT"/>
                    </w:rPr>
                    <w:t>Suma, Eur</w:t>
                  </w:r>
                </w:p>
              </w:tc>
              <w:tc>
                <w:tcPr>
                  <w:tcW w:w="1163" w:type="dxa"/>
                  <w:vMerge w:val="restart"/>
                  <w:shd w:val="clear" w:color="auto" w:fill="E7E6E6" w:themeFill="background2"/>
                </w:tcPr>
                <w:p w14:paraId="42E291EB" w14:textId="77777777" w:rsidR="00AC4508" w:rsidRDefault="00AC4508">
                  <w:pPr>
                    <w:widowControl w:val="0"/>
                    <w:jc w:val="both"/>
                    <w:rPr>
                      <w:sz w:val="22"/>
                      <w:szCs w:val="22"/>
                      <w:lang w:eastAsia="lt-LT"/>
                    </w:rPr>
                  </w:pPr>
                  <w:r>
                    <w:rPr>
                      <w:sz w:val="22"/>
                      <w:szCs w:val="22"/>
                      <w:lang w:eastAsia="lt-LT"/>
                    </w:rPr>
                    <w:t>Palūkanų norma (proc.)</w:t>
                  </w:r>
                </w:p>
              </w:tc>
              <w:tc>
                <w:tcPr>
                  <w:tcW w:w="1679" w:type="dxa"/>
                  <w:vMerge w:val="restart"/>
                </w:tcPr>
                <w:p w14:paraId="0904C09D" w14:textId="77777777" w:rsidR="00AC4508" w:rsidRDefault="00AC4508">
                  <w:pPr>
                    <w:widowControl w:val="0"/>
                    <w:jc w:val="both"/>
                    <w:rPr>
                      <w:sz w:val="22"/>
                      <w:szCs w:val="22"/>
                      <w:lang w:eastAsia="lt-LT"/>
                    </w:rPr>
                  </w:pPr>
                  <w:r>
                    <w:rPr>
                      <w:sz w:val="22"/>
                      <w:szCs w:val="22"/>
                      <w:lang w:eastAsia="lt-LT"/>
                    </w:rPr>
                    <w:t>Paskolos ir (arba) finansinės nuomos (lizingo) likutis 20___01 01</w:t>
                  </w:r>
                </w:p>
              </w:tc>
              <w:tc>
                <w:tcPr>
                  <w:tcW w:w="1889" w:type="dxa"/>
                  <w:vMerge w:val="restart"/>
                  <w:shd w:val="clear" w:color="auto" w:fill="E7E6E6" w:themeFill="background2"/>
                </w:tcPr>
                <w:p w14:paraId="165DEB27" w14:textId="77777777" w:rsidR="00AC4508" w:rsidRDefault="00AC4508">
                  <w:pPr>
                    <w:widowControl w:val="0"/>
                    <w:jc w:val="both"/>
                    <w:rPr>
                      <w:sz w:val="22"/>
                      <w:szCs w:val="22"/>
                      <w:lang w:eastAsia="lt-LT"/>
                    </w:rPr>
                  </w:pPr>
                  <w:r>
                    <w:rPr>
                      <w:sz w:val="22"/>
                      <w:szCs w:val="22"/>
                      <w:lang w:eastAsia="lt-LT"/>
                    </w:rPr>
                    <w:t>Grąžinimo terminas</w:t>
                  </w:r>
                </w:p>
              </w:tc>
            </w:tr>
            <w:tr w:rsidR="00AE759A" w14:paraId="4903F416" w14:textId="77777777" w:rsidTr="00AE759A">
              <w:trPr>
                <w:trHeight w:val="300"/>
              </w:trPr>
              <w:tc>
                <w:tcPr>
                  <w:tcW w:w="482" w:type="dxa"/>
                  <w:vMerge/>
                  <w:shd w:val="clear" w:color="auto" w:fill="E7E6E6" w:themeFill="background2"/>
                </w:tcPr>
                <w:p w14:paraId="602E2851" w14:textId="77777777" w:rsidR="00AC4508" w:rsidRDefault="00AC4508">
                  <w:pPr>
                    <w:widowControl w:val="0"/>
                    <w:jc w:val="both"/>
                    <w:rPr>
                      <w:sz w:val="22"/>
                      <w:szCs w:val="22"/>
                      <w:lang w:eastAsia="lt-LT"/>
                    </w:rPr>
                  </w:pPr>
                </w:p>
              </w:tc>
              <w:tc>
                <w:tcPr>
                  <w:tcW w:w="3043" w:type="dxa"/>
                  <w:vMerge/>
                  <w:shd w:val="clear" w:color="auto" w:fill="E7E6E6" w:themeFill="background2"/>
                </w:tcPr>
                <w:p w14:paraId="6FEB2924" w14:textId="66E7A83D" w:rsidR="00AC4508" w:rsidRDefault="00AC4508">
                  <w:pPr>
                    <w:widowControl w:val="0"/>
                    <w:jc w:val="both"/>
                    <w:rPr>
                      <w:sz w:val="22"/>
                      <w:szCs w:val="22"/>
                      <w:lang w:eastAsia="lt-LT"/>
                    </w:rPr>
                  </w:pPr>
                </w:p>
              </w:tc>
              <w:tc>
                <w:tcPr>
                  <w:tcW w:w="2627" w:type="dxa"/>
                  <w:shd w:val="clear" w:color="auto" w:fill="E7E6E6" w:themeFill="background2"/>
                </w:tcPr>
                <w:p w14:paraId="762799D6" w14:textId="072F6DAF" w:rsidR="00AC4508" w:rsidRDefault="00AC4508" w:rsidP="00CD2D14">
                  <w:pPr>
                    <w:widowControl w:val="0"/>
                    <w:jc w:val="center"/>
                    <w:rPr>
                      <w:sz w:val="22"/>
                      <w:szCs w:val="22"/>
                      <w:lang w:eastAsia="lt-LT"/>
                    </w:rPr>
                  </w:pPr>
                  <w:r>
                    <w:rPr>
                      <w:sz w:val="22"/>
                      <w:szCs w:val="22"/>
                      <w:lang w:eastAsia="lt-LT"/>
                    </w:rPr>
                    <w:t>paskirtis</w:t>
                  </w:r>
                </w:p>
              </w:tc>
              <w:tc>
                <w:tcPr>
                  <w:tcW w:w="1134" w:type="dxa"/>
                  <w:shd w:val="clear" w:color="auto" w:fill="E7E6E6" w:themeFill="background2"/>
                </w:tcPr>
                <w:p w14:paraId="2B963E98" w14:textId="289F671C" w:rsidR="00AC4508" w:rsidRDefault="00AC4508" w:rsidP="00CD2D14">
                  <w:pPr>
                    <w:widowControl w:val="0"/>
                    <w:jc w:val="center"/>
                    <w:rPr>
                      <w:sz w:val="22"/>
                      <w:szCs w:val="22"/>
                      <w:lang w:eastAsia="lt-LT"/>
                    </w:rPr>
                  </w:pPr>
                  <w:r>
                    <w:rPr>
                      <w:sz w:val="22"/>
                      <w:szCs w:val="22"/>
                      <w:lang w:eastAsia="lt-LT"/>
                    </w:rPr>
                    <w:t>gavimo data</w:t>
                  </w:r>
                </w:p>
              </w:tc>
              <w:tc>
                <w:tcPr>
                  <w:tcW w:w="1843" w:type="dxa"/>
                  <w:shd w:val="clear" w:color="auto" w:fill="E7E6E6" w:themeFill="background2"/>
                </w:tcPr>
                <w:p w14:paraId="3DEC1214" w14:textId="16C30076" w:rsidR="00AC4508" w:rsidRDefault="00AC4508">
                  <w:pPr>
                    <w:widowControl w:val="0"/>
                    <w:jc w:val="center"/>
                    <w:rPr>
                      <w:sz w:val="22"/>
                      <w:szCs w:val="22"/>
                      <w:lang w:eastAsia="lt-LT"/>
                    </w:rPr>
                  </w:pPr>
                  <w:r>
                    <w:rPr>
                      <w:sz w:val="22"/>
                      <w:szCs w:val="22"/>
                      <w:lang w:eastAsia="lt-LT"/>
                    </w:rPr>
                    <w:t>pradinė</w:t>
                  </w:r>
                </w:p>
              </w:tc>
              <w:tc>
                <w:tcPr>
                  <w:tcW w:w="1843" w:type="dxa"/>
                  <w:shd w:val="clear" w:color="auto" w:fill="E7E6E6" w:themeFill="background2"/>
                </w:tcPr>
                <w:p w14:paraId="247E6056" w14:textId="51F574D9" w:rsidR="00AC4508" w:rsidRDefault="00AC4508" w:rsidP="00AE759A">
                  <w:pPr>
                    <w:widowControl w:val="0"/>
                    <w:jc w:val="center"/>
                    <w:rPr>
                      <w:sz w:val="22"/>
                      <w:szCs w:val="22"/>
                      <w:lang w:eastAsia="lt-LT"/>
                    </w:rPr>
                  </w:pPr>
                  <w:r>
                    <w:rPr>
                      <w:bCs/>
                      <w:sz w:val="22"/>
                      <w:szCs w:val="22"/>
                      <w:lang w:eastAsia="lt-LT"/>
                    </w:rPr>
                    <w:t>grąžinta iki paraiškos pateikimo datos (per visus mėnesius iki paraiškos pateikimo)</w:t>
                  </w:r>
                </w:p>
              </w:tc>
              <w:tc>
                <w:tcPr>
                  <w:tcW w:w="1163" w:type="dxa"/>
                  <w:vMerge/>
                  <w:shd w:val="clear" w:color="auto" w:fill="E7E6E6" w:themeFill="background2"/>
                </w:tcPr>
                <w:p w14:paraId="1F427945" w14:textId="77777777" w:rsidR="00AC4508" w:rsidRDefault="00AC4508">
                  <w:pPr>
                    <w:widowControl w:val="0"/>
                    <w:jc w:val="both"/>
                    <w:rPr>
                      <w:sz w:val="22"/>
                      <w:szCs w:val="22"/>
                      <w:lang w:eastAsia="lt-LT"/>
                    </w:rPr>
                  </w:pPr>
                </w:p>
              </w:tc>
              <w:tc>
                <w:tcPr>
                  <w:tcW w:w="1679" w:type="dxa"/>
                  <w:vMerge/>
                </w:tcPr>
                <w:p w14:paraId="5432FE1E" w14:textId="77777777" w:rsidR="00AC4508" w:rsidRDefault="00AC4508">
                  <w:pPr>
                    <w:widowControl w:val="0"/>
                    <w:jc w:val="both"/>
                    <w:rPr>
                      <w:sz w:val="22"/>
                      <w:szCs w:val="22"/>
                      <w:lang w:eastAsia="lt-LT"/>
                    </w:rPr>
                  </w:pPr>
                </w:p>
              </w:tc>
              <w:tc>
                <w:tcPr>
                  <w:tcW w:w="1889" w:type="dxa"/>
                  <w:vMerge/>
                  <w:shd w:val="clear" w:color="auto" w:fill="E7E6E6" w:themeFill="background2"/>
                </w:tcPr>
                <w:p w14:paraId="434BABA0" w14:textId="77777777" w:rsidR="00AC4508" w:rsidRDefault="00AC4508">
                  <w:pPr>
                    <w:widowControl w:val="0"/>
                    <w:jc w:val="both"/>
                    <w:rPr>
                      <w:sz w:val="22"/>
                      <w:szCs w:val="22"/>
                      <w:lang w:eastAsia="lt-LT"/>
                    </w:rPr>
                  </w:pPr>
                </w:p>
              </w:tc>
            </w:tr>
            <w:tr w:rsidR="00AE759A" w14:paraId="7CD770BA" w14:textId="77777777" w:rsidTr="00AE759A">
              <w:trPr>
                <w:trHeight w:val="202"/>
              </w:trPr>
              <w:tc>
                <w:tcPr>
                  <w:tcW w:w="482" w:type="dxa"/>
                  <w:shd w:val="clear" w:color="auto" w:fill="E7E6E6" w:themeFill="background2"/>
                </w:tcPr>
                <w:p w14:paraId="185EB4CD" w14:textId="4F6562B8" w:rsidR="00AC4508" w:rsidRDefault="00AC4508" w:rsidP="00AC4508">
                  <w:pPr>
                    <w:widowControl w:val="0"/>
                    <w:jc w:val="center"/>
                    <w:rPr>
                      <w:b/>
                      <w:bCs/>
                      <w:sz w:val="22"/>
                      <w:szCs w:val="22"/>
                    </w:rPr>
                  </w:pPr>
                  <w:r>
                    <w:rPr>
                      <w:b/>
                      <w:bCs/>
                      <w:sz w:val="22"/>
                      <w:szCs w:val="22"/>
                    </w:rPr>
                    <w:t>1</w:t>
                  </w:r>
                </w:p>
              </w:tc>
              <w:tc>
                <w:tcPr>
                  <w:tcW w:w="3043" w:type="dxa"/>
                  <w:shd w:val="clear" w:color="auto" w:fill="E7E6E6" w:themeFill="background2"/>
                </w:tcPr>
                <w:p w14:paraId="37B7DD77" w14:textId="50909BB2" w:rsidR="00AC4508" w:rsidRDefault="00AC4508" w:rsidP="00AC4508">
                  <w:pPr>
                    <w:widowControl w:val="0"/>
                    <w:jc w:val="center"/>
                    <w:rPr>
                      <w:sz w:val="22"/>
                      <w:szCs w:val="22"/>
                      <w:lang w:eastAsia="lt-LT"/>
                    </w:rPr>
                  </w:pPr>
                  <w:r>
                    <w:rPr>
                      <w:b/>
                      <w:sz w:val="22"/>
                      <w:szCs w:val="22"/>
                      <w:lang w:eastAsia="lt-LT"/>
                    </w:rPr>
                    <w:t>2</w:t>
                  </w:r>
                </w:p>
              </w:tc>
              <w:tc>
                <w:tcPr>
                  <w:tcW w:w="2627" w:type="dxa"/>
                  <w:shd w:val="clear" w:color="auto" w:fill="E7E6E6" w:themeFill="background2"/>
                </w:tcPr>
                <w:p w14:paraId="64845E0F" w14:textId="465F3E6B" w:rsidR="00AC4508" w:rsidRDefault="00AC4508" w:rsidP="00AC4508">
                  <w:pPr>
                    <w:widowControl w:val="0"/>
                    <w:jc w:val="center"/>
                    <w:rPr>
                      <w:b/>
                      <w:sz w:val="22"/>
                      <w:szCs w:val="22"/>
                      <w:lang w:eastAsia="lt-LT"/>
                    </w:rPr>
                  </w:pPr>
                  <w:r>
                    <w:rPr>
                      <w:b/>
                      <w:sz w:val="22"/>
                      <w:szCs w:val="22"/>
                      <w:lang w:eastAsia="lt-LT"/>
                    </w:rPr>
                    <w:t>3</w:t>
                  </w:r>
                </w:p>
              </w:tc>
              <w:tc>
                <w:tcPr>
                  <w:tcW w:w="1134" w:type="dxa"/>
                  <w:shd w:val="clear" w:color="auto" w:fill="E7E6E6" w:themeFill="background2"/>
                </w:tcPr>
                <w:p w14:paraId="23B7E02B" w14:textId="4EEA73CD" w:rsidR="00AC4508" w:rsidRDefault="00AC4508" w:rsidP="00AC4508">
                  <w:pPr>
                    <w:widowControl w:val="0"/>
                    <w:jc w:val="center"/>
                    <w:rPr>
                      <w:b/>
                      <w:sz w:val="22"/>
                      <w:szCs w:val="22"/>
                      <w:lang w:eastAsia="lt-LT"/>
                    </w:rPr>
                  </w:pPr>
                  <w:r>
                    <w:rPr>
                      <w:b/>
                      <w:bCs/>
                      <w:sz w:val="22"/>
                      <w:szCs w:val="22"/>
                      <w:lang w:eastAsia="lt-LT"/>
                    </w:rPr>
                    <w:t>4</w:t>
                  </w:r>
                </w:p>
              </w:tc>
              <w:tc>
                <w:tcPr>
                  <w:tcW w:w="1843" w:type="dxa"/>
                  <w:shd w:val="clear" w:color="auto" w:fill="E7E6E6" w:themeFill="background2"/>
                </w:tcPr>
                <w:p w14:paraId="601FA577" w14:textId="56B1E6F6" w:rsidR="00AC4508" w:rsidRDefault="00AC4508" w:rsidP="00AC4508">
                  <w:pPr>
                    <w:widowControl w:val="0"/>
                    <w:jc w:val="center"/>
                    <w:rPr>
                      <w:b/>
                      <w:sz w:val="22"/>
                      <w:szCs w:val="22"/>
                      <w:lang w:eastAsia="lt-LT"/>
                    </w:rPr>
                  </w:pPr>
                  <w:r>
                    <w:rPr>
                      <w:b/>
                      <w:bCs/>
                      <w:sz w:val="22"/>
                      <w:szCs w:val="22"/>
                      <w:lang w:eastAsia="lt-LT"/>
                    </w:rPr>
                    <w:t>5</w:t>
                  </w:r>
                </w:p>
              </w:tc>
              <w:tc>
                <w:tcPr>
                  <w:tcW w:w="1843" w:type="dxa"/>
                  <w:shd w:val="clear" w:color="auto" w:fill="E7E6E6" w:themeFill="background2"/>
                </w:tcPr>
                <w:p w14:paraId="391BA9E3" w14:textId="01F64968" w:rsidR="00AC4508" w:rsidRDefault="00AC4508" w:rsidP="00AC4508">
                  <w:pPr>
                    <w:widowControl w:val="0"/>
                    <w:jc w:val="center"/>
                    <w:rPr>
                      <w:b/>
                      <w:sz w:val="22"/>
                      <w:szCs w:val="22"/>
                      <w:lang w:eastAsia="lt-LT"/>
                    </w:rPr>
                  </w:pPr>
                  <w:r>
                    <w:rPr>
                      <w:b/>
                      <w:bCs/>
                      <w:sz w:val="22"/>
                      <w:szCs w:val="22"/>
                      <w:lang w:eastAsia="lt-LT"/>
                    </w:rPr>
                    <w:t>6</w:t>
                  </w:r>
                </w:p>
              </w:tc>
              <w:tc>
                <w:tcPr>
                  <w:tcW w:w="1163" w:type="dxa"/>
                  <w:shd w:val="clear" w:color="auto" w:fill="E7E6E6" w:themeFill="background2"/>
                </w:tcPr>
                <w:p w14:paraId="75513344" w14:textId="606ACCAF" w:rsidR="00AC4508" w:rsidRDefault="00AC4508" w:rsidP="00AC4508">
                  <w:pPr>
                    <w:widowControl w:val="0"/>
                    <w:jc w:val="center"/>
                    <w:rPr>
                      <w:b/>
                      <w:sz w:val="22"/>
                      <w:szCs w:val="22"/>
                      <w:lang w:eastAsia="lt-LT"/>
                    </w:rPr>
                  </w:pPr>
                  <w:r>
                    <w:rPr>
                      <w:b/>
                      <w:bCs/>
                      <w:sz w:val="22"/>
                      <w:szCs w:val="22"/>
                      <w:lang w:eastAsia="lt-LT"/>
                    </w:rPr>
                    <w:t>7</w:t>
                  </w:r>
                </w:p>
              </w:tc>
              <w:tc>
                <w:tcPr>
                  <w:tcW w:w="1679" w:type="dxa"/>
                  <w:shd w:val="clear" w:color="auto" w:fill="E7E6E6" w:themeFill="background2"/>
                </w:tcPr>
                <w:p w14:paraId="4728B4AF" w14:textId="7C3B2E5D" w:rsidR="00AC4508" w:rsidRDefault="00AC4508" w:rsidP="00AC4508">
                  <w:pPr>
                    <w:widowControl w:val="0"/>
                    <w:jc w:val="center"/>
                    <w:rPr>
                      <w:b/>
                      <w:sz w:val="22"/>
                      <w:szCs w:val="22"/>
                      <w:lang w:eastAsia="lt-LT"/>
                    </w:rPr>
                  </w:pPr>
                  <w:r>
                    <w:rPr>
                      <w:b/>
                      <w:bCs/>
                      <w:sz w:val="22"/>
                      <w:szCs w:val="22"/>
                      <w:lang w:eastAsia="lt-LT"/>
                    </w:rPr>
                    <w:t>8</w:t>
                  </w:r>
                </w:p>
              </w:tc>
              <w:tc>
                <w:tcPr>
                  <w:tcW w:w="1889" w:type="dxa"/>
                  <w:shd w:val="clear" w:color="auto" w:fill="E7E6E6" w:themeFill="background2"/>
                </w:tcPr>
                <w:p w14:paraId="7FA87683" w14:textId="056E9FFF" w:rsidR="00AC4508" w:rsidRDefault="00AC4508" w:rsidP="00AC4508">
                  <w:pPr>
                    <w:widowControl w:val="0"/>
                    <w:jc w:val="center"/>
                    <w:rPr>
                      <w:b/>
                      <w:sz w:val="22"/>
                      <w:szCs w:val="22"/>
                      <w:lang w:eastAsia="lt-LT"/>
                    </w:rPr>
                  </w:pPr>
                  <w:r>
                    <w:rPr>
                      <w:b/>
                      <w:bCs/>
                      <w:sz w:val="22"/>
                      <w:szCs w:val="22"/>
                      <w:lang w:eastAsia="lt-LT"/>
                    </w:rPr>
                    <w:t>9</w:t>
                  </w:r>
                </w:p>
              </w:tc>
            </w:tr>
            <w:tr w:rsidR="00AC4508" w14:paraId="00A25AA4" w14:textId="77777777" w:rsidTr="00AE759A">
              <w:trPr>
                <w:trHeight w:val="190"/>
              </w:trPr>
              <w:tc>
                <w:tcPr>
                  <w:tcW w:w="482" w:type="dxa"/>
                </w:tcPr>
                <w:p w14:paraId="461283B3" w14:textId="77777777" w:rsidR="00AC4508" w:rsidRDefault="00AC4508">
                  <w:pPr>
                    <w:widowControl w:val="0"/>
                    <w:jc w:val="both"/>
                    <w:rPr>
                      <w:sz w:val="22"/>
                      <w:szCs w:val="22"/>
                      <w:lang w:eastAsia="lt-LT"/>
                    </w:rPr>
                  </w:pPr>
                </w:p>
              </w:tc>
              <w:tc>
                <w:tcPr>
                  <w:tcW w:w="3043" w:type="dxa"/>
                </w:tcPr>
                <w:p w14:paraId="700C9A8F" w14:textId="044AD679" w:rsidR="00AC4508" w:rsidRDefault="00AC4508">
                  <w:pPr>
                    <w:widowControl w:val="0"/>
                    <w:jc w:val="both"/>
                    <w:rPr>
                      <w:sz w:val="22"/>
                      <w:szCs w:val="22"/>
                      <w:lang w:eastAsia="lt-LT"/>
                    </w:rPr>
                  </w:pPr>
                  <w:r>
                    <w:rPr>
                      <w:sz w:val="22"/>
                      <w:szCs w:val="22"/>
                      <w:lang w:eastAsia="lt-LT"/>
                    </w:rPr>
                    <w:t>......</w:t>
                  </w:r>
                </w:p>
              </w:tc>
              <w:tc>
                <w:tcPr>
                  <w:tcW w:w="2627" w:type="dxa"/>
                </w:tcPr>
                <w:p w14:paraId="7C1A9D24" w14:textId="77777777" w:rsidR="00AC4508" w:rsidRDefault="00AC4508">
                  <w:pPr>
                    <w:widowControl w:val="0"/>
                    <w:jc w:val="both"/>
                    <w:rPr>
                      <w:b/>
                      <w:sz w:val="22"/>
                      <w:szCs w:val="22"/>
                      <w:lang w:eastAsia="lt-LT"/>
                    </w:rPr>
                  </w:pPr>
                </w:p>
              </w:tc>
              <w:tc>
                <w:tcPr>
                  <w:tcW w:w="1134" w:type="dxa"/>
                </w:tcPr>
                <w:p w14:paraId="2E925E0E" w14:textId="44C95DA7" w:rsidR="00AC4508" w:rsidRDefault="00AC4508">
                  <w:pPr>
                    <w:widowControl w:val="0"/>
                    <w:jc w:val="both"/>
                    <w:rPr>
                      <w:b/>
                      <w:sz w:val="22"/>
                      <w:szCs w:val="22"/>
                      <w:lang w:eastAsia="lt-LT"/>
                    </w:rPr>
                  </w:pPr>
                </w:p>
              </w:tc>
              <w:tc>
                <w:tcPr>
                  <w:tcW w:w="1843" w:type="dxa"/>
                </w:tcPr>
                <w:p w14:paraId="402F0D89" w14:textId="77777777" w:rsidR="00AC4508" w:rsidRDefault="00AC4508">
                  <w:pPr>
                    <w:widowControl w:val="0"/>
                    <w:jc w:val="both"/>
                    <w:rPr>
                      <w:b/>
                      <w:sz w:val="22"/>
                      <w:szCs w:val="22"/>
                      <w:lang w:eastAsia="lt-LT"/>
                    </w:rPr>
                  </w:pPr>
                </w:p>
              </w:tc>
              <w:tc>
                <w:tcPr>
                  <w:tcW w:w="1843" w:type="dxa"/>
                </w:tcPr>
                <w:p w14:paraId="6827216D" w14:textId="77777777" w:rsidR="00AC4508" w:rsidRDefault="00AC4508">
                  <w:pPr>
                    <w:widowControl w:val="0"/>
                    <w:jc w:val="both"/>
                    <w:rPr>
                      <w:b/>
                      <w:sz w:val="22"/>
                      <w:szCs w:val="22"/>
                      <w:lang w:eastAsia="lt-LT"/>
                    </w:rPr>
                  </w:pPr>
                </w:p>
              </w:tc>
              <w:tc>
                <w:tcPr>
                  <w:tcW w:w="1163" w:type="dxa"/>
                </w:tcPr>
                <w:p w14:paraId="403A3893" w14:textId="77777777" w:rsidR="00AC4508" w:rsidRDefault="00AC4508">
                  <w:pPr>
                    <w:widowControl w:val="0"/>
                    <w:jc w:val="both"/>
                    <w:rPr>
                      <w:b/>
                      <w:sz w:val="22"/>
                      <w:szCs w:val="22"/>
                      <w:lang w:eastAsia="lt-LT"/>
                    </w:rPr>
                  </w:pPr>
                </w:p>
              </w:tc>
              <w:tc>
                <w:tcPr>
                  <w:tcW w:w="1679" w:type="dxa"/>
                </w:tcPr>
                <w:p w14:paraId="14994169" w14:textId="77777777" w:rsidR="00AC4508" w:rsidRDefault="00AC4508">
                  <w:pPr>
                    <w:widowControl w:val="0"/>
                    <w:jc w:val="both"/>
                    <w:rPr>
                      <w:b/>
                      <w:sz w:val="22"/>
                      <w:szCs w:val="22"/>
                      <w:lang w:eastAsia="lt-LT"/>
                    </w:rPr>
                  </w:pPr>
                </w:p>
              </w:tc>
              <w:tc>
                <w:tcPr>
                  <w:tcW w:w="1889" w:type="dxa"/>
                </w:tcPr>
                <w:p w14:paraId="566F2319" w14:textId="77777777" w:rsidR="00AC4508" w:rsidRDefault="00AC4508">
                  <w:pPr>
                    <w:widowControl w:val="0"/>
                    <w:jc w:val="both"/>
                    <w:rPr>
                      <w:b/>
                      <w:sz w:val="22"/>
                      <w:szCs w:val="22"/>
                      <w:lang w:eastAsia="lt-LT"/>
                    </w:rPr>
                  </w:pPr>
                </w:p>
              </w:tc>
            </w:tr>
            <w:tr w:rsidR="00AC4508" w14:paraId="49EB03D4" w14:textId="77777777" w:rsidTr="00AE759A">
              <w:trPr>
                <w:trHeight w:val="202"/>
              </w:trPr>
              <w:tc>
                <w:tcPr>
                  <w:tcW w:w="482" w:type="dxa"/>
                </w:tcPr>
                <w:p w14:paraId="465164FD" w14:textId="77777777" w:rsidR="00AC4508" w:rsidRDefault="00AC4508">
                  <w:pPr>
                    <w:widowControl w:val="0"/>
                    <w:jc w:val="both"/>
                    <w:rPr>
                      <w:sz w:val="22"/>
                      <w:szCs w:val="22"/>
                      <w:lang w:eastAsia="lt-LT"/>
                    </w:rPr>
                  </w:pPr>
                </w:p>
              </w:tc>
              <w:tc>
                <w:tcPr>
                  <w:tcW w:w="3043" w:type="dxa"/>
                </w:tcPr>
                <w:p w14:paraId="6F7BEFE9" w14:textId="4F533627" w:rsidR="00AC4508" w:rsidRDefault="00AC4508">
                  <w:pPr>
                    <w:widowControl w:val="0"/>
                    <w:jc w:val="both"/>
                    <w:rPr>
                      <w:sz w:val="22"/>
                      <w:szCs w:val="22"/>
                      <w:lang w:eastAsia="lt-LT"/>
                    </w:rPr>
                  </w:pPr>
                </w:p>
              </w:tc>
              <w:tc>
                <w:tcPr>
                  <w:tcW w:w="2627" w:type="dxa"/>
                </w:tcPr>
                <w:p w14:paraId="47D801C9" w14:textId="77777777" w:rsidR="00AC4508" w:rsidRDefault="00AC4508">
                  <w:pPr>
                    <w:widowControl w:val="0"/>
                    <w:jc w:val="both"/>
                    <w:rPr>
                      <w:b/>
                      <w:sz w:val="22"/>
                      <w:szCs w:val="22"/>
                      <w:lang w:eastAsia="lt-LT"/>
                    </w:rPr>
                  </w:pPr>
                </w:p>
              </w:tc>
              <w:tc>
                <w:tcPr>
                  <w:tcW w:w="1134" w:type="dxa"/>
                </w:tcPr>
                <w:p w14:paraId="00AFAF8A" w14:textId="13809B71" w:rsidR="00AC4508" w:rsidRDefault="00AC4508">
                  <w:pPr>
                    <w:widowControl w:val="0"/>
                    <w:jc w:val="both"/>
                    <w:rPr>
                      <w:b/>
                      <w:sz w:val="22"/>
                      <w:szCs w:val="22"/>
                      <w:lang w:eastAsia="lt-LT"/>
                    </w:rPr>
                  </w:pPr>
                </w:p>
              </w:tc>
              <w:tc>
                <w:tcPr>
                  <w:tcW w:w="1843" w:type="dxa"/>
                </w:tcPr>
                <w:p w14:paraId="6EEE03BE" w14:textId="77777777" w:rsidR="00AC4508" w:rsidRDefault="00AC4508">
                  <w:pPr>
                    <w:widowControl w:val="0"/>
                    <w:jc w:val="both"/>
                    <w:rPr>
                      <w:b/>
                      <w:sz w:val="22"/>
                      <w:szCs w:val="22"/>
                      <w:lang w:eastAsia="lt-LT"/>
                    </w:rPr>
                  </w:pPr>
                </w:p>
              </w:tc>
              <w:tc>
                <w:tcPr>
                  <w:tcW w:w="1843" w:type="dxa"/>
                </w:tcPr>
                <w:p w14:paraId="3C127C39" w14:textId="77777777" w:rsidR="00AC4508" w:rsidRDefault="00AC4508">
                  <w:pPr>
                    <w:widowControl w:val="0"/>
                    <w:jc w:val="both"/>
                    <w:rPr>
                      <w:b/>
                      <w:sz w:val="22"/>
                      <w:szCs w:val="22"/>
                      <w:lang w:eastAsia="lt-LT"/>
                    </w:rPr>
                  </w:pPr>
                </w:p>
              </w:tc>
              <w:tc>
                <w:tcPr>
                  <w:tcW w:w="1163" w:type="dxa"/>
                </w:tcPr>
                <w:p w14:paraId="2C3460D0" w14:textId="77777777" w:rsidR="00AC4508" w:rsidRDefault="00AC4508">
                  <w:pPr>
                    <w:widowControl w:val="0"/>
                    <w:jc w:val="both"/>
                    <w:rPr>
                      <w:b/>
                      <w:sz w:val="22"/>
                      <w:szCs w:val="22"/>
                      <w:lang w:eastAsia="lt-LT"/>
                    </w:rPr>
                  </w:pPr>
                </w:p>
              </w:tc>
              <w:tc>
                <w:tcPr>
                  <w:tcW w:w="1679" w:type="dxa"/>
                </w:tcPr>
                <w:p w14:paraId="7072D7B0" w14:textId="77777777" w:rsidR="00AC4508" w:rsidRDefault="00AC4508">
                  <w:pPr>
                    <w:widowControl w:val="0"/>
                    <w:jc w:val="both"/>
                    <w:rPr>
                      <w:b/>
                      <w:sz w:val="22"/>
                      <w:szCs w:val="22"/>
                      <w:lang w:eastAsia="lt-LT"/>
                    </w:rPr>
                  </w:pPr>
                </w:p>
              </w:tc>
              <w:tc>
                <w:tcPr>
                  <w:tcW w:w="1889" w:type="dxa"/>
                </w:tcPr>
                <w:p w14:paraId="00C969C3" w14:textId="77777777" w:rsidR="00AC4508" w:rsidRDefault="00AC4508">
                  <w:pPr>
                    <w:widowControl w:val="0"/>
                    <w:jc w:val="both"/>
                    <w:rPr>
                      <w:b/>
                      <w:sz w:val="22"/>
                      <w:szCs w:val="22"/>
                      <w:lang w:eastAsia="lt-LT"/>
                    </w:rPr>
                  </w:pPr>
                </w:p>
              </w:tc>
            </w:tr>
            <w:tr w:rsidR="00AC4508" w14:paraId="03BB4464" w14:textId="77777777" w:rsidTr="00AE759A">
              <w:trPr>
                <w:trHeight w:val="190"/>
              </w:trPr>
              <w:tc>
                <w:tcPr>
                  <w:tcW w:w="482" w:type="dxa"/>
                </w:tcPr>
                <w:p w14:paraId="6C3FA9D4" w14:textId="77777777" w:rsidR="00AC4508" w:rsidRDefault="00AC4508">
                  <w:pPr>
                    <w:widowControl w:val="0"/>
                    <w:jc w:val="both"/>
                    <w:rPr>
                      <w:sz w:val="22"/>
                      <w:szCs w:val="22"/>
                      <w:lang w:eastAsia="lt-LT"/>
                    </w:rPr>
                  </w:pPr>
                </w:p>
              </w:tc>
              <w:tc>
                <w:tcPr>
                  <w:tcW w:w="3043" w:type="dxa"/>
                </w:tcPr>
                <w:p w14:paraId="57FEB960" w14:textId="3B9C0A30" w:rsidR="00AC4508" w:rsidRDefault="00AC4508">
                  <w:pPr>
                    <w:widowControl w:val="0"/>
                    <w:jc w:val="both"/>
                    <w:rPr>
                      <w:sz w:val="22"/>
                      <w:szCs w:val="22"/>
                      <w:lang w:eastAsia="lt-LT"/>
                    </w:rPr>
                  </w:pPr>
                </w:p>
              </w:tc>
              <w:tc>
                <w:tcPr>
                  <w:tcW w:w="2627" w:type="dxa"/>
                </w:tcPr>
                <w:p w14:paraId="3ECB2CC0" w14:textId="77777777" w:rsidR="00AC4508" w:rsidRDefault="00AC4508">
                  <w:pPr>
                    <w:widowControl w:val="0"/>
                    <w:jc w:val="both"/>
                    <w:rPr>
                      <w:b/>
                      <w:sz w:val="22"/>
                      <w:szCs w:val="22"/>
                      <w:lang w:eastAsia="lt-LT"/>
                    </w:rPr>
                  </w:pPr>
                </w:p>
              </w:tc>
              <w:tc>
                <w:tcPr>
                  <w:tcW w:w="1134" w:type="dxa"/>
                </w:tcPr>
                <w:p w14:paraId="621A899D" w14:textId="1F0931E0" w:rsidR="00AC4508" w:rsidRDefault="00AC4508">
                  <w:pPr>
                    <w:widowControl w:val="0"/>
                    <w:jc w:val="both"/>
                    <w:rPr>
                      <w:b/>
                      <w:sz w:val="22"/>
                      <w:szCs w:val="22"/>
                      <w:lang w:eastAsia="lt-LT"/>
                    </w:rPr>
                  </w:pPr>
                </w:p>
              </w:tc>
              <w:tc>
                <w:tcPr>
                  <w:tcW w:w="1843" w:type="dxa"/>
                </w:tcPr>
                <w:p w14:paraId="2F1E41E6" w14:textId="77777777" w:rsidR="00AC4508" w:rsidRDefault="00AC4508">
                  <w:pPr>
                    <w:widowControl w:val="0"/>
                    <w:jc w:val="both"/>
                    <w:rPr>
                      <w:b/>
                      <w:sz w:val="22"/>
                      <w:szCs w:val="22"/>
                      <w:lang w:eastAsia="lt-LT"/>
                    </w:rPr>
                  </w:pPr>
                </w:p>
              </w:tc>
              <w:tc>
                <w:tcPr>
                  <w:tcW w:w="1843" w:type="dxa"/>
                </w:tcPr>
                <w:p w14:paraId="36D2E3AE" w14:textId="77777777" w:rsidR="00AC4508" w:rsidRDefault="00AC4508">
                  <w:pPr>
                    <w:widowControl w:val="0"/>
                    <w:jc w:val="both"/>
                    <w:rPr>
                      <w:b/>
                      <w:sz w:val="22"/>
                      <w:szCs w:val="22"/>
                      <w:lang w:eastAsia="lt-LT"/>
                    </w:rPr>
                  </w:pPr>
                </w:p>
              </w:tc>
              <w:tc>
                <w:tcPr>
                  <w:tcW w:w="1163" w:type="dxa"/>
                </w:tcPr>
                <w:p w14:paraId="53755CDB" w14:textId="77777777" w:rsidR="00AC4508" w:rsidRDefault="00AC4508">
                  <w:pPr>
                    <w:widowControl w:val="0"/>
                    <w:jc w:val="both"/>
                    <w:rPr>
                      <w:b/>
                      <w:sz w:val="22"/>
                      <w:szCs w:val="22"/>
                      <w:lang w:eastAsia="lt-LT"/>
                    </w:rPr>
                  </w:pPr>
                </w:p>
              </w:tc>
              <w:tc>
                <w:tcPr>
                  <w:tcW w:w="1679" w:type="dxa"/>
                </w:tcPr>
                <w:p w14:paraId="587824CF" w14:textId="77777777" w:rsidR="00AC4508" w:rsidRDefault="00AC4508">
                  <w:pPr>
                    <w:widowControl w:val="0"/>
                    <w:jc w:val="both"/>
                    <w:rPr>
                      <w:b/>
                      <w:sz w:val="22"/>
                      <w:szCs w:val="22"/>
                      <w:lang w:eastAsia="lt-LT"/>
                    </w:rPr>
                  </w:pPr>
                </w:p>
              </w:tc>
              <w:tc>
                <w:tcPr>
                  <w:tcW w:w="1889" w:type="dxa"/>
                </w:tcPr>
                <w:p w14:paraId="1428FE95" w14:textId="77777777" w:rsidR="00AC4508" w:rsidRDefault="00AC4508">
                  <w:pPr>
                    <w:widowControl w:val="0"/>
                    <w:jc w:val="both"/>
                    <w:rPr>
                      <w:b/>
                      <w:sz w:val="22"/>
                      <w:szCs w:val="22"/>
                      <w:lang w:eastAsia="lt-LT"/>
                    </w:rPr>
                  </w:pPr>
                </w:p>
              </w:tc>
            </w:tr>
            <w:tr w:rsidR="00AC4508" w14:paraId="08849AC9" w14:textId="77777777" w:rsidTr="00AE759A">
              <w:trPr>
                <w:trHeight w:val="190"/>
              </w:trPr>
              <w:tc>
                <w:tcPr>
                  <w:tcW w:w="7286" w:type="dxa"/>
                  <w:gridSpan w:val="4"/>
                </w:tcPr>
                <w:p w14:paraId="423B74E3" w14:textId="7FFCB700" w:rsidR="00AC4508" w:rsidRDefault="00AC4508">
                  <w:pPr>
                    <w:widowControl w:val="0"/>
                    <w:jc w:val="both"/>
                    <w:rPr>
                      <w:sz w:val="22"/>
                      <w:szCs w:val="22"/>
                      <w:lang w:eastAsia="lt-LT"/>
                    </w:rPr>
                  </w:pPr>
                  <w:r>
                    <w:rPr>
                      <w:sz w:val="22"/>
                      <w:szCs w:val="22"/>
                      <w:lang w:eastAsia="lt-LT"/>
                    </w:rPr>
                    <w:t>Iš viso</w:t>
                  </w:r>
                </w:p>
              </w:tc>
              <w:tc>
                <w:tcPr>
                  <w:tcW w:w="1843" w:type="dxa"/>
                </w:tcPr>
                <w:p w14:paraId="7E000A05" w14:textId="77777777" w:rsidR="00AC4508" w:rsidRDefault="00AC4508">
                  <w:pPr>
                    <w:widowControl w:val="0"/>
                    <w:jc w:val="both"/>
                    <w:rPr>
                      <w:sz w:val="22"/>
                      <w:szCs w:val="22"/>
                      <w:lang w:eastAsia="lt-LT"/>
                    </w:rPr>
                  </w:pPr>
                </w:p>
              </w:tc>
              <w:tc>
                <w:tcPr>
                  <w:tcW w:w="1843" w:type="dxa"/>
                </w:tcPr>
                <w:p w14:paraId="628D4EAF" w14:textId="77777777" w:rsidR="00AC4508" w:rsidRDefault="00AC4508">
                  <w:pPr>
                    <w:widowControl w:val="0"/>
                    <w:jc w:val="center"/>
                    <w:rPr>
                      <w:sz w:val="22"/>
                      <w:szCs w:val="22"/>
                      <w:lang w:eastAsia="lt-LT"/>
                    </w:rPr>
                  </w:pPr>
                </w:p>
              </w:tc>
              <w:tc>
                <w:tcPr>
                  <w:tcW w:w="1163" w:type="dxa"/>
                </w:tcPr>
                <w:p w14:paraId="62108CED" w14:textId="77777777" w:rsidR="00AC4508" w:rsidRDefault="00AC4508">
                  <w:pPr>
                    <w:widowControl w:val="0"/>
                    <w:jc w:val="center"/>
                    <w:rPr>
                      <w:sz w:val="22"/>
                      <w:szCs w:val="22"/>
                      <w:lang w:eastAsia="lt-LT"/>
                    </w:rPr>
                  </w:pPr>
                  <w:r>
                    <w:rPr>
                      <w:sz w:val="22"/>
                      <w:szCs w:val="22"/>
                      <w:lang w:eastAsia="lt-LT"/>
                    </w:rPr>
                    <w:t>X</w:t>
                  </w:r>
                </w:p>
              </w:tc>
              <w:tc>
                <w:tcPr>
                  <w:tcW w:w="1679" w:type="dxa"/>
                </w:tcPr>
                <w:p w14:paraId="2FFB5BE1" w14:textId="1D057223" w:rsidR="00AC4508" w:rsidRDefault="00AC4508">
                  <w:pPr>
                    <w:widowControl w:val="0"/>
                    <w:jc w:val="center"/>
                    <w:rPr>
                      <w:sz w:val="22"/>
                      <w:szCs w:val="22"/>
                      <w:lang w:eastAsia="lt-LT"/>
                    </w:rPr>
                  </w:pPr>
                </w:p>
              </w:tc>
              <w:tc>
                <w:tcPr>
                  <w:tcW w:w="1889" w:type="dxa"/>
                </w:tcPr>
                <w:p w14:paraId="5900A346" w14:textId="77777777" w:rsidR="00AC4508" w:rsidRDefault="00AC4508">
                  <w:pPr>
                    <w:widowControl w:val="0"/>
                    <w:jc w:val="center"/>
                    <w:rPr>
                      <w:sz w:val="22"/>
                      <w:szCs w:val="22"/>
                      <w:lang w:eastAsia="lt-LT"/>
                    </w:rPr>
                  </w:pPr>
                  <w:r>
                    <w:rPr>
                      <w:sz w:val="22"/>
                      <w:szCs w:val="22"/>
                      <w:lang w:eastAsia="lt-LT"/>
                    </w:rPr>
                    <w:t>X</w:t>
                  </w:r>
                </w:p>
              </w:tc>
            </w:tr>
          </w:tbl>
          <w:p w14:paraId="6232C924" w14:textId="57F5523A" w:rsidR="00EF4A87" w:rsidRDefault="00EF4A87">
            <w:pPr>
              <w:widowControl w:val="0"/>
              <w:jc w:val="both"/>
              <w:rPr>
                <w:sz w:val="18"/>
                <w:szCs w:val="18"/>
                <w:lang w:eastAsia="lt-LT"/>
              </w:rPr>
            </w:pPr>
          </w:p>
          <w:p w14:paraId="195FE62A" w14:textId="77777777" w:rsidR="006C37AC" w:rsidRDefault="001B143E">
            <w:pPr>
              <w:widowControl w:val="0"/>
              <w:jc w:val="both"/>
              <w:rPr>
                <w:b/>
                <w:sz w:val="22"/>
                <w:szCs w:val="22"/>
                <w:lang w:eastAsia="lt-LT"/>
              </w:rPr>
            </w:pPr>
            <w:r>
              <w:rPr>
                <w:b/>
                <w:sz w:val="22"/>
                <w:szCs w:val="22"/>
                <w:lang w:eastAsia="lt-LT"/>
              </w:rPr>
              <w:t xml:space="preserve">2. Paskolų aptarnavimas (Eur) </w:t>
            </w:r>
          </w:p>
          <w:p w14:paraId="515B45CA" w14:textId="6D05FA4A" w:rsidR="00EF4A87" w:rsidRDefault="001B143E">
            <w:pPr>
              <w:widowControl w:val="0"/>
              <w:jc w:val="both"/>
              <w:rPr>
                <w:sz w:val="18"/>
                <w:szCs w:val="18"/>
                <w:lang w:eastAsia="lt-LT"/>
              </w:rPr>
            </w:pPr>
            <w:r w:rsidRPr="00AE759A">
              <w:rPr>
                <w:i/>
                <w:iCs/>
                <w:sz w:val="22"/>
                <w:szCs w:val="22"/>
                <w:lang w:eastAsia="lt-LT"/>
              </w:rPr>
              <w:t>(nurodomas paskolų aptarnavimo grafikas. Jei paskolos yra skirtingų palūkanų, mokamos palūkanos apskaičiuojamos pagal kiekvieną paskolą)</w:t>
            </w:r>
          </w:p>
          <w:tbl>
            <w:tblPr>
              <w:tblW w:w="15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686"/>
              <w:gridCol w:w="1511"/>
              <w:gridCol w:w="1409"/>
              <w:gridCol w:w="1409"/>
              <w:gridCol w:w="1409"/>
              <w:gridCol w:w="1409"/>
              <w:gridCol w:w="1409"/>
              <w:gridCol w:w="1409"/>
              <w:gridCol w:w="1409"/>
            </w:tblGrid>
            <w:tr w:rsidR="00EF4A87" w14:paraId="57095E0E" w14:textId="77777777" w:rsidTr="00AE759A">
              <w:trPr>
                <w:trHeight w:val="383"/>
              </w:trPr>
              <w:tc>
                <w:tcPr>
                  <w:tcW w:w="624" w:type="dxa"/>
                  <w:vMerge w:val="restart"/>
                  <w:shd w:val="clear" w:color="auto" w:fill="E7E6E6" w:themeFill="background2"/>
                </w:tcPr>
                <w:p w14:paraId="73D7655E" w14:textId="77777777" w:rsidR="006C37AC" w:rsidRDefault="006C37AC">
                  <w:pPr>
                    <w:widowControl w:val="0"/>
                    <w:jc w:val="both"/>
                    <w:rPr>
                      <w:sz w:val="22"/>
                      <w:szCs w:val="22"/>
                      <w:lang w:eastAsia="lt-LT"/>
                    </w:rPr>
                  </w:pPr>
                  <w:r>
                    <w:rPr>
                      <w:sz w:val="22"/>
                      <w:szCs w:val="22"/>
                      <w:lang w:eastAsia="lt-LT"/>
                    </w:rPr>
                    <w:t>Eil.</w:t>
                  </w:r>
                </w:p>
                <w:p w14:paraId="35913CD0" w14:textId="45B2B505" w:rsidR="00EF4A87" w:rsidRDefault="001B143E">
                  <w:pPr>
                    <w:widowControl w:val="0"/>
                    <w:jc w:val="both"/>
                    <w:rPr>
                      <w:sz w:val="22"/>
                      <w:szCs w:val="22"/>
                      <w:lang w:eastAsia="lt-LT"/>
                    </w:rPr>
                  </w:pPr>
                  <w:r>
                    <w:rPr>
                      <w:sz w:val="22"/>
                      <w:szCs w:val="22"/>
                      <w:lang w:eastAsia="lt-LT"/>
                    </w:rPr>
                    <w:t>Nr.</w:t>
                  </w:r>
                </w:p>
              </w:tc>
              <w:tc>
                <w:tcPr>
                  <w:tcW w:w="3686" w:type="dxa"/>
                  <w:vMerge w:val="restart"/>
                  <w:shd w:val="clear" w:color="auto" w:fill="E7E6E6" w:themeFill="background2"/>
                </w:tcPr>
                <w:p w14:paraId="1FD6B6A8" w14:textId="77777777" w:rsidR="00EF4A87" w:rsidRDefault="001B143E">
                  <w:pPr>
                    <w:widowControl w:val="0"/>
                    <w:jc w:val="both"/>
                    <w:rPr>
                      <w:sz w:val="22"/>
                      <w:szCs w:val="22"/>
                      <w:lang w:eastAsia="lt-LT"/>
                    </w:rPr>
                  </w:pPr>
                  <w:r>
                    <w:rPr>
                      <w:sz w:val="22"/>
                      <w:szCs w:val="22"/>
                      <w:lang w:eastAsia="lt-LT"/>
                    </w:rPr>
                    <w:t>Rodikliai</w:t>
                  </w:r>
                </w:p>
              </w:tc>
              <w:tc>
                <w:tcPr>
                  <w:tcW w:w="1511" w:type="dxa"/>
                  <w:vMerge w:val="restart"/>
                  <w:tcBorders>
                    <w:bottom w:val="single" w:sz="4" w:space="0" w:color="auto"/>
                  </w:tcBorders>
                  <w:vAlign w:val="center"/>
                </w:tcPr>
                <w:p w14:paraId="0B29FC43" w14:textId="77777777" w:rsidR="00EF4A87" w:rsidRDefault="00EF4A87" w:rsidP="00833EE3">
                  <w:pPr>
                    <w:widowControl w:val="0"/>
                    <w:jc w:val="center"/>
                    <w:rPr>
                      <w:sz w:val="22"/>
                      <w:szCs w:val="22"/>
                      <w:lang w:eastAsia="lt-LT"/>
                    </w:rPr>
                  </w:pPr>
                </w:p>
                <w:p w14:paraId="276377EF" w14:textId="678B5285" w:rsidR="006C37AC" w:rsidRDefault="006C37AC" w:rsidP="00AE759A">
                  <w:pPr>
                    <w:widowControl w:val="0"/>
                    <w:ind w:right="-18" w:hanging="56"/>
                    <w:jc w:val="center"/>
                    <w:rPr>
                      <w:sz w:val="22"/>
                      <w:szCs w:val="22"/>
                      <w:lang w:eastAsia="lt-LT"/>
                    </w:rPr>
                  </w:pPr>
                  <w:r>
                    <w:rPr>
                      <w:sz w:val="22"/>
                      <w:szCs w:val="22"/>
                      <w:lang w:eastAsia="lt-LT"/>
                    </w:rPr>
                    <w:t>Ataskaitiniai</w:t>
                  </w:r>
                </w:p>
                <w:p w14:paraId="64BF56C7" w14:textId="3229511C" w:rsidR="00EF4A87" w:rsidRDefault="00833EE3" w:rsidP="00833EE3">
                  <w:pPr>
                    <w:widowControl w:val="0"/>
                    <w:jc w:val="center"/>
                    <w:rPr>
                      <w:sz w:val="22"/>
                      <w:szCs w:val="22"/>
                      <w:lang w:eastAsia="lt-LT"/>
                    </w:rPr>
                  </w:pPr>
                  <w:r>
                    <w:rPr>
                      <w:sz w:val="22"/>
                      <w:szCs w:val="22"/>
                      <w:lang w:eastAsia="lt-LT"/>
                    </w:rPr>
                    <w:t xml:space="preserve">... </w:t>
                  </w:r>
                  <w:r w:rsidR="001B143E">
                    <w:rPr>
                      <w:sz w:val="22"/>
                      <w:szCs w:val="22"/>
                      <w:lang w:eastAsia="lt-LT"/>
                    </w:rPr>
                    <w:t>metai</w:t>
                  </w:r>
                </w:p>
              </w:tc>
              <w:tc>
                <w:tcPr>
                  <w:tcW w:w="9863" w:type="dxa"/>
                  <w:gridSpan w:val="7"/>
                  <w:shd w:val="clear" w:color="auto" w:fill="E7E6E6" w:themeFill="background2"/>
                  <w:vAlign w:val="center"/>
                </w:tcPr>
                <w:p w14:paraId="1B70F23A" w14:textId="77777777" w:rsidR="00EF4A87" w:rsidRDefault="001B143E" w:rsidP="00833EE3">
                  <w:pPr>
                    <w:widowControl w:val="0"/>
                    <w:jc w:val="center"/>
                    <w:rPr>
                      <w:b/>
                      <w:sz w:val="22"/>
                      <w:szCs w:val="22"/>
                      <w:lang w:eastAsia="lt-LT"/>
                    </w:rPr>
                  </w:pPr>
                  <w:r>
                    <w:rPr>
                      <w:bCs/>
                      <w:sz w:val="22"/>
                      <w:szCs w:val="22"/>
                      <w:lang w:eastAsia="lt-LT"/>
                    </w:rPr>
                    <w:t>Prognoziniai metai</w:t>
                  </w:r>
                </w:p>
              </w:tc>
            </w:tr>
            <w:tr w:rsidR="00833EE3" w14:paraId="4D8C2517" w14:textId="77777777" w:rsidTr="00AE759A">
              <w:trPr>
                <w:trHeight w:val="791"/>
              </w:trPr>
              <w:tc>
                <w:tcPr>
                  <w:tcW w:w="624" w:type="dxa"/>
                  <w:vMerge/>
                  <w:shd w:val="clear" w:color="auto" w:fill="E7E6E6" w:themeFill="background2"/>
                </w:tcPr>
                <w:p w14:paraId="1D6A27C3" w14:textId="77777777" w:rsidR="00833EE3" w:rsidRDefault="00833EE3" w:rsidP="00833EE3">
                  <w:pPr>
                    <w:widowControl w:val="0"/>
                    <w:jc w:val="both"/>
                    <w:rPr>
                      <w:sz w:val="22"/>
                      <w:szCs w:val="22"/>
                      <w:lang w:eastAsia="lt-LT"/>
                    </w:rPr>
                  </w:pPr>
                </w:p>
              </w:tc>
              <w:tc>
                <w:tcPr>
                  <w:tcW w:w="3686" w:type="dxa"/>
                  <w:vMerge/>
                  <w:shd w:val="clear" w:color="auto" w:fill="E7E6E6" w:themeFill="background2"/>
                </w:tcPr>
                <w:p w14:paraId="0C84342B" w14:textId="77777777" w:rsidR="00833EE3" w:rsidRDefault="00833EE3" w:rsidP="00833EE3">
                  <w:pPr>
                    <w:widowControl w:val="0"/>
                    <w:jc w:val="both"/>
                    <w:rPr>
                      <w:sz w:val="22"/>
                      <w:szCs w:val="22"/>
                      <w:lang w:eastAsia="lt-LT"/>
                    </w:rPr>
                  </w:pPr>
                </w:p>
              </w:tc>
              <w:tc>
                <w:tcPr>
                  <w:tcW w:w="1511" w:type="dxa"/>
                  <w:vMerge/>
                  <w:tcBorders>
                    <w:bottom w:val="single" w:sz="4" w:space="0" w:color="auto"/>
                  </w:tcBorders>
                  <w:vAlign w:val="center"/>
                </w:tcPr>
                <w:p w14:paraId="46D1FE4F" w14:textId="77777777" w:rsidR="00833EE3" w:rsidRDefault="00833EE3" w:rsidP="00833EE3">
                  <w:pPr>
                    <w:widowControl w:val="0"/>
                    <w:jc w:val="center"/>
                    <w:rPr>
                      <w:sz w:val="22"/>
                      <w:szCs w:val="22"/>
                      <w:lang w:eastAsia="lt-LT"/>
                    </w:rPr>
                  </w:pPr>
                </w:p>
              </w:tc>
              <w:tc>
                <w:tcPr>
                  <w:tcW w:w="1409" w:type="dxa"/>
                  <w:vAlign w:val="center"/>
                </w:tcPr>
                <w:p w14:paraId="4080963F" w14:textId="2E3FB9F0" w:rsidR="00833EE3" w:rsidRDefault="00833EE3" w:rsidP="00833EE3">
                  <w:pPr>
                    <w:widowControl w:val="0"/>
                    <w:jc w:val="center"/>
                    <w:rPr>
                      <w:sz w:val="22"/>
                      <w:szCs w:val="22"/>
                      <w:lang w:eastAsia="lt-LT"/>
                    </w:rPr>
                  </w:pPr>
                  <w:r>
                    <w:rPr>
                      <w:sz w:val="22"/>
                      <w:szCs w:val="22"/>
                      <w:lang w:eastAsia="lt-LT"/>
                    </w:rPr>
                    <w:t>... metai</w:t>
                  </w:r>
                </w:p>
              </w:tc>
              <w:tc>
                <w:tcPr>
                  <w:tcW w:w="1409" w:type="dxa"/>
                  <w:vAlign w:val="center"/>
                </w:tcPr>
                <w:p w14:paraId="409DB170" w14:textId="5A168489"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10206EB8" w14:textId="417E76D6" w:rsidR="00833EE3" w:rsidRDefault="00833EE3" w:rsidP="00833EE3">
                  <w:pPr>
                    <w:widowControl w:val="0"/>
                    <w:jc w:val="center"/>
                    <w:rPr>
                      <w:sz w:val="22"/>
                      <w:szCs w:val="22"/>
                      <w:lang w:eastAsia="lt-LT"/>
                    </w:rPr>
                  </w:pPr>
                  <w:r w:rsidRPr="000A70D9">
                    <w:rPr>
                      <w:sz w:val="22"/>
                      <w:szCs w:val="22"/>
                      <w:lang w:eastAsia="lt-LT"/>
                    </w:rPr>
                    <w:t>... metai</w:t>
                  </w:r>
                </w:p>
              </w:tc>
              <w:tc>
                <w:tcPr>
                  <w:tcW w:w="1409" w:type="dxa"/>
                  <w:vAlign w:val="center"/>
                </w:tcPr>
                <w:p w14:paraId="2265C976" w14:textId="781B522B" w:rsidR="00833EE3" w:rsidRDefault="00833EE3" w:rsidP="00833EE3">
                  <w:pPr>
                    <w:widowControl w:val="0"/>
                    <w:jc w:val="center"/>
                    <w:rPr>
                      <w:sz w:val="22"/>
                      <w:szCs w:val="22"/>
                      <w:lang w:eastAsia="lt-LT"/>
                    </w:rPr>
                  </w:pPr>
                  <w:r w:rsidRPr="000A70D9">
                    <w:rPr>
                      <w:sz w:val="22"/>
                      <w:szCs w:val="22"/>
                      <w:lang w:eastAsia="lt-LT"/>
                    </w:rPr>
                    <w:t>... metai</w:t>
                  </w:r>
                </w:p>
              </w:tc>
              <w:tc>
                <w:tcPr>
                  <w:tcW w:w="1409" w:type="dxa"/>
                  <w:vAlign w:val="center"/>
                </w:tcPr>
                <w:p w14:paraId="1661283F" w14:textId="7BA3B7F3"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623CA736" w14:textId="4BAE1A6E"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125B244C" w14:textId="28FA04CB" w:rsidR="00833EE3" w:rsidRDefault="00833EE3" w:rsidP="00833EE3">
                  <w:pPr>
                    <w:widowControl w:val="0"/>
                    <w:jc w:val="center"/>
                    <w:rPr>
                      <w:b/>
                      <w:sz w:val="22"/>
                      <w:szCs w:val="22"/>
                      <w:lang w:eastAsia="lt-LT"/>
                    </w:rPr>
                  </w:pPr>
                  <w:r w:rsidRPr="000A70D9">
                    <w:rPr>
                      <w:sz w:val="22"/>
                      <w:szCs w:val="22"/>
                      <w:lang w:eastAsia="lt-LT"/>
                    </w:rPr>
                    <w:t>... metai</w:t>
                  </w:r>
                </w:p>
              </w:tc>
            </w:tr>
            <w:tr w:rsidR="00AE759A" w14:paraId="0D52A5E5" w14:textId="77777777" w:rsidTr="00AE759A">
              <w:trPr>
                <w:trHeight w:val="274"/>
              </w:trPr>
              <w:tc>
                <w:tcPr>
                  <w:tcW w:w="624" w:type="dxa"/>
                  <w:shd w:val="clear" w:color="auto" w:fill="E7E6E6" w:themeFill="background2"/>
                </w:tcPr>
                <w:p w14:paraId="1477C703" w14:textId="77777777" w:rsidR="00EF4A87" w:rsidRDefault="001B143E">
                  <w:pPr>
                    <w:widowControl w:val="0"/>
                    <w:jc w:val="center"/>
                    <w:rPr>
                      <w:sz w:val="22"/>
                      <w:szCs w:val="22"/>
                      <w:lang w:eastAsia="lt-LT"/>
                    </w:rPr>
                  </w:pPr>
                  <w:r>
                    <w:rPr>
                      <w:b/>
                      <w:bCs/>
                      <w:sz w:val="22"/>
                      <w:szCs w:val="22"/>
                    </w:rPr>
                    <w:t>1</w:t>
                  </w:r>
                </w:p>
              </w:tc>
              <w:tc>
                <w:tcPr>
                  <w:tcW w:w="3686" w:type="dxa"/>
                  <w:shd w:val="clear" w:color="auto" w:fill="E7E6E6" w:themeFill="background2"/>
                </w:tcPr>
                <w:p w14:paraId="521A87E5" w14:textId="77777777" w:rsidR="00EF4A87" w:rsidRDefault="001B143E">
                  <w:pPr>
                    <w:widowControl w:val="0"/>
                    <w:jc w:val="center"/>
                    <w:rPr>
                      <w:sz w:val="22"/>
                      <w:szCs w:val="22"/>
                      <w:lang w:eastAsia="lt-LT"/>
                    </w:rPr>
                  </w:pPr>
                  <w:r>
                    <w:rPr>
                      <w:b/>
                      <w:bCs/>
                      <w:sz w:val="22"/>
                      <w:szCs w:val="22"/>
                      <w:lang w:eastAsia="lt-LT"/>
                    </w:rPr>
                    <w:t>2</w:t>
                  </w:r>
                </w:p>
              </w:tc>
              <w:tc>
                <w:tcPr>
                  <w:tcW w:w="1511" w:type="dxa"/>
                  <w:shd w:val="clear" w:color="auto" w:fill="E7E6E6" w:themeFill="background2"/>
                </w:tcPr>
                <w:p w14:paraId="5EDC32CF" w14:textId="77777777" w:rsidR="00EF4A87" w:rsidRDefault="001B143E">
                  <w:pPr>
                    <w:widowControl w:val="0"/>
                    <w:jc w:val="center"/>
                    <w:rPr>
                      <w:b/>
                      <w:sz w:val="22"/>
                      <w:szCs w:val="22"/>
                      <w:lang w:eastAsia="lt-LT"/>
                    </w:rPr>
                  </w:pPr>
                  <w:r>
                    <w:rPr>
                      <w:b/>
                      <w:bCs/>
                      <w:sz w:val="22"/>
                      <w:szCs w:val="22"/>
                      <w:lang w:eastAsia="lt-LT"/>
                    </w:rPr>
                    <w:t>3</w:t>
                  </w:r>
                </w:p>
              </w:tc>
              <w:tc>
                <w:tcPr>
                  <w:tcW w:w="1409" w:type="dxa"/>
                  <w:shd w:val="clear" w:color="auto" w:fill="E7E6E6" w:themeFill="background2"/>
                </w:tcPr>
                <w:p w14:paraId="40960824" w14:textId="77777777" w:rsidR="00EF4A87" w:rsidRDefault="001B143E">
                  <w:pPr>
                    <w:widowControl w:val="0"/>
                    <w:jc w:val="center"/>
                    <w:rPr>
                      <w:b/>
                      <w:sz w:val="22"/>
                      <w:szCs w:val="22"/>
                      <w:lang w:eastAsia="lt-LT"/>
                    </w:rPr>
                  </w:pPr>
                  <w:r>
                    <w:rPr>
                      <w:b/>
                      <w:bCs/>
                      <w:sz w:val="22"/>
                      <w:szCs w:val="22"/>
                      <w:lang w:eastAsia="lt-LT"/>
                    </w:rPr>
                    <w:t>4</w:t>
                  </w:r>
                </w:p>
              </w:tc>
              <w:tc>
                <w:tcPr>
                  <w:tcW w:w="1409" w:type="dxa"/>
                  <w:shd w:val="clear" w:color="auto" w:fill="E7E6E6" w:themeFill="background2"/>
                </w:tcPr>
                <w:p w14:paraId="56C317DB" w14:textId="77777777" w:rsidR="00EF4A87" w:rsidRDefault="001B143E">
                  <w:pPr>
                    <w:widowControl w:val="0"/>
                    <w:jc w:val="center"/>
                    <w:rPr>
                      <w:b/>
                      <w:sz w:val="22"/>
                      <w:szCs w:val="22"/>
                      <w:lang w:eastAsia="lt-LT"/>
                    </w:rPr>
                  </w:pPr>
                  <w:r>
                    <w:rPr>
                      <w:b/>
                      <w:bCs/>
                      <w:sz w:val="22"/>
                      <w:szCs w:val="22"/>
                      <w:lang w:eastAsia="lt-LT"/>
                    </w:rPr>
                    <w:t>5</w:t>
                  </w:r>
                </w:p>
              </w:tc>
              <w:tc>
                <w:tcPr>
                  <w:tcW w:w="1409" w:type="dxa"/>
                  <w:shd w:val="clear" w:color="auto" w:fill="E7E6E6" w:themeFill="background2"/>
                </w:tcPr>
                <w:p w14:paraId="1577110A" w14:textId="77777777" w:rsidR="00EF4A87" w:rsidRDefault="001B143E">
                  <w:pPr>
                    <w:widowControl w:val="0"/>
                    <w:jc w:val="center"/>
                    <w:rPr>
                      <w:b/>
                      <w:sz w:val="22"/>
                      <w:szCs w:val="22"/>
                      <w:lang w:eastAsia="lt-LT"/>
                    </w:rPr>
                  </w:pPr>
                  <w:r>
                    <w:rPr>
                      <w:b/>
                      <w:bCs/>
                      <w:sz w:val="22"/>
                      <w:szCs w:val="22"/>
                      <w:lang w:eastAsia="lt-LT"/>
                    </w:rPr>
                    <w:t>6</w:t>
                  </w:r>
                </w:p>
              </w:tc>
              <w:tc>
                <w:tcPr>
                  <w:tcW w:w="1409" w:type="dxa"/>
                  <w:shd w:val="clear" w:color="auto" w:fill="E7E6E6" w:themeFill="background2"/>
                </w:tcPr>
                <w:p w14:paraId="13D5765E" w14:textId="77777777" w:rsidR="00EF4A87" w:rsidRDefault="001B143E">
                  <w:pPr>
                    <w:widowControl w:val="0"/>
                    <w:jc w:val="center"/>
                    <w:rPr>
                      <w:b/>
                      <w:sz w:val="22"/>
                      <w:szCs w:val="22"/>
                      <w:lang w:eastAsia="lt-LT"/>
                    </w:rPr>
                  </w:pPr>
                  <w:r>
                    <w:rPr>
                      <w:b/>
                      <w:bCs/>
                      <w:sz w:val="22"/>
                      <w:szCs w:val="22"/>
                      <w:lang w:eastAsia="lt-LT"/>
                    </w:rPr>
                    <w:t>7</w:t>
                  </w:r>
                </w:p>
              </w:tc>
              <w:tc>
                <w:tcPr>
                  <w:tcW w:w="1409" w:type="dxa"/>
                  <w:shd w:val="clear" w:color="auto" w:fill="E7E6E6" w:themeFill="background2"/>
                </w:tcPr>
                <w:p w14:paraId="7F2A9D6E" w14:textId="77777777" w:rsidR="00EF4A87" w:rsidRDefault="001B143E">
                  <w:pPr>
                    <w:widowControl w:val="0"/>
                    <w:jc w:val="center"/>
                    <w:rPr>
                      <w:b/>
                      <w:sz w:val="22"/>
                      <w:szCs w:val="22"/>
                      <w:lang w:eastAsia="lt-LT"/>
                    </w:rPr>
                  </w:pPr>
                  <w:r>
                    <w:rPr>
                      <w:b/>
                      <w:bCs/>
                      <w:sz w:val="22"/>
                      <w:szCs w:val="22"/>
                      <w:lang w:eastAsia="lt-LT"/>
                    </w:rPr>
                    <w:t>8</w:t>
                  </w:r>
                </w:p>
              </w:tc>
              <w:tc>
                <w:tcPr>
                  <w:tcW w:w="1409" w:type="dxa"/>
                  <w:shd w:val="clear" w:color="auto" w:fill="E7E6E6" w:themeFill="background2"/>
                </w:tcPr>
                <w:p w14:paraId="20E68863" w14:textId="77777777" w:rsidR="00EF4A87" w:rsidRDefault="001B143E">
                  <w:pPr>
                    <w:widowControl w:val="0"/>
                    <w:jc w:val="center"/>
                    <w:rPr>
                      <w:b/>
                      <w:sz w:val="22"/>
                      <w:szCs w:val="22"/>
                      <w:lang w:eastAsia="lt-LT"/>
                    </w:rPr>
                  </w:pPr>
                  <w:r>
                    <w:rPr>
                      <w:b/>
                      <w:bCs/>
                      <w:sz w:val="22"/>
                      <w:szCs w:val="22"/>
                      <w:lang w:eastAsia="lt-LT"/>
                    </w:rPr>
                    <w:t>9</w:t>
                  </w:r>
                </w:p>
              </w:tc>
              <w:tc>
                <w:tcPr>
                  <w:tcW w:w="1409" w:type="dxa"/>
                  <w:shd w:val="clear" w:color="auto" w:fill="E7E6E6" w:themeFill="background2"/>
                </w:tcPr>
                <w:p w14:paraId="470B0885" w14:textId="77777777" w:rsidR="00EF4A87" w:rsidRDefault="001B143E">
                  <w:pPr>
                    <w:widowControl w:val="0"/>
                    <w:jc w:val="center"/>
                    <w:rPr>
                      <w:b/>
                      <w:sz w:val="22"/>
                      <w:szCs w:val="22"/>
                      <w:lang w:eastAsia="lt-LT"/>
                    </w:rPr>
                  </w:pPr>
                  <w:r>
                    <w:rPr>
                      <w:b/>
                      <w:bCs/>
                      <w:sz w:val="22"/>
                      <w:szCs w:val="22"/>
                      <w:lang w:eastAsia="lt-LT"/>
                    </w:rPr>
                    <w:t>10</w:t>
                  </w:r>
                </w:p>
              </w:tc>
            </w:tr>
            <w:tr w:rsidR="00EF4A87" w14:paraId="13E57CFA" w14:textId="77777777" w:rsidTr="00AE759A">
              <w:trPr>
                <w:trHeight w:val="383"/>
              </w:trPr>
              <w:tc>
                <w:tcPr>
                  <w:tcW w:w="624" w:type="dxa"/>
                </w:tcPr>
                <w:p w14:paraId="36B2F1EC" w14:textId="77777777" w:rsidR="00EF4A87" w:rsidRDefault="001B143E">
                  <w:pPr>
                    <w:widowControl w:val="0"/>
                    <w:jc w:val="both"/>
                    <w:rPr>
                      <w:sz w:val="22"/>
                      <w:szCs w:val="22"/>
                      <w:lang w:eastAsia="lt-LT"/>
                    </w:rPr>
                  </w:pPr>
                  <w:r>
                    <w:rPr>
                      <w:sz w:val="22"/>
                      <w:szCs w:val="22"/>
                      <w:lang w:eastAsia="lt-LT"/>
                    </w:rPr>
                    <w:t>1.</w:t>
                  </w:r>
                </w:p>
              </w:tc>
              <w:tc>
                <w:tcPr>
                  <w:tcW w:w="3686" w:type="dxa"/>
                </w:tcPr>
                <w:p w14:paraId="09F7B943" w14:textId="77777777" w:rsidR="00EF4A87" w:rsidRDefault="001B143E">
                  <w:pPr>
                    <w:widowControl w:val="0"/>
                    <w:rPr>
                      <w:sz w:val="22"/>
                      <w:szCs w:val="22"/>
                      <w:lang w:eastAsia="lt-LT"/>
                    </w:rPr>
                  </w:pPr>
                  <w:r>
                    <w:rPr>
                      <w:sz w:val="22"/>
                      <w:szCs w:val="22"/>
                      <w:lang w:eastAsia="lt-LT"/>
                    </w:rPr>
                    <w:t>Paskolų likutis laikotarpio pradžioje:</w:t>
                  </w:r>
                </w:p>
              </w:tc>
              <w:tc>
                <w:tcPr>
                  <w:tcW w:w="1511" w:type="dxa"/>
                  <w:tcBorders>
                    <w:top w:val="single" w:sz="4" w:space="0" w:color="auto"/>
                  </w:tcBorders>
                </w:tcPr>
                <w:p w14:paraId="7F8B0099" w14:textId="77777777" w:rsidR="00EF4A87" w:rsidRDefault="00EF4A87">
                  <w:pPr>
                    <w:widowControl w:val="0"/>
                    <w:jc w:val="both"/>
                    <w:rPr>
                      <w:b/>
                      <w:sz w:val="22"/>
                      <w:szCs w:val="22"/>
                      <w:lang w:eastAsia="lt-LT"/>
                    </w:rPr>
                  </w:pPr>
                </w:p>
              </w:tc>
              <w:tc>
                <w:tcPr>
                  <w:tcW w:w="1409" w:type="dxa"/>
                </w:tcPr>
                <w:p w14:paraId="12A2F5CE" w14:textId="77777777" w:rsidR="00EF4A87" w:rsidRDefault="00EF4A87">
                  <w:pPr>
                    <w:widowControl w:val="0"/>
                    <w:jc w:val="both"/>
                    <w:rPr>
                      <w:b/>
                      <w:sz w:val="22"/>
                      <w:szCs w:val="22"/>
                      <w:lang w:eastAsia="lt-LT"/>
                    </w:rPr>
                  </w:pPr>
                </w:p>
              </w:tc>
              <w:tc>
                <w:tcPr>
                  <w:tcW w:w="1409" w:type="dxa"/>
                </w:tcPr>
                <w:p w14:paraId="10BC9C02" w14:textId="77777777" w:rsidR="00EF4A87" w:rsidRDefault="00EF4A87">
                  <w:pPr>
                    <w:widowControl w:val="0"/>
                    <w:jc w:val="both"/>
                    <w:rPr>
                      <w:b/>
                      <w:sz w:val="22"/>
                      <w:szCs w:val="22"/>
                      <w:lang w:eastAsia="lt-LT"/>
                    </w:rPr>
                  </w:pPr>
                </w:p>
              </w:tc>
              <w:tc>
                <w:tcPr>
                  <w:tcW w:w="1409" w:type="dxa"/>
                </w:tcPr>
                <w:p w14:paraId="2EB9A6BC" w14:textId="77777777" w:rsidR="00EF4A87" w:rsidRDefault="00EF4A87">
                  <w:pPr>
                    <w:widowControl w:val="0"/>
                    <w:jc w:val="both"/>
                    <w:rPr>
                      <w:b/>
                      <w:sz w:val="22"/>
                      <w:szCs w:val="22"/>
                      <w:lang w:eastAsia="lt-LT"/>
                    </w:rPr>
                  </w:pPr>
                </w:p>
              </w:tc>
              <w:tc>
                <w:tcPr>
                  <w:tcW w:w="1409" w:type="dxa"/>
                </w:tcPr>
                <w:p w14:paraId="233E4201" w14:textId="77777777" w:rsidR="00EF4A87" w:rsidRDefault="00EF4A87">
                  <w:pPr>
                    <w:widowControl w:val="0"/>
                    <w:jc w:val="both"/>
                    <w:rPr>
                      <w:b/>
                      <w:sz w:val="22"/>
                      <w:szCs w:val="22"/>
                      <w:lang w:eastAsia="lt-LT"/>
                    </w:rPr>
                  </w:pPr>
                </w:p>
              </w:tc>
              <w:tc>
                <w:tcPr>
                  <w:tcW w:w="1409" w:type="dxa"/>
                </w:tcPr>
                <w:p w14:paraId="2676F3AF" w14:textId="77777777" w:rsidR="00EF4A87" w:rsidRDefault="00EF4A87">
                  <w:pPr>
                    <w:widowControl w:val="0"/>
                    <w:jc w:val="both"/>
                    <w:rPr>
                      <w:b/>
                      <w:sz w:val="22"/>
                      <w:szCs w:val="22"/>
                      <w:lang w:eastAsia="lt-LT"/>
                    </w:rPr>
                  </w:pPr>
                </w:p>
              </w:tc>
              <w:tc>
                <w:tcPr>
                  <w:tcW w:w="1409" w:type="dxa"/>
                </w:tcPr>
                <w:p w14:paraId="3C6F59D0" w14:textId="77777777" w:rsidR="00EF4A87" w:rsidRDefault="00EF4A87">
                  <w:pPr>
                    <w:widowControl w:val="0"/>
                    <w:jc w:val="both"/>
                    <w:rPr>
                      <w:b/>
                      <w:sz w:val="22"/>
                      <w:szCs w:val="22"/>
                      <w:lang w:eastAsia="lt-LT"/>
                    </w:rPr>
                  </w:pPr>
                </w:p>
              </w:tc>
              <w:tc>
                <w:tcPr>
                  <w:tcW w:w="1409" w:type="dxa"/>
                </w:tcPr>
                <w:p w14:paraId="16D56738" w14:textId="77777777" w:rsidR="00EF4A87" w:rsidRDefault="00EF4A87">
                  <w:pPr>
                    <w:widowControl w:val="0"/>
                    <w:jc w:val="both"/>
                    <w:rPr>
                      <w:b/>
                      <w:sz w:val="22"/>
                      <w:szCs w:val="22"/>
                      <w:lang w:eastAsia="lt-LT"/>
                    </w:rPr>
                  </w:pPr>
                </w:p>
              </w:tc>
            </w:tr>
            <w:tr w:rsidR="00EF4A87" w14:paraId="7517889F" w14:textId="77777777" w:rsidTr="00AE759A">
              <w:trPr>
                <w:trHeight w:val="66"/>
              </w:trPr>
              <w:tc>
                <w:tcPr>
                  <w:tcW w:w="624" w:type="dxa"/>
                </w:tcPr>
                <w:p w14:paraId="65F84E0C" w14:textId="77777777" w:rsidR="00EF4A87" w:rsidRDefault="001B143E">
                  <w:pPr>
                    <w:widowControl w:val="0"/>
                    <w:jc w:val="both"/>
                    <w:rPr>
                      <w:sz w:val="22"/>
                      <w:szCs w:val="22"/>
                      <w:lang w:eastAsia="lt-LT"/>
                    </w:rPr>
                  </w:pPr>
                  <w:r>
                    <w:rPr>
                      <w:sz w:val="22"/>
                      <w:szCs w:val="22"/>
                      <w:lang w:eastAsia="lt-LT"/>
                    </w:rPr>
                    <w:t>1.1.</w:t>
                  </w:r>
                </w:p>
              </w:tc>
              <w:tc>
                <w:tcPr>
                  <w:tcW w:w="3686" w:type="dxa"/>
                </w:tcPr>
                <w:p w14:paraId="01D70A4A" w14:textId="77777777" w:rsidR="00EF4A87" w:rsidRDefault="001B143E">
                  <w:pPr>
                    <w:widowControl w:val="0"/>
                    <w:rPr>
                      <w:sz w:val="22"/>
                      <w:szCs w:val="22"/>
                      <w:lang w:eastAsia="lt-LT"/>
                    </w:rPr>
                  </w:pPr>
                  <w:r>
                    <w:rPr>
                      <w:sz w:val="22"/>
                      <w:szCs w:val="22"/>
                      <w:lang w:eastAsia="lt-LT"/>
                    </w:rPr>
                    <w:t xml:space="preserve">Ilgalaikė paskola </w:t>
                  </w:r>
                </w:p>
              </w:tc>
              <w:tc>
                <w:tcPr>
                  <w:tcW w:w="1511" w:type="dxa"/>
                </w:tcPr>
                <w:p w14:paraId="31B269E3" w14:textId="77777777" w:rsidR="00EF4A87" w:rsidRDefault="00EF4A87">
                  <w:pPr>
                    <w:widowControl w:val="0"/>
                    <w:jc w:val="both"/>
                    <w:rPr>
                      <w:b/>
                      <w:sz w:val="22"/>
                      <w:szCs w:val="22"/>
                      <w:lang w:eastAsia="lt-LT"/>
                    </w:rPr>
                  </w:pPr>
                </w:p>
              </w:tc>
              <w:tc>
                <w:tcPr>
                  <w:tcW w:w="1409" w:type="dxa"/>
                </w:tcPr>
                <w:p w14:paraId="2494FB5E" w14:textId="77777777" w:rsidR="00EF4A87" w:rsidRDefault="00EF4A87">
                  <w:pPr>
                    <w:widowControl w:val="0"/>
                    <w:jc w:val="both"/>
                    <w:rPr>
                      <w:b/>
                      <w:sz w:val="22"/>
                      <w:szCs w:val="22"/>
                      <w:lang w:eastAsia="lt-LT"/>
                    </w:rPr>
                  </w:pPr>
                </w:p>
              </w:tc>
              <w:tc>
                <w:tcPr>
                  <w:tcW w:w="1409" w:type="dxa"/>
                </w:tcPr>
                <w:p w14:paraId="027BFDB9" w14:textId="77777777" w:rsidR="00EF4A87" w:rsidRDefault="00EF4A87">
                  <w:pPr>
                    <w:widowControl w:val="0"/>
                    <w:jc w:val="both"/>
                    <w:rPr>
                      <w:b/>
                      <w:sz w:val="22"/>
                      <w:szCs w:val="22"/>
                      <w:lang w:eastAsia="lt-LT"/>
                    </w:rPr>
                  </w:pPr>
                </w:p>
              </w:tc>
              <w:tc>
                <w:tcPr>
                  <w:tcW w:w="1409" w:type="dxa"/>
                </w:tcPr>
                <w:p w14:paraId="69C15B00" w14:textId="77777777" w:rsidR="00EF4A87" w:rsidRDefault="00EF4A87">
                  <w:pPr>
                    <w:widowControl w:val="0"/>
                    <w:jc w:val="both"/>
                    <w:rPr>
                      <w:b/>
                      <w:sz w:val="22"/>
                      <w:szCs w:val="22"/>
                      <w:lang w:eastAsia="lt-LT"/>
                    </w:rPr>
                  </w:pPr>
                </w:p>
              </w:tc>
              <w:tc>
                <w:tcPr>
                  <w:tcW w:w="1409" w:type="dxa"/>
                </w:tcPr>
                <w:p w14:paraId="39CD0311" w14:textId="77777777" w:rsidR="00EF4A87" w:rsidRDefault="00EF4A87">
                  <w:pPr>
                    <w:widowControl w:val="0"/>
                    <w:jc w:val="both"/>
                    <w:rPr>
                      <w:b/>
                      <w:sz w:val="22"/>
                      <w:szCs w:val="22"/>
                      <w:lang w:eastAsia="lt-LT"/>
                    </w:rPr>
                  </w:pPr>
                </w:p>
              </w:tc>
              <w:tc>
                <w:tcPr>
                  <w:tcW w:w="1409" w:type="dxa"/>
                </w:tcPr>
                <w:p w14:paraId="08FB7B85" w14:textId="77777777" w:rsidR="00EF4A87" w:rsidRDefault="00EF4A87">
                  <w:pPr>
                    <w:widowControl w:val="0"/>
                    <w:jc w:val="both"/>
                    <w:rPr>
                      <w:b/>
                      <w:sz w:val="22"/>
                      <w:szCs w:val="22"/>
                      <w:lang w:eastAsia="lt-LT"/>
                    </w:rPr>
                  </w:pPr>
                </w:p>
              </w:tc>
              <w:tc>
                <w:tcPr>
                  <w:tcW w:w="1409" w:type="dxa"/>
                </w:tcPr>
                <w:p w14:paraId="32BE56B6" w14:textId="77777777" w:rsidR="00EF4A87" w:rsidRDefault="00EF4A87">
                  <w:pPr>
                    <w:widowControl w:val="0"/>
                    <w:jc w:val="both"/>
                    <w:rPr>
                      <w:b/>
                      <w:sz w:val="22"/>
                      <w:szCs w:val="22"/>
                      <w:lang w:eastAsia="lt-LT"/>
                    </w:rPr>
                  </w:pPr>
                </w:p>
              </w:tc>
              <w:tc>
                <w:tcPr>
                  <w:tcW w:w="1409" w:type="dxa"/>
                </w:tcPr>
                <w:p w14:paraId="4B116333" w14:textId="77777777" w:rsidR="00EF4A87" w:rsidRDefault="00EF4A87">
                  <w:pPr>
                    <w:widowControl w:val="0"/>
                    <w:jc w:val="both"/>
                    <w:rPr>
                      <w:b/>
                      <w:sz w:val="22"/>
                      <w:szCs w:val="22"/>
                      <w:lang w:eastAsia="lt-LT"/>
                    </w:rPr>
                  </w:pPr>
                </w:p>
              </w:tc>
            </w:tr>
            <w:tr w:rsidR="00EF4A87" w14:paraId="1FE592F4" w14:textId="77777777" w:rsidTr="00AE759A">
              <w:trPr>
                <w:trHeight w:val="91"/>
              </w:trPr>
              <w:tc>
                <w:tcPr>
                  <w:tcW w:w="624" w:type="dxa"/>
                </w:tcPr>
                <w:p w14:paraId="22E12796" w14:textId="77777777" w:rsidR="00EF4A87" w:rsidRDefault="001B143E">
                  <w:pPr>
                    <w:widowControl w:val="0"/>
                    <w:jc w:val="both"/>
                    <w:rPr>
                      <w:sz w:val="22"/>
                      <w:szCs w:val="22"/>
                      <w:lang w:eastAsia="lt-LT"/>
                    </w:rPr>
                  </w:pPr>
                  <w:r>
                    <w:rPr>
                      <w:sz w:val="22"/>
                      <w:szCs w:val="22"/>
                      <w:lang w:eastAsia="lt-LT"/>
                    </w:rPr>
                    <w:t>1.2.</w:t>
                  </w:r>
                </w:p>
              </w:tc>
              <w:tc>
                <w:tcPr>
                  <w:tcW w:w="3686" w:type="dxa"/>
                </w:tcPr>
                <w:p w14:paraId="32B867A8" w14:textId="77777777" w:rsidR="00EF4A87" w:rsidRDefault="001B143E">
                  <w:pPr>
                    <w:widowControl w:val="0"/>
                    <w:rPr>
                      <w:sz w:val="22"/>
                      <w:szCs w:val="22"/>
                      <w:lang w:eastAsia="lt-LT"/>
                    </w:rPr>
                  </w:pPr>
                  <w:r>
                    <w:rPr>
                      <w:sz w:val="22"/>
                      <w:szCs w:val="22"/>
                      <w:lang w:eastAsia="lt-LT"/>
                    </w:rPr>
                    <w:t xml:space="preserve">Trumpalaikė paskola </w:t>
                  </w:r>
                </w:p>
              </w:tc>
              <w:tc>
                <w:tcPr>
                  <w:tcW w:w="1511" w:type="dxa"/>
                </w:tcPr>
                <w:p w14:paraId="676D5A6A" w14:textId="77777777" w:rsidR="00EF4A87" w:rsidRDefault="00EF4A87">
                  <w:pPr>
                    <w:widowControl w:val="0"/>
                    <w:jc w:val="both"/>
                    <w:rPr>
                      <w:b/>
                      <w:sz w:val="22"/>
                      <w:szCs w:val="22"/>
                      <w:lang w:eastAsia="lt-LT"/>
                    </w:rPr>
                  </w:pPr>
                </w:p>
              </w:tc>
              <w:tc>
                <w:tcPr>
                  <w:tcW w:w="1409" w:type="dxa"/>
                </w:tcPr>
                <w:p w14:paraId="69329229" w14:textId="77777777" w:rsidR="00EF4A87" w:rsidRDefault="00EF4A87">
                  <w:pPr>
                    <w:widowControl w:val="0"/>
                    <w:jc w:val="both"/>
                    <w:rPr>
                      <w:b/>
                      <w:sz w:val="22"/>
                      <w:szCs w:val="22"/>
                      <w:lang w:eastAsia="lt-LT"/>
                    </w:rPr>
                  </w:pPr>
                </w:p>
              </w:tc>
              <w:tc>
                <w:tcPr>
                  <w:tcW w:w="1409" w:type="dxa"/>
                </w:tcPr>
                <w:p w14:paraId="541E202F" w14:textId="77777777" w:rsidR="00EF4A87" w:rsidRDefault="00EF4A87">
                  <w:pPr>
                    <w:widowControl w:val="0"/>
                    <w:jc w:val="both"/>
                    <w:rPr>
                      <w:b/>
                      <w:sz w:val="22"/>
                      <w:szCs w:val="22"/>
                      <w:lang w:eastAsia="lt-LT"/>
                    </w:rPr>
                  </w:pPr>
                </w:p>
              </w:tc>
              <w:tc>
                <w:tcPr>
                  <w:tcW w:w="1409" w:type="dxa"/>
                </w:tcPr>
                <w:p w14:paraId="22C59D7E" w14:textId="77777777" w:rsidR="00EF4A87" w:rsidRDefault="00EF4A87">
                  <w:pPr>
                    <w:widowControl w:val="0"/>
                    <w:jc w:val="both"/>
                    <w:rPr>
                      <w:b/>
                      <w:sz w:val="22"/>
                      <w:szCs w:val="22"/>
                      <w:lang w:eastAsia="lt-LT"/>
                    </w:rPr>
                  </w:pPr>
                </w:p>
              </w:tc>
              <w:tc>
                <w:tcPr>
                  <w:tcW w:w="1409" w:type="dxa"/>
                </w:tcPr>
                <w:p w14:paraId="1237AC44" w14:textId="77777777" w:rsidR="00EF4A87" w:rsidRDefault="00EF4A87">
                  <w:pPr>
                    <w:widowControl w:val="0"/>
                    <w:jc w:val="both"/>
                    <w:rPr>
                      <w:b/>
                      <w:sz w:val="22"/>
                      <w:szCs w:val="22"/>
                      <w:lang w:eastAsia="lt-LT"/>
                    </w:rPr>
                  </w:pPr>
                </w:p>
              </w:tc>
              <w:tc>
                <w:tcPr>
                  <w:tcW w:w="1409" w:type="dxa"/>
                </w:tcPr>
                <w:p w14:paraId="7CD856BC" w14:textId="77777777" w:rsidR="00EF4A87" w:rsidRDefault="00EF4A87">
                  <w:pPr>
                    <w:widowControl w:val="0"/>
                    <w:jc w:val="both"/>
                    <w:rPr>
                      <w:b/>
                      <w:sz w:val="22"/>
                      <w:szCs w:val="22"/>
                      <w:lang w:eastAsia="lt-LT"/>
                    </w:rPr>
                  </w:pPr>
                </w:p>
              </w:tc>
              <w:tc>
                <w:tcPr>
                  <w:tcW w:w="1409" w:type="dxa"/>
                </w:tcPr>
                <w:p w14:paraId="128466AE" w14:textId="77777777" w:rsidR="00EF4A87" w:rsidRDefault="00EF4A87">
                  <w:pPr>
                    <w:widowControl w:val="0"/>
                    <w:jc w:val="both"/>
                    <w:rPr>
                      <w:b/>
                      <w:sz w:val="22"/>
                      <w:szCs w:val="22"/>
                      <w:lang w:eastAsia="lt-LT"/>
                    </w:rPr>
                  </w:pPr>
                </w:p>
              </w:tc>
              <w:tc>
                <w:tcPr>
                  <w:tcW w:w="1409" w:type="dxa"/>
                </w:tcPr>
                <w:p w14:paraId="7C63E8C4" w14:textId="77777777" w:rsidR="00EF4A87" w:rsidRDefault="00EF4A87">
                  <w:pPr>
                    <w:widowControl w:val="0"/>
                    <w:jc w:val="both"/>
                    <w:rPr>
                      <w:b/>
                      <w:sz w:val="22"/>
                      <w:szCs w:val="22"/>
                      <w:lang w:eastAsia="lt-LT"/>
                    </w:rPr>
                  </w:pPr>
                </w:p>
              </w:tc>
            </w:tr>
            <w:tr w:rsidR="00EF4A87" w14:paraId="6910F7ED" w14:textId="77777777" w:rsidTr="00AE759A">
              <w:trPr>
                <w:trHeight w:val="408"/>
              </w:trPr>
              <w:tc>
                <w:tcPr>
                  <w:tcW w:w="624" w:type="dxa"/>
                </w:tcPr>
                <w:p w14:paraId="454355E9" w14:textId="77777777" w:rsidR="00EF4A87" w:rsidRDefault="001B143E">
                  <w:pPr>
                    <w:widowControl w:val="0"/>
                    <w:jc w:val="both"/>
                    <w:rPr>
                      <w:sz w:val="22"/>
                      <w:szCs w:val="22"/>
                      <w:lang w:eastAsia="lt-LT"/>
                    </w:rPr>
                  </w:pPr>
                  <w:r>
                    <w:rPr>
                      <w:sz w:val="22"/>
                      <w:szCs w:val="22"/>
                      <w:lang w:eastAsia="lt-LT"/>
                    </w:rPr>
                    <w:t>2.</w:t>
                  </w:r>
                </w:p>
              </w:tc>
              <w:tc>
                <w:tcPr>
                  <w:tcW w:w="3686" w:type="dxa"/>
                </w:tcPr>
                <w:p w14:paraId="4343991F" w14:textId="77777777" w:rsidR="00EF4A87" w:rsidRDefault="001B143E">
                  <w:pPr>
                    <w:widowControl w:val="0"/>
                    <w:rPr>
                      <w:sz w:val="22"/>
                      <w:szCs w:val="22"/>
                      <w:lang w:eastAsia="lt-LT"/>
                    </w:rPr>
                  </w:pPr>
                  <w:r>
                    <w:rPr>
                      <w:sz w:val="22"/>
                      <w:szCs w:val="22"/>
                      <w:lang w:eastAsia="lt-LT"/>
                    </w:rPr>
                    <w:t>Investicinės paskolos paėmimas</w:t>
                  </w:r>
                </w:p>
              </w:tc>
              <w:tc>
                <w:tcPr>
                  <w:tcW w:w="1511" w:type="dxa"/>
                </w:tcPr>
                <w:p w14:paraId="13560D0F" w14:textId="77777777" w:rsidR="00EF4A87" w:rsidRDefault="00EF4A87">
                  <w:pPr>
                    <w:widowControl w:val="0"/>
                    <w:jc w:val="both"/>
                    <w:rPr>
                      <w:b/>
                      <w:sz w:val="22"/>
                      <w:szCs w:val="22"/>
                      <w:lang w:eastAsia="lt-LT"/>
                    </w:rPr>
                  </w:pPr>
                </w:p>
              </w:tc>
              <w:tc>
                <w:tcPr>
                  <w:tcW w:w="1409" w:type="dxa"/>
                </w:tcPr>
                <w:p w14:paraId="673FC746" w14:textId="77777777" w:rsidR="00EF4A87" w:rsidRDefault="00EF4A87">
                  <w:pPr>
                    <w:widowControl w:val="0"/>
                    <w:jc w:val="both"/>
                    <w:rPr>
                      <w:b/>
                      <w:sz w:val="22"/>
                      <w:szCs w:val="22"/>
                      <w:lang w:eastAsia="lt-LT"/>
                    </w:rPr>
                  </w:pPr>
                </w:p>
              </w:tc>
              <w:tc>
                <w:tcPr>
                  <w:tcW w:w="1409" w:type="dxa"/>
                </w:tcPr>
                <w:p w14:paraId="14CCA592" w14:textId="77777777" w:rsidR="00EF4A87" w:rsidRDefault="00EF4A87">
                  <w:pPr>
                    <w:widowControl w:val="0"/>
                    <w:jc w:val="both"/>
                    <w:rPr>
                      <w:b/>
                      <w:sz w:val="22"/>
                      <w:szCs w:val="22"/>
                      <w:lang w:eastAsia="lt-LT"/>
                    </w:rPr>
                  </w:pPr>
                </w:p>
              </w:tc>
              <w:tc>
                <w:tcPr>
                  <w:tcW w:w="1409" w:type="dxa"/>
                </w:tcPr>
                <w:p w14:paraId="09F87D0D" w14:textId="77777777" w:rsidR="00EF4A87" w:rsidRDefault="00EF4A87">
                  <w:pPr>
                    <w:widowControl w:val="0"/>
                    <w:jc w:val="both"/>
                    <w:rPr>
                      <w:b/>
                      <w:sz w:val="22"/>
                      <w:szCs w:val="22"/>
                      <w:lang w:eastAsia="lt-LT"/>
                    </w:rPr>
                  </w:pPr>
                </w:p>
              </w:tc>
              <w:tc>
                <w:tcPr>
                  <w:tcW w:w="1409" w:type="dxa"/>
                </w:tcPr>
                <w:p w14:paraId="1CE2193E" w14:textId="77777777" w:rsidR="00EF4A87" w:rsidRDefault="00EF4A87">
                  <w:pPr>
                    <w:widowControl w:val="0"/>
                    <w:jc w:val="both"/>
                    <w:rPr>
                      <w:b/>
                      <w:sz w:val="22"/>
                      <w:szCs w:val="22"/>
                      <w:lang w:eastAsia="lt-LT"/>
                    </w:rPr>
                  </w:pPr>
                </w:p>
              </w:tc>
              <w:tc>
                <w:tcPr>
                  <w:tcW w:w="1409" w:type="dxa"/>
                </w:tcPr>
                <w:p w14:paraId="28EF17DF" w14:textId="77777777" w:rsidR="00EF4A87" w:rsidRDefault="00EF4A87">
                  <w:pPr>
                    <w:widowControl w:val="0"/>
                    <w:jc w:val="both"/>
                    <w:rPr>
                      <w:b/>
                      <w:sz w:val="22"/>
                      <w:szCs w:val="22"/>
                      <w:lang w:eastAsia="lt-LT"/>
                    </w:rPr>
                  </w:pPr>
                </w:p>
              </w:tc>
              <w:tc>
                <w:tcPr>
                  <w:tcW w:w="1409" w:type="dxa"/>
                </w:tcPr>
                <w:p w14:paraId="77739043" w14:textId="77777777" w:rsidR="00EF4A87" w:rsidRDefault="00EF4A87">
                  <w:pPr>
                    <w:widowControl w:val="0"/>
                    <w:jc w:val="both"/>
                    <w:rPr>
                      <w:b/>
                      <w:sz w:val="22"/>
                      <w:szCs w:val="22"/>
                      <w:lang w:eastAsia="lt-LT"/>
                    </w:rPr>
                  </w:pPr>
                </w:p>
              </w:tc>
              <w:tc>
                <w:tcPr>
                  <w:tcW w:w="1409" w:type="dxa"/>
                </w:tcPr>
                <w:p w14:paraId="27725AC5" w14:textId="77777777" w:rsidR="00EF4A87" w:rsidRDefault="00EF4A87">
                  <w:pPr>
                    <w:widowControl w:val="0"/>
                    <w:jc w:val="both"/>
                    <w:rPr>
                      <w:b/>
                      <w:sz w:val="22"/>
                      <w:szCs w:val="22"/>
                      <w:lang w:eastAsia="lt-LT"/>
                    </w:rPr>
                  </w:pPr>
                </w:p>
              </w:tc>
            </w:tr>
            <w:tr w:rsidR="00EF4A87" w14:paraId="16318F97" w14:textId="77777777" w:rsidTr="00AE759A">
              <w:trPr>
                <w:trHeight w:val="383"/>
              </w:trPr>
              <w:tc>
                <w:tcPr>
                  <w:tcW w:w="624" w:type="dxa"/>
                </w:tcPr>
                <w:p w14:paraId="4B04406C" w14:textId="77777777" w:rsidR="00EF4A87" w:rsidRDefault="001B143E">
                  <w:pPr>
                    <w:widowControl w:val="0"/>
                    <w:jc w:val="both"/>
                    <w:rPr>
                      <w:sz w:val="22"/>
                      <w:szCs w:val="22"/>
                      <w:lang w:eastAsia="lt-LT"/>
                    </w:rPr>
                  </w:pPr>
                  <w:r>
                    <w:rPr>
                      <w:sz w:val="22"/>
                      <w:szCs w:val="22"/>
                      <w:lang w:eastAsia="lt-LT"/>
                    </w:rPr>
                    <w:lastRenderedPageBreak/>
                    <w:t>3.</w:t>
                  </w:r>
                </w:p>
              </w:tc>
              <w:tc>
                <w:tcPr>
                  <w:tcW w:w="3686" w:type="dxa"/>
                </w:tcPr>
                <w:p w14:paraId="7D285CB4" w14:textId="77777777" w:rsidR="00EF4A87" w:rsidRDefault="001B143E">
                  <w:pPr>
                    <w:widowControl w:val="0"/>
                    <w:rPr>
                      <w:sz w:val="22"/>
                      <w:szCs w:val="22"/>
                      <w:lang w:eastAsia="lt-LT"/>
                    </w:rPr>
                  </w:pPr>
                  <w:r>
                    <w:rPr>
                      <w:sz w:val="22"/>
                      <w:szCs w:val="22"/>
                      <w:lang w:eastAsia="lt-LT"/>
                    </w:rPr>
                    <w:t>Trumpalaikės paskolos paėmimas</w:t>
                  </w:r>
                </w:p>
              </w:tc>
              <w:tc>
                <w:tcPr>
                  <w:tcW w:w="1511" w:type="dxa"/>
                </w:tcPr>
                <w:p w14:paraId="10794DB2" w14:textId="77777777" w:rsidR="00EF4A87" w:rsidRDefault="00EF4A87">
                  <w:pPr>
                    <w:widowControl w:val="0"/>
                    <w:jc w:val="both"/>
                    <w:rPr>
                      <w:b/>
                      <w:sz w:val="22"/>
                      <w:szCs w:val="22"/>
                      <w:lang w:eastAsia="lt-LT"/>
                    </w:rPr>
                  </w:pPr>
                </w:p>
              </w:tc>
              <w:tc>
                <w:tcPr>
                  <w:tcW w:w="1409" w:type="dxa"/>
                </w:tcPr>
                <w:p w14:paraId="18A65326" w14:textId="77777777" w:rsidR="00EF4A87" w:rsidRDefault="00EF4A87">
                  <w:pPr>
                    <w:widowControl w:val="0"/>
                    <w:jc w:val="both"/>
                    <w:rPr>
                      <w:b/>
                      <w:sz w:val="22"/>
                      <w:szCs w:val="22"/>
                      <w:lang w:eastAsia="lt-LT"/>
                    </w:rPr>
                  </w:pPr>
                </w:p>
              </w:tc>
              <w:tc>
                <w:tcPr>
                  <w:tcW w:w="1409" w:type="dxa"/>
                </w:tcPr>
                <w:p w14:paraId="3FD09619" w14:textId="77777777" w:rsidR="00EF4A87" w:rsidRDefault="00EF4A87">
                  <w:pPr>
                    <w:widowControl w:val="0"/>
                    <w:jc w:val="both"/>
                    <w:rPr>
                      <w:b/>
                      <w:sz w:val="22"/>
                      <w:szCs w:val="22"/>
                      <w:lang w:eastAsia="lt-LT"/>
                    </w:rPr>
                  </w:pPr>
                </w:p>
              </w:tc>
              <w:tc>
                <w:tcPr>
                  <w:tcW w:w="1409" w:type="dxa"/>
                </w:tcPr>
                <w:p w14:paraId="401B06E3" w14:textId="77777777" w:rsidR="00EF4A87" w:rsidRDefault="00EF4A87">
                  <w:pPr>
                    <w:widowControl w:val="0"/>
                    <w:jc w:val="both"/>
                    <w:rPr>
                      <w:b/>
                      <w:sz w:val="22"/>
                      <w:szCs w:val="22"/>
                      <w:lang w:eastAsia="lt-LT"/>
                    </w:rPr>
                  </w:pPr>
                </w:p>
              </w:tc>
              <w:tc>
                <w:tcPr>
                  <w:tcW w:w="1409" w:type="dxa"/>
                </w:tcPr>
                <w:p w14:paraId="67E40914" w14:textId="77777777" w:rsidR="00EF4A87" w:rsidRDefault="00EF4A87">
                  <w:pPr>
                    <w:widowControl w:val="0"/>
                    <w:jc w:val="both"/>
                    <w:rPr>
                      <w:b/>
                      <w:sz w:val="22"/>
                      <w:szCs w:val="22"/>
                      <w:lang w:eastAsia="lt-LT"/>
                    </w:rPr>
                  </w:pPr>
                </w:p>
              </w:tc>
              <w:tc>
                <w:tcPr>
                  <w:tcW w:w="1409" w:type="dxa"/>
                </w:tcPr>
                <w:p w14:paraId="323D4392" w14:textId="77777777" w:rsidR="00EF4A87" w:rsidRDefault="00EF4A87">
                  <w:pPr>
                    <w:widowControl w:val="0"/>
                    <w:jc w:val="both"/>
                    <w:rPr>
                      <w:b/>
                      <w:sz w:val="22"/>
                      <w:szCs w:val="22"/>
                      <w:lang w:eastAsia="lt-LT"/>
                    </w:rPr>
                  </w:pPr>
                </w:p>
              </w:tc>
              <w:tc>
                <w:tcPr>
                  <w:tcW w:w="1409" w:type="dxa"/>
                </w:tcPr>
                <w:p w14:paraId="735602D1" w14:textId="77777777" w:rsidR="00EF4A87" w:rsidRDefault="00EF4A87">
                  <w:pPr>
                    <w:widowControl w:val="0"/>
                    <w:jc w:val="both"/>
                    <w:rPr>
                      <w:b/>
                      <w:sz w:val="22"/>
                      <w:szCs w:val="22"/>
                      <w:lang w:eastAsia="lt-LT"/>
                    </w:rPr>
                  </w:pPr>
                </w:p>
              </w:tc>
              <w:tc>
                <w:tcPr>
                  <w:tcW w:w="1409" w:type="dxa"/>
                </w:tcPr>
                <w:p w14:paraId="45B6F068" w14:textId="77777777" w:rsidR="00EF4A87" w:rsidRDefault="00EF4A87">
                  <w:pPr>
                    <w:widowControl w:val="0"/>
                    <w:jc w:val="both"/>
                    <w:rPr>
                      <w:b/>
                      <w:sz w:val="22"/>
                      <w:szCs w:val="22"/>
                      <w:lang w:eastAsia="lt-LT"/>
                    </w:rPr>
                  </w:pPr>
                </w:p>
              </w:tc>
            </w:tr>
            <w:tr w:rsidR="00EF4A87" w14:paraId="7EDC4882" w14:textId="77777777" w:rsidTr="00AE759A">
              <w:trPr>
                <w:trHeight w:val="408"/>
              </w:trPr>
              <w:tc>
                <w:tcPr>
                  <w:tcW w:w="624" w:type="dxa"/>
                </w:tcPr>
                <w:p w14:paraId="065E441D" w14:textId="77777777" w:rsidR="00EF4A87" w:rsidRDefault="001B143E">
                  <w:pPr>
                    <w:widowControl w:val="0"/>
                    <w:jc w:val="both"/>
                    <w:rPr>
                      <w:sz w:val="22"/>
                      <w:szCs w:val="22"/>
                      <w:lang w:eastAsia="lt-LT"/>
                    </w:rPr>
                  </w:pPr>
                  <w:r>
                    <w:rPr>
                      <w:sz w:val="22"/>
                      <w:szCs w:val="22"/>
                      <w:lang w:eastAsia="lt-LT"/>
                    </w:rPr>
                    <w:t>4.</w:t>
                  </w:r>
                </w:p>
              </w:tc>
              <w:tc>
                <w:tcPr>
                  <w:tcW w:w="3686" w:type="dxa"/>
                </w:tcPr>
                <w:p w14:paraId="6967BF1C" w14:textId="77777777" w:rsidR="00EF4A87" w:rsidRDefault="001B143E">
                  <w:pPr>
                    <w:widowControl w:val="0"/>
                    <w:rPr>
                      <w:sz w:val="22"/>
                      <w:szCs w:val="22"/>
                      <w:lang w:eastAsia="lt-LT"/>
                    </w:rPr>
                  </w:pPr>
                  <w:r>
                    <w:rPr>
                      <w:sz w:val="22"/>
                      <w:szCs w:val="22"/>
                      <w:lang w:eastAsia="lt-LT"/>
                    </w:rPr>
                    <w:t>Investicinės paskolos grąžinimas</w:t>
                  </w:r>
                </w:p>
              </w:tc>
              <w:tc>
                <w:tcPr>
                  <w:tcW w:w="1511" w:type="dxa"/>
                </w:tcPr>
                <w:p w14:paraId="4C1B8650" w14:textId="77777777" w:rsidR="00EF4A87" w:rsidRDefault="00EF4A87">
                  <w:pPr>
                    <w:widowControl w:val="0"/>
                    <w:jc w:val="both"/>
                    <w:rPr>
                      <w:b/>
                      <w:sz w:val="22"/>
                      <w:szCs w:val="22"/>
                      <w:lang w:eastAsia="lt-LT"/>
                    </w:rPr>
                  </w:pPr>
                </w:p>
              </w:tc>
              <w:tc>
                <w:tcPr>
                  <w:tcW w:w="1409" w:type="dxa"/>
                </w:tcPr>
                <w:p w14:paraId="56FC8F8A" w14:textId="77777777" w:rsidR="00EF4A87" w:rsidRDefault="00EF4A87">
                  <w:pPr>
                    <w:widowControl w:val="0"/>
                    <w:jc w:val="both"/>
                    <w:rPr>
                      <w:b/>
                      <w:sz w:val="22"/>
                      <w:szCs w:val="22"/>
                      <w:lang w:eastAsia="lt-LT"/>
                    </w:rPr>
                  </w:pPr>
                </w:p>
              </w:tc>
              <w:tc>
                <w:tcPr>
                  <w:tcW w:w="1409" w:type="dxa"/>
                </w:tcPr>
                <w:p w14:paraId="321B913A" w14:textId="77777777" w:rsidR="00EF4A87" w:rsidRDefault="00EF4A87">
                  <w:pPr>
                    <w:widowControl w:val="0"/>
                    <w:jc w:val="both"/>
                    <w:rPr>
                      <w:b/>
                      <w:sz w:val="22"/>
                      <w:szCs w:val="22"/>
                      <w:lang w:eastAsia="lt-LT"/>
                    </w:rPr>
                  </w:pPr>
                </w:p>
              </w:tc>
              <w:tc>
                <w:tcPr>
                  <w:tcW w:w="1409" w:type="dxa"/>
                </w:tcPr>
                <w:p w14:paraId="669F2DB8" w14:textId="77777777" w:rsidR="00EF4A87" w:rsidRDefault="00EF4A87">
                  <w:pPr>
                    <w:widowControl w:val="0"/>
                    <w:jc w:val="both"/>
                    <w:rPr>
                      <w:b/>
                      <w:sz w:val="22"/>
                      <w:szCs w:val="22"/>
                      <w:lang w:eastAsia="lt-LT"/>
                    </w:rPr>
                  </w:pPr>
                </w:p>
              </w:tc>
              <w:tc>
                <w:tcPr>
                  <w:tcW w:w="1409" w:type="dxa"/>
                </w:tcPr>
                <w:p w14:paraId="03A9C8E9" w14:textId="77777777" w:rsidR="00EF4A87" w:rsidRDefault="00EF4A87">
                  <w:pPr>
                    <w:widowControl w:val="0"/>
                    <w:jc w:val="both"/>
                    <w:rPr>
                      <w:b/>
                      <w:sz w:val="22"/>
                      <w:szCs w:val="22"/>
                      <w:lang w:eastAsia="lt-LT"/>
                    </w:rPr>
                  </w:pPr>
                </w:p>
              </w:tc>
              <w:tc>
                <w:tcPr>
                  <w:tcW w:w="1409" w:type="dxa"/>
                </w:tcPr>
                <w:p w14:paraId="238D36B0" w14:textId="77777777" w:rsidR="00EF4A87" w:rsidRDefault="00EF4A87">
                  <w:pPr>
                    <w:widowControl w:val="0"/>
                    <w:jc w:val="both"/>
                    <w:rPr>
                      <w:b/>
                      <w:sz w:val="22"/>
                      <w:szCs w:val="22"/>
                      <w:lang w:eastAsia="lt-LT"/>
                    </w:rPr>
                  </w:pPr>
                </w:p>
              </w:tc>
              <w:tc>
                <w:tcPr>
                  <w:tcW w:w="1409" w:type="dxa"/>
                </w:tcPr>
                <w:p w14:paraId="7B77BF92" w14:textId="77777777" w:rsidR="00EF4A87" w:rsidRDefault="00EF4A87">
                  <w:pPr>
                    <w:widowControl w:val="0"/>
                    <w:jc w:val="both"/>
                    <w:rPr>
                      <w:b/>
                      <w:sz w:val="22"/>
                      <w:szCs w:val="22"/>
                      <w:lang w:eastAsia="lt-LT"/>
                    </w:rPr>
                  </w:pPr>
                </w:p>
              </w:tc>
              <w:tc>
                <w:tcPr>
                  <w:tcW w:w="1409" w:type="dxa"/>
                </w:tcPr>
                <w:p w14:paraId="3BFD48BD" w14:textId="77777777" w:rsidR="00EF4A87" w:rsidRDefault="00EF4A87">
                  <w:pPr>
                    <w:widowControl w:val="0"/>
                    <w:jc w:val="both"/>
                    <w:rPr>
                      <w:b/>
                      <w:sz w:val="22"/>
                      <w:szCs w:val="22"/>
                      <w:lang w:eastAsia="lt-LT"/>
                    </w:rPr>
                  </w:pPr>
                </w:p>
              </w:tc>
            </w:tr>
            <w:tr w:rsidR="00EF4A87" w14:paraId="688D5009" w14:textId="77777777" w:rsidTr="00AE759A">
              <w:trPr>
                <w:trHeight w:val="408"/>
              </w:trPr>
              <w:tc>
                <w:tcPr>
                  <w:tcW w:w="624" w:type="dxa"/>
                </w:tcPr>
                <w:p w14:paraId="63D698DD" w14:textId="77777777" w:rsidR="00EF4A87" w:rsidRDefault="001B143E">
                  <w:pPr>
                    <w:widowControl w:val="0"/>
                    <w:jc w:val="both"/>
                    <w:rPr>
                      <w:sz w:val="22"/>
                      <w:szCs w:val="22"/>
                      <w:lang w:eastAsia="lt-LT"/>
                    </w:rPr>
                  </w:pPr>
                  <w:r>
                    <w:rPr>
                      <w:sz w:val="22"/>
                      <w:szCs w:val="22"/>
                      <w:lang w:eastAsia="lt-LT"/>
                    </w:rPr>
                    <w:t>5.</w:t>
                  </w:r>
                </w:p>
              </w:tc>
              <w:tc>
                <w:tcPr>
                  <w:tcW w:w="3686" w:type="dxa"/>
                </w:tcPr>
                <w:p w14:paraId="3AB33705" w14:textId="77777777" w:rsidR="00EF4A87" w:rsidRDefault="001B143E">
                  <w:pPr>
                    <w:widowControl w:val="0"/>
                    <w:rPr>
                      <w:sz w:val="22"/>
                      <w:szCs w:val="22"/>
                      <w:lang w:eastAsia="lt-LT"/>
                    </w:rPr>
                  </w:pPr>
                  <w:r>
                    <w:rPr>
                      <w:sz w:val="22"/>
                      <w:szCs w:val="22"/>
                      <w:lang w:eastAsia="lt-LT"/>
                    </w:rPr>
                    <w:t>Trumpalaikės paskolos grąžinimas</w:t>
                  </w:r>
                </w:p>
              </w:tc>
              <w:tc>
                <w:tcPr>
                  <w:tcW w:w="1511" w:type="dxa"/>
                </w:tcPr>
                <w:p w14:paraId="08528167" w14:textId="77777777" w:rsidR="00EF4A87" w:rsidRDefault="00EF4A87">
                  <w:pPr>
                    <w:widowControl w:val="0"/>
                    <w:jc w:val="both"/>
                    <w:rPr>
                      <w:b/>
                      <w:sz w:val="22"/>
                      <w:szCs w:val="22"/>
                      <w:lang w:eastAsia="lt-LT"/>
                    </w:rPr>
                  </w:pPr>
                </w:p>
              </w:tc>
              <w:tc>
                <w:tcPr>
                  <w:tcW w:w="1409" w:type="dxa"/>
                </w:tcPr>
                <w:p w14:paraId="603B03F0" w14:textId="77777777" w:rsidR="00EF4A87" w:rsidRDefault="00EF4A87">
                  <w:pPr>
                    <w:widowControl w:val="0"/>
                    <w:jc w:val="both"/>
                    <w:rPr>
                      <w:b/>
                      <w:sz w:val="22"/>
                      <w:szCs w:val="22"/>
                      <w:lang w:eastAsia="lt-LT"/>
                    </w:rPr>
                  </w:pPr>
                </w:p>
              </w:tc>
              <w:tc>
                <w:tcPr>
                  <w:tcW w:w="1409" w:type="dxa"/>
                </w:tcPr>
                <w:p w14:paraId="5312FEE1" w14:textId="77777777" w:rsidR="00EF4A87" w:rsidRDefault="00EF4A87">
                  <w:pPr>
                    <w:widowControl w:val="0"/>
                    <w:jc w:val="both"/>
                    <w:rPr>
                      <w:b/>
                      <w:sz w:val="22"/>
                      <w:szCs w:val="22"/>
                      <w:lang w:eastAsia="lt-LT"/>
                    </w:rPr>
                  </w:pPr>
                </w:p>
              </w:tc>
              <w:tc>
                <w:tcPr>
                  <w:tcW w:w="1409" w:type="dxa"/>
                </w:tcPr>
                <w:p w14:paraId="1AC8DEC6" w14:textId="77777777" w:rsidR="00EF4A87" w:rsidRDefault="00EF4A87">
                  <w:pPr>
                    <w:widowControl w:val="0"/>
                    <w:jc w:val="both"/>
                    <w:rPr>
                      <w:b/>
                      <w:sz w:val="22"/>
                      <w:szCs w:val="22"/>
                      <w:lang w:eastAsia="lt-LT"/>
                    </w:rPr>
                  </w:pPr>
                </w:p>
              </w:tc>
              <w:tc>
                <w:tcPr>
                  <w:tcW w:w="1409" w:type="dxa"/>
                </w:tcPr>
                <w:p w14:paraId="27170E06" w14:textId="77777777" w:rsidR="00EF4A87" w:rsidRDefault="00EF4A87">
                  <w:pPr>
                    <w:widowControl w:val="0"/>
                    <w:jc w:val="both"/>
                    <w:rPr>
                      <w:b/>
                      <w:sz w:val="22"/>
                      <w:szCs w:val="22"/>
                      <w:lang w:eastAsia="lt-LT"/>
                    </w:rPr>
                  </w:pPr>
                </w:p>
              </w:tc>
              <w:tc>
                <w:tcPr>
                  <w:tcW w:w="1409" w:type="dxa"/>
                </w:tcPr>
                <w:p w14:paraId="3A81C995" w14:textId="77777777" w:rsidR="00EF4A87" w:rsidRDefault="00EF4A87">
                  <w:pPr>
                    <w:widowControl w:val="0"/>
                    <w:jc w:val="both"/>
                    <w:rPr>
                      <w:b/>
                      <w:sz w:val="22"/>
                      <w:szCs w:val="22"/>
                      <w:lang w:eastAsia="lt-LT"/>
                    </w:rPr>
                  </w:pPr>
                </w:p>
              </w:tc>
              <w:tc>
                <w:tcPr>
                  <w:tcW w:w="1409" w:type="dxa"/>
                </w:tcPr>
                <w:p w14:paraId="201F24F5" w14:textId="77777777" w:rsidR="00EF4A87" w:rsidRDefault="00EF4A87">
                  <w:pPr>
                    <w:widowControl w:val="0"/>
                    <w:jc w:val="both"/>
                    <w:rPr>
                      <w:b/>
                      <w:sz w:val="22"/>
                      <w:szCs w:val="22"/>
                      <w:lang w:eastAsia="lt-LT"/>
                    </w:rPr>
                  </w:pPr>
                </w:p>
              </w:tc>
              <w:tc>
                <w:tcPr>
                  <w:tcW w:w="1409" w:type="dxa"/>
                </w:tcPr>
                <w:p w14:paraId="65D99DF3" w14:textId="77777777" w:rsidR="00EF4A87" w:rsidRDefault="00EF4A87">
                  <w:pPr>
                    <w:widowControl w:val="0"/>
                    <w:jc w:val="both"/>
                    <w:rPr>
                      <w:b/>
                      <w:sz w:val="22"/>
                      <w:szCs w:val="22"/>
                      <w:lang w:eastAsia="lt-LT"/>
                    </w:rPr>
                  </w:pPr>
                </w:p>
              </w:tc>
            </w:tr>
            <w:tr w:rsidR="00EF4A87" w14:paraId="7C6B760F" w14:textId="77777777" w:rsidTr="00AE759A">
              <w:trPr>
                <w:trHeight w:val="383"/>
              </w:trPr>
              <w:tc>
                <w:tcPr>
                  <w:tcW w:w="624" w:type="dxa"/>
                </w:tcPr>
                <w:p w14:paraId="10446488" w14:textId="77777777" w:rsidR="00EF4A87" w:rsidRDefault="001B143E">
                  <w:pPr>
                    <w:widowControl w:val="0"/>
                    <w:jc w:val="both"/>
                    <w:rPr>
                      <w:sz w:val="22"/>
                      <w:szCs w:val="22"/>
                      <w:lang w:eastAsia="lt-LT"/>
                    </w:rPr>
                  </w:pPr>
                  <w:r>
                    <w:rPr>
                      <w:sz w:val="22"/>
                      <w:szCs w:val="22"/>
                      <w:lang w:eastAsia="lt-LT"/>
                    </w:rPr>
                    <w:t>6.</w:t>
                  </w:r>
                </w:p>
              </w:tc>
              <w:tc>
                <w:tcPr>
                  <w:tcW w:w="3686" w:type="dxa"/>
                </w:tcPr>
                <w:p w14:paraId="2AD1612A" w14:textId="7BA15FAB" w:rsidR="00EF4A87" w:rsidRDefault="001B143E">
                  <w:pPr>
                    <w:widowControl w:val="0"/>
                    <w:rPr>
                      <w:sz w:val="22"/>
                      <w:szCs w:val="22"/>
                      <w:lang w:eastAsia="lt-LT"/>
                    </w:rPr>
                  </w:pPr>
                  <w:r>
                    <w:rPr>
                      <w:sz w:val="22"/>
                      <w:szCs w:val="22"/>
                      <w:lang w:eastAsia="lt-LT"/>
                    </w:rPr>
                    <w:t xml:space="preserve">Paskolų likutis laikotarpio pabaigoje </w:t>
                  </w:r>
                  <w:r w:rsidRPr="00AE759A">
                    <w:rPr>
                      <w:i/>
                      <w:iCs/>
                      <w:sz w:val="22"/>
                      <w:szCs w:val="22"/>
                      <w:lang w:eastAsia="lt-LT"/>
                    </w:rPr>
                    <w:t>(1+2+3</w:t>
                  </w:r>
                  <w:r w:rsidR="006C37AC">
                    <w:rPr>
                      <w:i/>
                      <w:iCs/>
                      <w:sz w:val="22"/>
                      <w:szCs w:val="22"/>
                      <w:lang w:eastAsia="lt-LT"/>
                    </w:rPr>
                    <w:t>–</w:t>
                  </w:r>
                  <w:r w:rsidRPr="00AE759A">
                    <w:rPr>
                      <w:i/>
                      <w:iCs/>
                      <w:sz w:val="22"/>
                      <w:szCs w:val="22"/>
                      <w:lang w:eastAsia="lt-LT"/>
                    </w:rPr>
                    <w:t>4</w:t>
                  </w:r>
                  <w:r w:rsidR="006C37AC">
                    <w:rPr>
                      <w:i/>
                      <w:iCs/>
                      <w:sz w:val="22"/>
                      <w:szCs w:val="22"/>
                      <w:lang w:eastAsia="lt-LT"/>
                    </w:rPr>
                    <w:t>–</w:t>
                  </w:r>
                  <w:r w:rsidRPr="00AE759A">
                    <w:rPr>
                      <w:i/>
                      <w:iCs/>
                      <w:sz w:val="22"/>
                      <w:szCs w:val="22"/>
                      <w:lang w:eastAsia="lt-LT"/>
                    </w:rPr>
                    <w:t>5)</w:t>
                  </w:r>
                </w:p>
              </w:tc>
              <w:tc>
                <w:tcPr>
                  <w:tcW w:w="1511" w:type="dxa"/>
                </w:tcPr>
                <w:p w14:paraId="3D896518" w14:textId="77777777" w:rsidR="00EF4A87" w:rsidRDefault="00EF4A87">
                  <w:pPr>
                    <w:widowControl w:val="0"/>
                    <w:jc w:val="both"/>
                    <w:rPr>
                      <w:b/>
                      <w:sz w:val="22"/>
                      <w:szCs w:val="22"/>
                      <w:lang w:eastAsia="lt-LT"/>
                    </w:rPr>
                  </w:pPr>
                </w:p>
              </w:tc>
              <w:tc>
                <w:tcPr>
                  <w:tcW w:w="1409" w:type="dxa"/>
                </w:tcPr>
                <w:p w14:paraId="5AF82594" w14:textId="77777777" w:rsidR="00EF4A87" w:rsidRDefault="00EF4A87">
                  <w:pPr>
                    <w:widowControl w:val="0"/>
                    <w:jc w:val="both"/>
                    <w:rPr>
                      <w:b/>
                      <w:sz w:val="22"/>
                      <w:szCs w:val="22"/>
                      <w:lang w:eastAsia="lt-LT"/>
                    </w:rPr>
                  </w:pPr>
                </w:p>
              </w:tc>
              <w:tc>
                <w:tcPr>
                  <w:tcW w:w="1409" w:type="dxa"/>
                </w:tcPr>
                <w:p w14:paraId="7CC69320" w14:textId="77777777" w:rsidR="00EF4A87" w:rsidRDefault="00EF4A87">
                  <w:pPr>
                    <w:widowControl w:val="0"/>
                    <w:jc w:val="both"/>
                    <w:rPr>
                      <w:b/>
                      <w:sz w:val="22"/>
                      <w:szCs w:val="22"/>
                      <w:lang w:eastAsia="lt-LT"/>
                    </w:rPr>
                  </w:pPr>
                </w:p>
              </w:tc>
              <w:tc>
                <w:tcPr>
                  <w:tcW w:w="1409" w:type="dxa"/>
                </w:tcPr>
                <w:p w14:paraId="69073632" w14:textId="77777777" w:rsidR="00EF4A87" w:rsidRDefault="00EF4A87">
                  <w:pPr>
                    <w:widowControl w:val="0"/>
                    <w:jc w:val="both"/>
                    <w:rPr>
                      <w:b/>
                      <w:sz w:val="22"/>
                      <w:szCs w:val="22"/>
                      <w:lang w:eastAsia="lt-LT"/>
                    </w:rPr>
                  </w:pPr>
                </w:p>
              </w:tc>
              <w:tc>
                <w:tcPr>
                  <w:tcW w:w="1409" w:type="dxa"/>
                </w:tcPr>
                <w:p w14:paraId="54B71ADE" w14:textId="77777777" w:rsidR="00EF4A87" w:rsidRDefault="00EF4A87">
                  <w:pPr>
                    <w:widowControl w:val="0"/>
                    <w:jc w:val="both"/>
                    <w:rPr>
                      <w:b/>
                      <w:sz w:val="22"/>
                      <w:szCs w:val="22"/>
                      <w:lang w:eastAsia="lt-LT"/>
                    </w:rPr>
                  </w:pPr>
                </w:p>
              </w:tc>
              <w:tc>
                <w:tcPr>
                  <w:tcW w:w="1409" w:type="dxa"/>
                </w:tcPr>
                <w:p w14:paraId="0F8E9669" w14:textId="77777777" w:rsidR="00EF4A87" w:rsidRDefault="00EF4A87">
                  <w:pPr>
                    <w:widowControl w:val="0"/>
                    <w:jc w:val="both"/>
                    <w:rPr>
                      <w:b/>
                      <w:sz w:val="22"/>
                      <w:szCs w:val="22"/>
                      <w:lang w:eastAsia="lt-LT"/>
                    </w:rPr>
                  </w:pPr>
                </w:p>
              </w:tc>
              <w:tc>
                <w:tcPr>
                  <w:tcW w:w="1409" w:type="dxa"/>
                </w:tcPr>
                <w:p w14:paraId="6C2CF2DD" w14:textId="77777777" w:rsidR="00EF4A87" w:rsidRDefault="00EF4A87">
                  <w:pPr>
                    <w:widowControl w:val="0"/>
                    <w:jc w:val="both"/>
                    <w:rPr>
                      <w:b/>
                      <w:sz w:val="22"/>
                      <w:szCs w:val="22"/>
                      <w:lang w:eastAsia="lt-LT"/>
                    </w:rPr>
                  </w:pPr>
                </w:p>
              </w:tc>
              <w:tc>
                <w:tcPr>
                  <w:tcW w:w="1409" w:type="dxa"/>
                </w:tcPr>
                <w:p w14:paraId="136DF562" w14:textId="77777777" w:rsidR="00EF4A87" w:rsidRDefault="00EF4A87">
                  <w:pPr>
                    <w:widowControl w:val="0"/>
                    <w:jc w:val="both"/>
                    <w:rPr>
                      <w:b/>
                      <w:sz w:val="22"/>
                      <w:szCs w:val="22"/>
                      <w:lang w:eastAsia="lt-LT"/>
                    </w:rPr>
                  </w:pPr>
                </w:p>
              </w:tc>
            </w:tr>
            <w:tr w:rsidR="00EF4A87" w14:paraId="291CFBBE" w14:textId="77777777" w:rsidTr="00AE759A">
              <w:trPr>
                <w:trHeight w:val="408"/>
              </w:trPr>
              <w:tc>
                <w:tcPr>
                  <w:tcW w:w="624" w:type="dxa"/>
                </w:tcPr>
                <w:p w14:paraId="419D05E6" w14:textId="77777777" w:rsidR="00EF4A87" w:rsidRDefault="001B143E">
                  <w:pPr>
                    <w:widowControl w:val="0"/>
                    <w:jc w:val="both"/>
                    <w:rPr>
                      <w:sz w:val="22"/>
                      <w:szCs w:val="22"/>
                      <w:lang w:eastAsia="lt-LT"/>
                    </w:rPr>
                  </w:pPr>
                  <w:r>
                    <w:rPr>
                      <w:sz w:val="22"/>
                      <w:szCs w:val="22"/>
                      <w:lang w:eastAsia="lt-LT"/>
                    </w:rPr>
                    <w:t>7.</w:t>
                  </w:r>
                </w:p>
              </w:tc>
              <w:tc>
                <w:tcPr>
                  <w:tcW w:w="3686" w:type="dxa"/>
                </w:tcPr>
                <w:p w14:paraId="3FF82A7C" w14:textId="77777777" w:rsidR="00EF4A87" w:rsidRDefault="001B143E">
                  <w:pPr>
                    <w:widowControl w:val="0"/>
                    <w:rPr>
                      <w:sz w:val="22"/>
                      <w:szCs w:val="22"/>
                      <w:lang w:eastAsia="lt-LT"/>
                    </w:rPr>
                  </w:pPr>
                  <w:r>
                    <w:rPr>
                      <w:sz w:val="22"/>
                      <w:szCs w:val="22"/>
                      <w:lang w:eastAsia="lt-LT"/>
                    </w:rPr>
                    <w:t xml:space="preserve">Paskolų palūkanų mokėjimas </w:t>
                  </w:r>
                </w:p>
              </w:tc>
              <w:tc>
                <w:tcPr>
                  <w:tcW w:w="1511" w:type="dxa"/>
                </w:tcPr>
                <w:p w14:paraId="2E82C066" w14:textId="77777777" w:rsidR="00EF4A87" w:rsidRDefault="00EF4A87">
                  <w:pPr>
                    <w:widowControl w:val="0"/>
                    <w:jc w:val="both"/>
                    <w:rPr>
                      <w:b/>
                      <w:sz w:val="22"/>
                      <w:szCs w:val="22"/>
                      <w:lang w:eastAsia="lt-LT"/>
                    </w:rPr>
                  </w:pPr>
                </w:p>
              </w:tc>
              <w:tc>
                <w:tcPr>
                  <w:tcW w:w="1409" w:type="dxa"/>
                </w:tcPr>
                <w:p w14:paraId="691BCB5D" w14:textId="77777777" w:rsidR="00EF4A87" w:rsidRDefault="00EF4A87">
                  <w:pPr>
                    <w:widowControl w:val="0"/>
                    <w:jc w:val="both"/>
                    <w:rPr>
                      <w:b/>
                      <w:sz w:val="22"/>
                      <w:szCs w:val="22"/>
                      <w:lang w:eastAsia="lt-LT"/>
                    </w:rPr>
                  </w:pPr>
                </w:p>
              </w:tc>
              <w:tc>
                <w:tcPr>
                  <w:tcW w:w="1409" w:type="dxa"/>
                </w:tcPr>
                <w:p w14:paraId="6A55A578" w14:textId="77777777" w:rsidR="00EF4A87" w:rsidRDefault="00EF4A87">
                  <w:pPr>
                    <w:widowControl w:val="0"/>
                    <w:jc w:val="both"/>
                    <w:rPr>
                      <w:b/>
                      <w:sz w:val="22"/>
                      <w:szCs w:val="22"/>
                      <w:lang w:eastAsia="lt-LT"/>
                    </w:rPr>
                  </w:pPr>
                </w:p>
              </w:tc>
              <w:tc>
                <w:tcPr>
                  <w:tcW w:w="1409" w:type="dxa"/>
                </w:tcPr>
                <w:p w14:paraId="72B9E201" w14:textId="77777777" w:rsidR="00EF4A87" w:rsidRDefault="00EF4A87">
                  <w:pPr>
                    <w:widowControl w:val="0"/>
                    <w:jc w:val="both"/>
                    <w:rPr>
                      <w:b/>
                      <w:sz w:val="22"/>
                      <w:szCs w:val="22"/>
                      <w:lang w:eastAsia="lt-LT"/>
                    </w:rPr>
                  </w:pPr>
                </w:p>
              </w:tc>
              <w:tc>
                <w:tcPr>
                  <w:tcW w:w="1409" w:type="dxa"/>
                </w:tcPr>
                <w:p w14:paraId="60203267" w14:textId="77777777" w:rsidR="00EF4A87" w:rsidRDefault="00EF4A87">
                  <w:pPr>
                    <w:widowControl w:val="0"/>
                    <w:jc w:val="both"/>
                    <w:rPr>
                      <w:b/>
                      <w:sz w:val="22"/>
                      <w:szCs w:val="22"/>
                      <w:lang w:eastAsia="lt-LT"/>
                    </w:rPr>
                  </w:pPr>
                </w:p>
              </w:tc>
              <w:tc>
                <w:tcPr>
                  <w:tcW w:w="1409" w:type="dxa"/>
                </w:tcPr>
                <w:p w14:paraId="4E3A84F1" w14:textId="77777777" w:rsidR="00EF4A87" w:rsidRDefault="00EF4A87">
                  <w:pPr>
                    <w:widowControl w:val="0"/>
                    <w:jc w:val="both"/>
                    <w:rPr>
                      <w:b/>
                      <w:sz w:val="22"/>
                      <w:szCs w:val="22"/>
                      <w:lang w:eastAsia="lt-LT"/>
                    </w:rPr>
                  </w:pPr>
                </w:p>
              </w:tc>
              <w:tc>
                <w:tcPr>
                  <w:tcW w:w="1409" w:type="dxa"/>
                </w:tcPr>
                <w:p w14:paraId="360ADE21" w14:textId="77777777" w:rsidR="00EF4A87" w:rsidRDefault="00EF4A87">
                  <w:pPr>
                    <w:widowControl w:val="0"/>
                    <w:jc w:val="both"/>
                    <w:rPr>
                      <w:b/>
                      <w:sz w:val="22"/>
                      <w:szCs w:val="22"/>
                      <w:lang w:eastAsia="lt-LT"/>
                    </w:rPr>
                  </w:pPr>
                </w:p>
              </w:tc>
              <w:tc>
                <w:tcPr>
                  <w:tcW w:w="1409" w:type="dxa"/>
                </w:tcPr>
                <w:p w14:paraId="59F863E4" w14:textId="77777777" w:rsidR="00EF4A87" w:rsidRDefault="00EF4A87">
                  <w:pPr>
                    <w:widowControl w:val="0"/>
                    <w:jc w:val="both"/>
                    <w:rPr>
                      <w:b/>
                      <w:sz w:val="22"/>
                      <w:szCs w:val="22"/>
                      <w:lang w:eastAsia="lt-LT"/>
                    </w:rPr>
                  </w:pPr>
                </w:p>
              </w:tc>
            </w:tr>
          </w:tbl>
          <w:p w14:paraId="57F280AA" w14:textId="77777777" w:rsidR="00EF4A87" w:rsidRDefault="00EF4A87">
            <w:pPr>
              <w:widowControl w:val="0"/>
              <w:jc w:val="both"/>
              <w:rPr>
                <w:b/>
                <w:sz w:val="22"/>
                <w:szCs w:val="22"/>
                <w:lang w:eastAsia="lt-LT"/>
              </w:rPr>
            </w:pPr>
          </w:p>
          <w:p w14:paraId="0D3ECF08" w14:textId="77777777" w:rsidR="00EF4A87" w:rsidRDefault="00EF4A87">
            <w:pPr>
              <w:widowControl w:val="0"/>
              <w:jc w:val="both"/>
              <w:rPr>
                <w:b/>
                <w:sz w:val="22"/>
                <w:szCs w:val="22"/>
                <w:lang w:eastAsia="lt-LT"/>
              </w:rPr>
            </w:pPr>
          </w:p>
          <w:p w14:paraId="3110435F" w14:textId="77777777" w:rsidR="006C37AC" w:rsidRDefault="001B143E">
            <w:pPr>
              <w:widowControl w:val="0"/>
              <w:jc w:val="both"/>
              <w:rPr>
                <w:b/>
                <w:sz w:val="22"/>
                <w:szCs w:val="22"/>
                <w:lang w:eastAsia="lt-LT"/>
              </w:rPr>
            </w:pPr>
            <w:r>
              <w:rPr>
                <w:b/>
                <w:sz w:val="22"/>
                <w:szCs w:val="22"/>
                <w:lang w:eastAsia="lt-LT"/>
              </w:rPr>
              <w:t xml:space="preserve">3. Finansinės nuomos (lizingo) aptarnavimas (Eur) </w:t>
            </w:r>
          </w:p>
          <w:p w14:paraId="3D990E25" w14:textId="78495A0B" w:rsidR="00EF4A87" w:rsidRPr="00AE759A" w:rsidRDefault="001B143E">
            <w:pPr>
              <w:widowControl w:val="0"/>
              <w:jc w:val="both"/>
              <w:rPr>
                <w:i/>
                <w:iCs/>
                <w:sz w:val="22"/>
                <w:szCs w:val="22"/>
                <w:lang w:eastAsia="lt-LT"/>
              </w:rPr>
            </w:pPr>
            <w:r w:rsidRPr="00AE759A">
              <w:rPr>
                <w:i/>
                <w:iCs/>
                <w:sz w:val="22"/>
                <w:szCs w:val="22"/>
                <w:lang w:eastAsia="lt-LT"/>
              </w:rPr>
              <w:t>(nurodomas finansinės nuomos (lizingo) aptarnavimo grafikas. Jei finansinė nuoma (lizingas) yra skirtingų palūkanų, mokamos palūkanos apskaičiuojamos pagal kiekvieną finansinės nuomos (lizingo) sutartį)</w:t>
            </w:r>
          </w:p>
          <w:tbl>
            <w:tblPr>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686"/>
              <w:gridCol w:w="1417"/>
              <w:gridCol w:w="1356"/>
              <w:gridCol w:w="1356"/>
              <w:gridCol w:w="1356"/>
              <w:gridCol w:w="1356"/>
              <w:gridCol w:w="1356"/>
              <w:gridCol w:w="1356"/>
              <w:gridCol w:w="1357"/>
            </w:tblGrid>
            <w:tr w:rsidR="00EF4A87" w14:paraId="1AB45F6E" w14:textId="77777777" w:rsidTr="00AE759A">
              <w:trPr>
                <w:trHeight w:val="234"/>
              </w:trPr>
              <w:tc>
                <w:tcPr>
                  <w:tcW w:w="624" w:type="dxa"/>
                  <w:vMerge w:val="restart"/>
                  <w:shd w:val="clear" w:color="auto" w:fill="E7E6E6" w:themeFill="background2"/>
                </w:tcPr>
                <w:p w14:paraId="33C069AC" w14:textId="4B6B2B84" w:rsidR="00EF4A87" w:rsidRDefault="006C37AC">
                  <w:pPr>
                    <w:widowControl w:val="0"/>
                    <w:jc w:val="both"/>
                    <w:rPr>
                      <w:sz w:val="22"/>
                      <w:szCs w:val="22"/>
                      <w:lang w:eastAsia="lt-LT"/>
                    </w:rPr>
                  </w:pPr>
                  <w:r>
                    <w:rPr>
                      <w:sz w:val="22"/>
                      <w:szCs w:val="22"/>
                      <w:lang w:eastAsia="lt-LT"/>
                    </w:rPr>
                    <w:t xml:space="preserve">Eil. </w:t>
                  </w:r>
                  <w:r w:rsidR="001B143E">
                    <w:rPr>
                      <w:sz w:val="22"/>
                      <w:szCs w:val="22"/>
                      <w:lang w:eastAsia="lt-LT"/>
                    </w:rPr>
                    <w:t>Nr.</w:t>
                  </w:r>
                </w:p>
              </w:tc>
              <w:tc>
                <w:tcPr>
                  <w:tcW w:w="3686" w:type="dxa"/>
                  <w:vMerge w:val="restart"/>
                  <w:shd w:val="clear" w:color="auto" w:fill="E7E6E6" w:themeFill="background2"/>
                </w:tcPr>
                <w:p w14:paraId="77A2C937" w14:textId="77777777" w:rsidR="00EF4A87" w:rsidRDefault="001B143E">
                  <w:pPr>
                    <w:widowControl w:val="0"/>
                    <w:jc w:val="both"/>
                    <w:rPr>
                      <w:sz w:val="22"/>
                      <w:szCs w:val="22"/>
                      <w:lang w:eastAsia="lt-LT"/>
                    </w:rPr>
                  </w:pPr>
                  <w:r>
                    <w:rPr>
                      <w:sz w:val="22"/>
                      <w:szCs w:val="22"/>
                      <w:lang w:eastAsia="lt-LT"/>
                    </w:rPr>
                    <w:t>Rodikliai</w:t>
                  </w:r>
                </w:p>
              </w:tc>
              <w:tc>
                <w:tcPr>
                  <w:tcW w:w="1417" w:type="dxa"/>
                  <w:vMerge w:val="restart"/>
                  <w:vAlign w:val="center"/>
                </w:tcPr>
                <w:p w14:paraId="3B0E4C1A" w14:textId="5CEA9E5E" w:rsidR="00EF4A87" w:rsidRDefault="001B143E" w:rsidP="00833EE3">
                  <w:pPr>
                    <w:widowControl w:val="0"/>
                    <w:jc w:val="center"/>
                    <w:rPr>
                      <w:sz w:val="22"/>
                      <w:szCs w:val="22"/>
                      <w:lang w:eastAsia="lt-LT"/>
                    </w:rPr>
                  </w:pPr>
                  <w:r>
                    <w:rPr>
                      <w:sz w:val="22"/>
                      <w:szCs w:val="22"/>
                      <w:lang w:eastAsia="lt-LT"/>
                    </w:rPr>
                    <w:t>_____</w:t>
                  </w:r>
                </w:p>
                <w:p w14:paraId="2E8A4482" w14:textId="2FCA5AC9" w:rsidR="00EF4A87" w:rsidRDefault="006C37AC" w:rsidP="00833EE3">
                  <w:pPr>
                    <w:widowControl w:val="0"/>
                    <w:jc w:val="center"/>
                    <w:rPr>
                      <w:sz w:val="22"/>
                      <w:szCs w:val="22"/>
                      <w:lang w:eastAsia="lt-LT"/>
                    </w:rPr>
                  </w:pPr>
                  <w:r>
                    <w:rPr>
                      <w:sz w:val="22"/>
                      <w:szCs w:val="22"/>
                      <w:lang w:eastAsia="lt-LT"/>
                    </w:rPr>
                    <w:t xml:space="preserve">Ataskaitiniai </w:t>
                  </w:r>
                  <w:r w:rsidR="001B143E">
                    <w:rPr>
                      <w:sz w:val="22"/>
                      <w:szCs w:val="22"/>
                      <w:lang w:eastAsia="lt-LT"/>
                    </w:rPr>
                    <w:t>metai</w:t>
                  </w:r>
                </w:p>
              </w:tc>
              <w:tc>
                <w:tcPr>
                  <w:tcW w:w="9493" w:type="dxa"/>
                  <w:gridSpan w:val="7"/>
                  <w:shd w:val="clear" w:color="auto" w:fill="E7E6E6" w:themeFill="background2"/>
                </w:tcPr>
                <w:p w14:paraId="0972F883" w14:textId="77777777" w:rsidR="00EF4A87" w:rsidRDefault="001B143E">
                  <w:pPr>
                    <w:widowControl w:val="0"/>
                    <w:jc w:val="center"/>
                    <w:rPr>
                      <w:b/>
                      <w:sz w:val="22"/>
                      <w:szCs w:val="22"/>
                      <w:lang w:eastAsia="lt-LT"/>
                    </w:rPr>
                  </w:pPr>
                  <w:r>
                    <w:rPr>
                      <w:bCs/>
                      <w:sz w:val="22"/>
                      <w:szCs w:val="22"/>
                      <w:lang w:eastAsia="lt-LT"/>
                    </w:rPr>
                    <w:t>Prognoziniai metai</w:t>
                  </w:r>
                </w:p>
              </w:tc>
            </w:tr>
            <w:tr w:rsidR="00EF4A87" w14:paraId="4665A170" w14:textId="77777777" w:rsidTr="00AE759A">
              <w:trPr>
                <w:trHeight w:val="132"/>
              </w:trPr>
              <w:tc>
                <w:tcPr>
                  <w:tcW w:w="624" w:type="dxa"/>
                  <w:vMerge/>
                  <w:shd w:val="clear" w:color="auto" w:fill="E7E6E6" w:themeFill="background2"/>
                </w:tcPr>
                <w:p w14:paraId="14BDCE63" w14:textId="77777777" w:rsidR="00EF4A87" w:rsidRDefault="00EF4A87">
                  <w:pPr>
                    <w:widowControl w:val="0"/>
                    <w:jc w:val="both"/>
                    <w:rPr>
                      <w:sz w:val="22"/>
                      <w:szCs w:val="22"/>
                      <w:lang w:eastAsia="lt-LT"/>
                    </w:rPr>
                  </w:pPr>
                </w:p>
              </w:tc>
              <w:tc>
                <w:tcPr>
                  <w:tcW w:w="3686" w:type="dxa"/>
                  <w:vMerge/>
                  <w:shd w:val="clear" w:color="auto" w:fill="E7E6E6" w:themeFill="background2"/>
                </w:tcPr>
                <w:p w14:paraId="50A3741F" w14:textId="77777777" w:rsidR="00EF4A87" w:rsidRDefault="00EF4A87">
                  <w:pPr>
                    <w:widowControl w:val="0"/>
                    <w:jc w:val="both"/>
                    <w:rPr>
                      <w:sz w:val="22"/>
                      <w:szCs w:val="22"/>
                      <w:lang w:eastAsia="lt-LT"/>
                    </w:rPr>
                  </w:pPr>
                </w:p>
              </w:tc>
              <w:tc>
                <w:tcPr>
                  <w:tcW w:w="1417" w:type="dxa"/>
                  <w:vMerge/>
                </w:tcPr>
                <w:p w14:paraId="29AAA008" w14:textId="77777777" w:rsidR="00EF4A87" w:rsidRDefault="00EF4A87">
                  <w:pPr>
                    <w:widowControl w:val="0"/>
                    <w:jc w:val="both"/>
                    <w:rPr>
                      <w:sz w:val="22"/>
                      <w:szCs w:val="22"/>
                      <w:lang w:eastAsia="lt-LT"/>
                    </w:rPr>
                  </w:pPr>
                </w:p>
              </w:tc>
              <w:tc>
                <w:tcPr>
                  <w:tcW w:w="1356" w:type="dxa"/>
                  <w:vAlign w:val="center"/>
                </w:tcPr>
                <w:p w14:paraId="11CA136C" w14:textId="77777777" w:rsidR="00EF4A87" w:rsidRDefault="001B143E" w:rsidP="00833EE3">
                  <w:pPr>
                    <w:widowControl w:val="0"/>
                    <w:jc w:val="center"/>
                    <w:rPr>
                      <w:sz w:val="22"/>
                      <w:szCs w:val="22"/>
                      <w:lang w:eastAsia="lt-LT"/>
                    </w:rPr>
                  </w:pPr>
                  <w:r>
                    <w:rPr>
                      <w:sz w:val="22"/>
                      <w:szCs w:val="22"/>
                      <w:lang w:eastAsia="lt-LT"/>
                    </w:rPr>
                    <w:t>___</w:t>
                  </w:r>
                </w:p>
                <w:p w14:paraId="1057D8C6"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1523E2CC" w14:textId="77777777" w:rsidR="00EF4A87" w:rsidRDefault="001B143E" w:rsidP="00833EE3">
                  <w:pPr>
                    <w:widowControl w:val="0"/>
                    <w:jc w:val="center"/>
                    <w:rPr>
                      <w:sz w:val="22"/>
                      <w:szCs w:val="22"/>
                      <w:lang w:eastAsia="lt-LT"/>
                    </w:rPr>
                  </w:pPr>
                  <w:r>
                    <w:rPr>
                      <w:sz w:val="22"/>
                      <w:szCs w:val="22"/>
                      <w:lang w:eastAsia="lt-LT"/>
                    </w:rPr>
                    <w:t>___</w:t>
                  </w:r>
                </w:p>
                <w:p w14:paraId="1CC06ECC" w14:textId="77777777" w:rsidR="00EF4A87" w:rsidRDefault="001B143E" w:rsidP="00833EE3">
                  <w:pPr>
                    <w:widowControl w:val="0"/>
                    <w:jc w:val="center"/>
                    <w:rPr>
                      <w:b/>
                      <w:sz w:val="22"/>
                      <w:szCs w:val="22"/>
                      <w:lang w:eastAsia="lt-LT"/>
                    </w:rPr>
                  </w:pPr>
                  <w:r>
                    <w:rPr>
                      <w:sz w:val="22"/>
                      <w:szCs w:val="22"/>
                      <w:lang w:eastAsia="lt-LT"/>
                    </w:rPr>
                    <w:t>metai</w:t>
                  </w:r>
                </w:p>
              </w:tc>
              <w:tc>
                <w:tcPr>
                  <w:tcW w:w="1356" w:type="dxa"/>
                  <w:vAlign w:val="center"/>
                </w:tcPr>
                <w:p w14:paraId="1D6754EA" w14:textId="77777777" w:rsidR="00EF4A87" w:rsidRDefault="001B143E" w:rsidP="00833EE3">
                  <w:pPr>
                    <w:widowControl w:val="0"/>
                    <w:jc w:val="center"/>
                    <w:rPr>
                      <w:sz w:val="22"/>
                      <w:szCs w:val="22"/>
                      <w:lang w:eastAsia="lt-LT"/>
                    </w:rPr>
                  </w:pPr>
                  <w:r>
                    <w:rPr>
                      <w:sz w:val="22"/>
                      <w:szCs w:val="22"/>
                      <w:lang w:eastAsia="lt-LT"/>
                    </w:rPr>
                    <w:t>___</w:t>
                  </w:r>
                </w:p>
                <w:p w14:paraId="20314F74" w14:textId="77777777" w:rsidR="00EF4A87" w:rsidRDefault="001B143E" w:rsidP="00833EE3">
                  <w:pPr>
                    <w:widowControl w:val="0"/>
                    <w:jc w:val="center"/>
                    <w:rPr>
                      <w:b/>
                      <w:sz w:val="22"/>
                      <w:szCs w:val="22"/>
                      <w:lang w:eastAsia="lt-LT"/>
                    </w:rPr>
                  </w:pPr>
                  <w:r>
                    <w:rPr>
                      <w:sz w:val="22"/>
                      <w:szCs w:val="22"/>
                      <w:lang w:eastAsia="lt-LT"/>
                    </w:rPr>
                    <w:t>metai</w:t>
                  </w:r>
                </w:p>
              </w:tc>
              <w:tc>
                <w:tcPr>
                  <w:tcW w:w="1356" w:type="dxa"/>
                  <w:vAlign w:val="center"/>
                </w:tcPr>
                <w:p w14:paraId="1EC1E2B2" w14:textId="77777777" w:rsidR="00EF4A87" w:rsidRDefault="001B143E" w:rsidP="00833EE3">
                  <w:pPr>
                    <w:widowControl w:val="0"/>
                    <w:jc w:val="center"/>
                    <w:rPr>
                      <w:sz w:val="22"/>
                      <w:szCs w:val="22"/>
                      <w:lang w:eastAsia="lt-LT"/>
                    </w:rPr>
                  </w:pPr>
                  <w:r>
                    <w:rPr>
                      <w:sz w:val="22"/>
                      <w:szCs w:val="22"/>
                      <w:lang w:eastAsia="lt-LT"/>
                    </w:rPr>
                    <w:t>___</w:t>
                  </w:r>
                </w:p>
                <w:p w14:paraId="0F227A11"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38B1A8E1" w14:textId="77777777" w:rsidR="00EF4A87" w:rsidRDefault="001B143E" w:rsidP="00833EE3">
                  <w:pPr>
                    <w:widowControl w:val="0"/>
                    <w:jc w:val="center"/>
                    <w:rPr>
                      <w:sz w:val="22"/>
                      <w:szCs w:val="22"/>
                      <w:lang w:eastAsia="lt-LT"/>
                    </w:rPr>
                  </w:pPr>
                  <w:r>
                    <w:rPr>
                      <w:sz w:val="22"/>
                      <w:szCs w:val="22"/>
                      <w:lang w:eastAsia="lt-LT"/>
                    </w:rPr>
                    <w:t>___</w:t>
                  </w:r>
                </w:p>
                <w:p w14:paraId="12A89D40"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69A56E19" w14:textId="77777777" w:rsidR="00EF4A87" w:rsidRDefault="001B143E" w:rsidP="00833EE3">
                  <w:pPr>
                    <w:widowControl w:val="0"/>
                    <w:jc w:val="center"/>
                    <w:rPr>
                      <w:sz w:val="22"/>
                      <w:szCs w:val="22"/>
                      <w:lang w:eastAsia="lt-LT"/>
                    </w:rPr>
                  </w:pPr>
                  <w:r>
                    <w:rPr>
                      <w:sz w:val="22"/>
                      <w:szCs w:val="22"/>
                      <w:lang w:eastAsia="lt-LT"/>
                    </w:rPr>
                    <w:t>___</w:t>
                  </w:r>
                </w:p>
                <w:p w14:paraId="0A7DAAB9" w14:textId="77777777" w:rsidR="00EF4A87" w:rsidRDefault="001B143E" w:rsidP="00833EE3">
                  <w:pPr>
                    <w:widowControl w:val="0"/>
                    <w:jc w:val="center"/>
                    <w:rPr>
                      <w:b/>
                      <w:sz w:val="22"/>
                      <w:szCs w:val="22"/>
                      <w:lang w:eastAsia="lt-LT"/>
                    </w:rPr>
                  </w:pPr>
                  <w:r>
                    <w:rPr>
                      <w:sz w:val="22"/>
                      <w:szCs w:val="22"/>
                      <w:lang w:eastAsia="lt-LT"/>
                    </w:rPr>
                    <w:t>metai</w:t>
                  </w:r>
                </w:p>
              </w:tc>
              <w:tc>
                <w:tcPr>
                  <w:tcW w:w="1357" w:type="dxa"/>
                  <w:vAlign w:val="center"/>
                </w:tcPr>
                <w:p w14:paraId="120B356E" w14:textId="77777777" w:rsidR="00EF4A87" w:rsidRDefault="001B143E" w:rsidP="00833EE3">
                  <w:pPr>
                    <w:widowControl w:val="0"/>
                    <w:jc w:val="center"/>
                    <w:rPr>
                      <w:sz w:val="22"/>
                      <w:szCs w:val="22"/>
                      <w:lang w:eastAsia="lt-LT"/>
                    </w:rPr>
                  </w:pPr>
                  <w:r>
                    <w:rPr>
                      <w:sz w:val="22"/>
                      <w:szCs w:val="22"/>
                      <w:lang w:eastAsia="lt-LT"/>
                    </w:rPr>
                    <w:t>___</w:t>
                  </w:r>
                </w:p>
                <w:p w14:paraId="530D759B" w14:textId="77777777" w:rsidR="00EF4A87" w:rsidRDefault="001B143E" w:rsidP="00833EE3">
                  <w:pPr>
                    <w:widowControl w:val="0"/>
                    <w:jc w:val="center"/>
                    <w:rPr>
                      <w:b/>
                      <w:sz w:val="22"/>
                      <w:szCs w:val="22"/>
                      <w:lang w:eastAsia="lt-LT"/>
                    </w:rPr>
                  </w:pPr>
                  <w:r>
                    <w:rPr>
                      <w:sz w:val="22"/>
                      <w:szCs w:val="22"/>
                      <w:lang w:eastAsia="lt-LT"/>
                    </w:rPr>
                    <w:t>metai</w:t>
                  </w:r>
                </w:p>
              </w:tc>
            </w:tr>
            <w:tr w:rsidR="00AE759A" w14:paraId="441271B0" w14:textId="77777777" w:rsidTr="00AE759A">
              <w:trPr>
                <w:trHeight w:val="262"/>
              </w:trPr>
              <w:tc>
                <w:tcPr>
                  <w:tcW w:w="624" w:type="dxa"/>
                  <w:shd w:val="clear" w:color="auto" w:fill="E7E6E6" w:themeFill="background2"/>
                  <w:vAlign w:val="center"/>
                </w:tcPr>
                <w:p w14:paraId="43EF0F44" w14:textId="77777777" w:rsidR="00EF4A87" w:rsidRDefault="001B143E">
                  <w:pPr>
                    <w:widowControl w:val="0"/>
                    <w:jc w:val="center"/>
                    <w:rPr>
                      <w:sz w:val="22"/>
                      <w:szCs w:val="22"/>
                      <w:lang w:eastAsia="lt-LT"/>
                    </w:rPr>
                  </w:pPr>
                  <w:r>
                    <w:rPr>
                      <w:b/>
                      <w:bCs/>
                      <w:sz w:val="22"/>
                      <w:szCs w:val="22"/>
                    </w:rPr>
                    <w:t>1</w:t>
                  </w:r>
                </w:p>
              </w:tc>
              <w:tc>
                <w:tcPr>
                  <w:tcW w:w="3686" w:type="dxa"/>
                  <w:shd w:val="clear" w:color="auto" w:fill="E7E6E6" w:themeFill="background2"/>
                  <w:vAlign w:val="center"/>
                </w:tcPr>
                <w:p w14:paraId="45298BC7" w14:textId="77777777" w:rsidR="00EF4A87" w:rsidRDefault="001B143E">
                  <w:pPr>
                    <w:widowControl w:val="0"/>
                    <w:jc w:val="center"/>
                    <w:rPr>
                      <w:sz w:val="22"/>
                      <w:szCs w:val="22"/>
                      <w:lang w:eastAsia="lt-LT"/>
                    </w:rPr>
                  </w:pPr>
                  <w:r>
                    <w:rPr>
                      <w:b/>
                      <w:bCs/>
                      <w:sz w:val="22"/>
                      <w:szCs w:val="22"/>
                      <w:lang w:eastAsia="lt-LT"/>
                    </w:rPr>
                    <w:t>2</w:t>
                  </w:r>
                </w:p>
              </w:tc>
              <w:tc>
                <w:tcPr>
                  <w:tcW w:w="1417" w:type="dxa"/>
                  <w:shd w:val="clear" w:color="auto" w:fill="E7E6E6" w:themeFill="background2"/>
                  <w:vAlign w:val="center"/>
                </w:tcPr>
                <w:p w14:paraId="65E43698" w14:textId="77777777" w:rsidR="00EF4A87" w:rsidRDefault="001B143E">
                  <w:pPr>
                    <w:widowControl w:val="0"/>
                    <w:jc w:val="center"/>
                    <w:rPr>
                      <w:b/>
                      <w:sz w:val="22"/>
                      <w:szCs w:val="22"/>
                      <w:lang w:eastAsia="lt-LT"/>
                    </w:rPr>
                  </w:pPr>
                  <w:r>
                    <w:rPr>
                      <w:b/>
                      <w:bCs/>
                      <w:sz w:val="22"/>
                      <w:szCs w:val="22"/>
                      <w:lang w:eastAsia="lt-LT"/>
                    </w:rPr>
                    <w:t>3</w:t>
                  </w:r>
                </w:p>
              </w:tc>
              <w:tc>
                <w:tcPr>
                  <w:tcW w:w="1356" w:type="dxa"/>
                  <w:shd w:val="clear" w:color="auto" w:fill="E7E6E6" w:themeFill="background2"/>
                  <w:vAlign w:val="center"/>
                </w:tcPr>
                <w:p w14:paraId="7F0F553C" w14:textId="77777777" w:rsidR="00EF4A87" w:rsidRDefault="001B143E">
                  <w:pPr>
                    <w:widowControl w:val="0"/>
                    <w:jc w:val="center"/>
                    <w:rPr>
                      <w:b/>
                      <w:sz w:val="22"/>
                      <w:szCs w:val="22"/>
                      <w:lang w:eastAsia="lt-LT"/>
                    </w:rPr>
                  </w:pPr>
                  <w:r>
                    <w:rPr>
                      <w:b/>
                      <w:bCs/>
                      <w:sz w:val="22"/>
                      <w:szCs w:val="22"/>
                      <w:lang w:eastAsia="lt-LT"/>
                    </w:rPr>
                    <w:t>4</w:t>
                  </w:r>
                </w:p>
              </w:tc>
              <w:tc>
                <w:tcPr>
                  <w:tcW w:w="1356" w:type="dxa"/>
                  <w:shd w:val="clear" w:color="auto" w:fill="E7E6E6" w:themeFill="background2"/>
                  <w:vAlign w:val="center"/>
                </w:tcPr>
                <w:p w14:paraId="0A45CDD8" w14:textId="77777777" w:rsidR="00EF4A87" w:rsidRDefault="001B143E">
                  <w:pPr>
                    <w:widowControl w:val="0"/>
                    <w:jc w:val="center"/>
                    <w:rPr>
                      <w:b/>
                      <w:sz w:val="22"/>
                      <w:szCs w:val="22"/>
                      <w:lang w:eastAsia="lt-LT"/>
                    </w:rPr>
                  </w:pPr>
                  <w:r>
                    <w:rPr>
                      <w:b/>
                      <w:bCs/>
                      <w:sz w:val="22"/>
                      <w:szCs w:val="22"/>
                      <w:lang w:eastAsia="lt-LT"/>
                    </w:rPr>
                    <w:t>5</w:t>
                  </w:r>
                </w:p>
              </w:tc>
              <w:tc>
                <w:tcPr>
                  <w:tcW w:w="1356" w:type="dxa"/>
                  <w:shd w:val="clear" w:color="auto" w:fill="E7E6E6" w:themeFill="background2"/>
                  <w:vAlign w:val="center"/>
                </w:tcPr>
                <w:p w14:paraId="32F69270" w14:textId="77777777" w:rsidR="00EF4A87" w:rsidRDefault="001B143E">
                  <w:pPr>
                    <w:widowControl w:val="0"/>
                    <w:jc w:val="center"/>
                    <w:rPr>
                      <w:b/>
                      <w:sz w:val="22"/>
                      <w:szCs w:val="22"/>
                      <w:lang w:eastAsia="lt-LT"/>
                    </w:rPr>
                  </w:pPr>
                  <w:r>
                    <w:rPr>
                      <w:b/>
                      <w:bCs/>
                      <w:sz w:val="22"/>
                      <w:szCs w:val="22"/>
                      <w:lang w:eastAsia="lt-LT"/>
                    </w:rPr>
                    <w:t>6</w:t>
                  </w:r>
                </w:p>
              </w:tc>
              <w:tc>
                <w:tcPr>
                  <w:tcW w:w="1356" w:type="dxa"/>
                  <w:shd w:val="clear" w:color="auto" w:fill="E7E6E6" w:themeFill="background2"/>
                  <w:vAlign w:val="center"/>
                </w:tcPr>
                <w:p w14:paraId="385CAAA7" w14:textId="77777777" w:rsidR="00EF4A87" w:rsidRDefault="001B143E">
                  <w:pPr>
                    <w:widowControl w:val="0"/>
                    <w:jc w:val="center"/>
                    <w:rPr>
                      <w:b/>
                      <w:sz w:val="22"/>
                      <w:szCs w:val="22"/>
                      <w:lang w:eastAsia="lt-LT"/>
                    </w:rPr>
                  </w:pPr>
                  <w:r>
                    <w:rPr>
                      <w:b/>
                      <w:bCs/>
                      <w:sz w:val="22"/>
                      <w:szCs w:val="22"/>
                      <w:lang w:eastAsia="lt-LT"/>
                    </w:rPr>
                    <w:t>7</w:t>
                  </w:r>
                </w:p>
              </w:tc>
              <w:tc>
                <w:tcPr>
                  <w:tcW w:w="1356" w:type="dxa"/>
                  <w:shd w:val="clear" w:color="auto" w:fill="E7E6E6" w:themeFill="background2"/>
                  <w:vAlign w:val="center"/>
                </w:tcPr>
                <w:p w14:paraId="560BABF2" w14:textId="77777777" w:rsidR="00EF4A87" w:rsidRDefault="001B143E">
                  <w:pPr>
                    <w:widowControl w:val="0"/>
                    <w:jc w:val="center"/>
                    <w:rPr>
                      <w:b/>
                      <w:sz w:val="22"/>
                      <w:szCs w:val="22"/>
                      <w:lang w:eastAsia="lt-LT"/>
                    </w:rPr>
                  </w:pPr>
                  <w:r>
                    <w:rPr>
                      <w:b/>
                      <w:bCs/>
                      <w:sz w:val="22"/>
                      <w:szCs w:val="22"/>
                      <w:lang w:eastAsia="lt-LT"/>
                    </w:rPr>
                    <w:t>8</w:t>
                  </w:r>
                </w:p>
              </w:tc>
              <w:tc>
                <w:tcPr>
                  <w:tcW w:w="1356" w:type="dxa"/>
                  <w:shd w:val="clear" w:color="auto" w:fill="E7E6E6" w:themeFill="background2"/>
                  <w:vAlign w:val="center"/>
                </w:tcPr>
                <w:p w14:paraId="18D0569B" w14:textId="77777777" w:rsidR="00EF4A87" w:rsidRDefault="001B143E">
                  <w:pPr>
                    <w:widowControl w:val="0"/>
                    <w:jc w:val="center"/>
                    <w:rPr>
                      <w:b/>
                      <w:sz w:val="22"/>
                      <w:szCs w:val="22"/>
                      <w:lang w:eastAsia="lt-LT"/>
                    </w:rPr>
                  </w:pPr>
                  <w:r>
                    <w:rPr>
                      <w:b/>
                      <w:bCs/>
                      <w:sz w:val="22"/>
                      <w:szCs w:val="22"/>
                      <w:lang w:eastAsia="lt-LT"/>
                    </w:rPr>
                    <w:t>9</w:t>
                  </w:r>
                </w:p>
              </w:tc>
              <w:tc>
                <w:tcPr>
                  <w:tcW w:w="1357" w:type="dxa"/>
                  <w:shd w:val="clear" w:color="auto" w:fill="E7E6E6" w:themeFill="background2"/>
                  <w:vAlign w:val="center"/>
                </w:tcPr>
                <w:p w14:paraId="0B973D2C" w14:textId="77777777" w:rsidR="00EF4A87" w:rsidRDefault="001B143E">
                  <w:pPr>
                    <w:widowControl w:val="0"/>
                    <w:jc w:val="center"/>
                    <w:rPr>
                      <w:b/>
                      <w:sz w:val="22"/>
                      <w:szCs w:val="22"/>
                      <w:lang w:eastAsia="lt-LT"/>
                    </w:rPr>
                  </w:pPr>
                  <w:r>
                    <w:rPr>
                      <w:b/>
                      <w:bCs/>
                      <w:sz w:val="22"/>
                      <w:szCs w:val="22"/>
                      <w:lang w:eastAsia="lt-LT"/>
                    </w:rPr>
                    <w:t>10</w:t>
                  </w:r>
                </w:p>
              </w:tc>
            </w:tr>
            <w:tr w:rsidR="00EF4A87" w14:paraId="1F8909AB" w14:textId="77777777" w:rsidTr="00AE759A">
              <w:trPr>
                <w:trHeight w:val="704"/>
              </w:trPr>
              <w:tc>
                <w:tcPr>
                  <w:tcW w:w="624" w:type="dxa"/>
                </w:tcPr>
                <w:p w14:paraId="12A04954" w14:textId="77777777" w:rsidR="00EF4A87" w:rsidRDefault="001B143E">
                  <w:pPr>
                    <w:widowControl w:val="0"/>
                    <w:jc w:val="both"/>
                    <w:rPr>
                      <w:sz w:val="22"/>
                      <w:szCs w:val="22"/>
                      <w:lang w:eastAsia="lt-LT"/>
                    </w:rPr>
                  </w:pPr>
                  <w:r>
                    <w:rPr>
                      <w:sz w:val="22"/>
                      <w:szCs w:val="22"/>
                      <w:lang w:eastAsia="lt-LT"/>
                    </w:rPr>
                    <w:t>1.</w:t>
                  </w:r>
                </w:p>
              </w:tc>
              <w:tc>
                <w:tcPr>
                  <w:tcW w:w="3686" w:type="dxa"/>
                </w:tcPr>
                <w:p w14:paraId="2A29CD92" w14:textId="77777777" w:rsidR="00EF4A87" w:rsidRDefault="001B143E">
                  <w:pPr>
                    <w:widowControl w:val="0"/>
                    <w:rPr>
                      <w:sz w:val="22"/>
                      <w:szCs w:val="22"/>
                      <w:lang w:eastAsia="lt-LT"/>
                    </w:rPr>
                  </w:pPr>
                  <w:r>
                    <w:rPr>
                      <w:sz w:val="22"/>
                      <w:szCs w:val="22"/>
                      <w:lang w:eastAsia="lt-LT"/>
                    </w:rPr>
                    <w:t>Nesumokėtos finansinės nuomos (lizingo) dalis laikotarpio pradžioje</w:t>
                  </w:r>
                </w:p>
              </w:tc>
              <w:tc>
                <w:tcPr>
                  <w:tcW w:w="1417" w:type="dxa"/>
                </w:tcPr>
                <w:p w14:paraId="20C01A68" w14:textId="77777777" w:rsidR="00EF4A87" w:rsidRDefault="00EF4A87">
                  <w:pPr>
                    <w:widowControl w:val="0"/>
                    <w:jc w:val="both"/>
                    <w:rPr>
                      <w:b/>
                      <w:sz w:val="22"/>
                      <w:szCs w:val="22"/>
                      <w:lang w:eastAsia="lt-LT"/>
                    </w:rPr>
                  </w:pPr>
                </w:p>
              </w:tc>
              <w:tc>
                <w:tcPr>
                  <w:tcW w:w="1356" w:type="dxa"/>
                </w:tcPr>
                <w:p w14:paraId="04C1BC63" w14:textId="77777777" w:rsidR="00EF4A87" w:rsidRDefault="00EF4A87">
                  <w:pPr>
                    <w:widowControl w:val="0"/>
                    <w:jc w:val="both"/>
                    <w:rPr>
                      <w:b/>
                      <w:sz w:val="22"/>
                      <w:szCs w:val="22"/>
                      <w:lang w:eastAsia="lt-LT"/>
                    </w:rPr>
                  </w:pPr>
                </w:p>
              </w:tc>
              <w:tc>
                <w:tcPr>
                  <w:tcW w:w="1356" w:type="dxa"/>
                </w:tcPr>
                <w:p w14:paraId="1764C2B6" w14:textId="77777777" w:rsidR="00EF4A87" w:rsidRDefault="00EF4A87">
                  <w:pPr>
                    <w:widowControl w:val="0"/>
                    <w:jc w:val="both"/>
                    <w:rPr>
                      <w:b/>
                      <w:sz w:val="22"/>
                      <w:szCs w:val="22"/>
                      <w:lang w:eastAsia="lt-LT"/>
                    </w:rPr>
                  </w:pPr>
                </w:p>
              </w:tc>
              <w:tc>
                <w:tcPr>
                  <w:tcW w:w="1356" w:type="dxa"/>
                </w:tcPr>
                <w:p w14:paraId="0F8E820F" w14:textId="77777777" w:rsidR="00EF4A87" w:rsidRDefault="00EF4A87">
                  <w:pPr>
                    <w:widowControl w:val="0"/>
                    <w:jc w:val="both"/>
                    <w:rPr>
                      <w:b/>
                      <w:sz w:val="22"/>
                      <w:szCs w:val="22"/>
                      <w:lang w:eastAsia="lt-LT"/>
                    </w:rPr>
                  </w:pPr>
                </w:p>
              </w:tc>
              <w:tc>
                <w:tcPr>
                  <w:tcW w:w="1356" w:type="dxa"/>
                </w:tcPr>
                <w:p w14:paraId="692026EE" w14:textId="77777777" w:rsidR="00EF4A87" w:rsidRDefault="00EF4A87">
                  <w:pPr>
                    <w:widowControl w:val="0"/>
                    <w:jc w:val="both"/>
                    <w:rPr>
                      <w:b/>
                      <w:sz w:val="22"/>
                      <w:szCs w:val="22"/>
                      <w:lang w:eastAsia="lt-LT"/>
                    </w:rPr>
                  </w:pPr>
                </w:p>
              </w:tc>
              <w:tc>
                <w:tcPr>
                  <w:tcW w:w="1356" w:type="dxa"/>
                </w:tcPr>
                <w:p w14:paraId="11825C1E" w14:textId="77777777" w:rsidR="00EF4A87" w:rsidRDefault="00EF4A87">
                  <w:pPr>
                    <w:widowControl w:val="0"/>
                    <w:jc w:val="both"/>
                    <w:rPr>
                      <w:b/>
                      <w:sz w:val="22"/>
                      <w:szCs w:val="22"/>
                      <w:lang w:eastAsia="lt-LT"/>
                    </w:rPr>
                  </w:pPr>
                </w:p>
              </w:tc>
              <w:tc>
                <w:tcPr>
                  <w:tcW w:w="1356" w:type="dxa"/>
                </w:tcPr>
                <w:p w14:paraId="5114B4B4" w14:textId="77777777" w:rsidR="00EF4A87" w:rsidRDefault="00EF4A87">
                  <w:pPr>
                    <w:widowControl w:val="0"/>
                    <w:jc w:val="both"/>
                    <w:rPr>
                      <w:b/>
                      <w:sz w:val="22"/>
                      <w:szCs w:val="22"/>
                      <w:lang w:eastAsia="lt-LT"/>
                    </w:rPr>
                  </w:pPr>
                </w:p>
              </w:tc>
              <w:tc>
                <w:tcPr>
                  <w:tcW w:w="1357" w:type="dxa"/>
                </w:tcPr>
                <w:p w14:paraId="22653403" w14:textId="77777777" w:rsidR="00EF4A87" w:rsidRDefault="00EF4A87">
                  <w:pPr>
                    <w:widowControl w:val="0"/>
                    <w:jc w:val="both"/>
                    <w:rPr>
                      <w:b/>
                      <w:sz w:val="22"/>
                      <w:szCs w:val="22"/>
                      <w:lang w:eastAsia="lt-LT"/>
                    </w:rPr>
                  </w:pPr>
                </w:p>
              </w:tc>
            </w:tr>
            <w:tr w:rsidR="00EF4A87" w14:paraId="6DDDFD50" w14:textId="77777777" w:rsidTr="00AE759A">
              <w:trPr>
                <w:trHeight w:val="469"/>
              </w:trPr>
              <w:tc>
                <w:tcPr>
                  <w:tcW w:w="624" w:type="dxa"/>
                </w:tcPr>
                <w:p w14:paraId="6744AFE6" w14:textId="77777777" w:rsidR="00EF4A87" w:rsidRDefault="001B143E">
                  <w:pPr>
                    <w:widowControl w:val="0"/>
                    <w:jc w:val="both"/>
                    <w:rPr>
                      <w:sz w:val="22"/>
                      <w:szCs w:val="22"/>
                      <w:lang w:eastAsia="lt-LT"/>
                    </w:rPr>
                  </w:pPr>
                  <w:r>
                    <w:rPr>
                      <w:sz w:val="22"/>
                      <w:szCs w:val="22"/>
                      <w:lang w:eastAsia="lt-LT"/>
                    </w:rPr>
                    <w:t>2.</w:t>
                  </w:r>
                </w:p>
              </w:tc>
              <w:tc>
                <w:tcPr>
                  <w:tcW w:w="3686" w:type="dxa"/>
                </w:tcPr>
                <w:p w14:paraId="511CEF08" w14:textId="77777777" w:rsidR="00EF4A87" w:rsidRDefault="001B143E">
                  <w:pPr>
                    <w:widowControl w:val="0"/>
                    <w:rPr>
                      <w:sz w:val="22"/>
                      <w:szCs w:val="22"/>
                      <w:lang w:eastAsia="lt-LT"/>
                    </w:rPr>
                  </w:pPr>
                  <w:r>
                    <w:rPr>
                      <w:sz w:val="22"/>
                      <w:szCs w:val="22"/>
                      <w:lang w:eastAsia="lt-LT"/>
                    </w:rPr>
                    <w:t>Suteikta finansinės nuomos (lizingo) suma</w:t>
                  </w:r>
                </w:p>
              </w:tc>
              <w:tc>
                <w:tcPr>
                  <w:tcW w:w="1417" w:type="dxa"/>
                </w:tcPr>
                <w:p w14:paraId="5E0AF5FF" w14:textId="77777777" w:rsidR="00EF4A87" w:rsidRDefault="00EF4A87">
                  <w:pPr>
                    <w:widowControl w:val="0"/>
                    <w:jc w:val="both"/>
                    <w:rPr>
                      <w:b/>
                      <w:sz w:val="22"/>
                      <w:szCs w:val="22"/>
                      <w:lang w:eastAsia="lt-LT"/>
                    </w:rPr>
                  </w:pPr>
                </w:p>
              </w:tc>
              <w:tc>
                <w:tcPr>
                  <w:tcW w:w="1356" w:type="dxa"/>
                </w:tcPr>
                <w:p w14:paraId="658C2DA6" w14:textId="77777777" w:rsidR="00EF4A87" w:rsidRDefault="00EF4A87">
                  <w:pPr>
                    <w:widowControl w:val="0"/>
                    <w:jc w:val="both"/>
                    <w:rPr>
                      <w:b/>
                      <w:sz w:val="22"/>
                      <w:szCs w:val="22"/>
                      <w:lang w:eastAsia="lt-LT"/>
                    </w:rPr>
                  </w:pPr>
                </w:p>
              </w:tc>
              <w:tc>
                <w:tcPr>
                  <w:tcW w:w="1356" w:type="dxa"/>
                </w:tcPr>
                <w:p w14:paraId="4DC0165D" w14:textId="77777777" w:rsidR="00EF4A87" w:rsidRDefault="00EF4A87">
                  <w:pPr>
                    <w:widowControl w:val="0"/>
                    <w:jc w:val="both"/>
                    <w:rPr>
                      <w:b/>
                      <w:sz w:val="22"/>
                      <w:szCs w:val="22"/>
                      <w:lang w:eastAsia="lt-LT"/>
                    </w:rPr>
                  </w:pPr>
                </w:p>
              </w:tc>
              <w:tc>
                <w:tcPr>
                  <w:tcW w:w="1356" w:type="dxa"/>
                </w:tcPr>
                <w:p w14:paraId="5D26DE8D" w14:textId="77777777" w:rsidR="00EF4A87" w:rsidRDefault="00EF4A87">
                  <w:pPr>
                    <w:widowControl w:val="0"/>
                    <w:jc w:val="both"/>
                    <w:rPr>
                      <w:b/>
                      <w:sz w:val="22"/>
                      <w:szCs w:val="22"/>
                      <w:lang w:eastAsia="lt-LT"/>
                    </w:rPr>
                  </w:pPr>
                </w:p>
              </w:tc>
              <w:tc>
                <w:tcPr>
                  <w:tcW w:w="1356" w:type="dxa"/>
                </w:tcPr>
                <w:p w14:paraId="3734AF39" w14:textId="77777777" w:rsidR="00EF4A87" w:rsidRDefault="00EF4A87">
                  <w:pPr>
                    <w:widowControl w:val="0"/>
                    <w:jc w:val="both"/>
                    <w:rPr>
                      <w:b/>
                      <w:sz w:val="22"/>
                      <w:szCs w:val="22"/>
                      <w:lang w:eastAsia="lt-LT"/>
                    </w:rPr>
                  </w:pPr>
                </w:p>
              </w:tc>
              <w:tc>
                <w:tcPr>
                  <w:tcW w:w="1356" w:type="dxa"/>
                </w:tcPr>
                <w:p w14:paraId="7B32FC0A" w14:textId="77777777" w:rsidR="00EF4A87" w:rsidRDefault="00EF4A87">
                  <w:pPr>
                    <w:widowControl w:val="0"/>
                    <w:jc w:val="both"/>
                    <w:rPr>
                      <w:b/>
                      <w:sz w:val="22"/>
                      <w:szCs w:val="22"/>
                      <w:lang w:eastAsia="lt-LT"/>
                    </w:rPr>
                  </w:pPr>
                </w:p>
              </w:tc>
              <w:tc>
                <w:tcPr>
                  <w:tcW w:w="1356" w:type="dxa"/>
                </w:tcPr>
                <w:p w14:paraId="6DFBFFC5" w14:textId="77777777" w:rsidR="00EF4A87" w:rsidRDefault="00EF4A87">
                  <w:pPr>
                    <w:widowControl w:val="0"/>
                    <w:jc w:val="both"/>
                    <w:rPr>
                      <w:b/>
                      <w:sz w:val="22"/>
                      <w:szCs w:val="22"/>
                      <w:lang w:eastAsia="lt-LT"/>
                    </w:rPr>
                  </w:pPr>
                </w:p>
              </w:tc>
              <w:tc>
                <w:tcPr>
                  <w:tcW w:w="1357" w:type="dxa"/>
                </w:tcPr>
                <w:p w14:paraId="77901762" w14:textId="77777777" w:rsidR="00EF4A87" w:rsidRDefault="00EF4A87">
                  <w:pPr>
                    <w:widowControl w:val="0"/>
                    <w:jc w:val="both"/>
                    <w:rPr>
                      <w:b/>
                      <w:sz w:val="22"/>
                      <w:szCs w:val="22"/>
                      <w:lang w:eastAsia="lt-LT"/>
                    </w:rPr>
                  </w:pPr>
                </w:p>
              </w:tc>
            </w:tr>
            <w:tr w:rsidR="00EF4A87" w14:paraId="1C72F1A7" w14:textId="77777777" w:rsidTr="00AE759A">
              <w:trPr>
                <w:trHeight w:val="456"/>
              </w:trPr>
              <w:tc>
                <w:tcPr>
                  <w:tcW w:w="624" w:type="dxa"/>
                </w:tcPr>
                <w:p w14:paraId="784BE9DC" w14:textId="77777777" w:rsidR="00EF4A87" w:rsidRDefault="001B143E">
                  <w:pPr>
                    <w:widowControl w:val="0"/>
                    <w:jc w:val="both"/>
                    <w:rPr>
                      <w:sz w:val="22"/>
                      <w:szCs w:val="22"/>
                      <w:lang w:eastAsia="lt-LT"/>
                    </w:rPr>
                  </w:pPr>
                  <w:r>
                    <w:rPr>
                      <w:sz w:val="22"/>
                      <w:szCs w:val="22"/>
                      <w:lang w:eastAsia="lt-LT"/>
                    </w:rPr>
                    <w:t>3.</w:t>
                  </w:r>
                </w:p>
              </w:tc>
              <w:tc>
                <w:tcPr>
                  <w:tcW w:w="3686" w:type="dxa"/>
                </w:tcPr>
                <w:p w14:paraId="13578A3F" w14:textId="77777777" w:rsidR="00EF4A87" w:rsidRDefault="001B143E">
                  <w:pPr>
                    <w:widowControl w:val="0"/>
                    <w:rPr>
                      <w:sz w:val="22"/>
                      <w:szCs w:val="22"/>
                      <w:lang w:eastAsia="lt-LT"/>
                    </w:rPr>
                  </w:pPr>
                  <w:r>
                    <w:rPr>
                      <w:sz w:val="22"/>
                      <w:szCs w:val="22"/>
                      <w:lang w:eastAsia="lt-LT"/>
                    </w:rPr>
                    <w:t>Sumokėta finansinės nuomos (lizingo) dalis</w:t>
                  </w:r>
                </w:p>
              </w:tc>
              <w:tc>
                <w:tcPr>
                  <w:tcW w:w="1417" w:type="dxa"/>
                </w:tcPr>
                <w:p w14:paraId="205F46F7" w14:textId="77777777" w:rsidR="00EF4A87" w:rsidRDefault="00EF4A87">
                  <w:pPr>
                    <w:widowControl w:val="0"/>
                    <w:jc w:val="both"/>
                    <w:rPr>
                      <w:b/>
                      <w:sz w:val="22"/>
                      <w:szCs w:val="22"/>
                      <w:lang w:eastAsia="lt-LT"/>
                    </w:rPr>
                  </w:pPr>
                </w:p>
              </w:tc>
              <w:tc>
                <w:tcPr>
                  <w:tcW w:w="1356" w:type="dxa"/>
                </w:tcPr>
                <w:p w14:paraId="02322E6D" w14:textId="77777777" w:rsidR="00EF4A87" w:rsidRDefault="00EF4A87">
                  <w:pPr>
                    <w:widowControl w:val="0"/>
                    <w:jc w:val="both"/>
                    <w:rPr>
                      <w:b/>
                      <w:sz w:val="22"/>
                      <w:szCs w:val="22"/>
                      <w:lang w:eastAsia="lt-LT"/>
                    </w:rPr>
                  </w:pPr>
                </w:p>
              </w:tc>
              <w:tc>
                <w:tcPr>
                  <w:tcW w:w="1356" w:type="dxa"/>
                </w:tcPr>
                <w:p w14:paraId="5A2BC404" w14:textId="77777777" w:rsidR="00EF4A87" w:rsidRDefault="00EF4A87">
                  <w:pPr>
                    <w:widowControl w:val="0"/>
                    <w:jc w:val="both"/>
                    <w:rPr>
                      <w:b/>
                      <w:sz w:val="22"/>
                      <w:szCs w:val="22"/>
                      <w:lang w:eastAsia="lt-LT"/>
                    </w:rPr>
                  </w:pPr>
                </w:p>
              </w:tc>
              <w:tc>
                <w:tcPr>
                  <w:tcW w:w="1356" w:type="dxa"/>
                </w:tcPr>
                <w:p w14:paraId="5C0BC50A" w14:textId="77777777" w:rsidR="00EF4A87" w:rsidRDefault="00EF4A87">
                  <w:pPr>
                    <w:widowControl w:val="0"/>
                    <w:jc w:val="both"/>
                    <w:rPr>
                      <w:b/>
                      <w:sz w:val="22"/>
                      <w:szCs w:val="22"/>
                      <w:lang w:eastAsia="lt-LT"/>
                    </w:rPr>
                  </w:pPr>
                </w:p>
              </w:tc>
              <w:tc>
                <w:tcPr>
                  <w:tcW w:w="1356" w:type="dxa"/>
                </w:tcPr>
                <w:p w14:paraId="4A92FD94" w14:textId="77777777" w:rsidR="00EF4A87" w:rsidRDefault="00EF4A87">
                  <w:pPr>
                    <w:widowControl w:val="0"/>
                    <w:jc w:val="both"/>
                    <w:rPr>
                      <w:b/>
                      <w:sz w:val="22"/>
                      <w:szCs w:val="22"/>
                      <w:lang w:eastAsia="lt-LT"/>
                    </w:rPr>
                  </w:pPr>
                </w:p>
              </w:tc>
              <w:tc>
                <w:tcPr>
                  <w:tcW w:w="1356" w:type="dxa"/>
                </w:tcPr>
                <w:p w14:paraId="0416F4A8" w14:textId="77777777" w:rsidR="00EF4A87" w:rsidRDefault="00EF4A87">
                  <w:pPr>
                    <w:widowControl w:val="0"/>
                    <w:jc w:val="both"/>
                    <w:rPr>
                      <w:b/>
                      <w:sz w:val="22"/>
                      <w:szCs w:val="22"/>
                      <w:lang w:eastAsia="lt-LT"/>
                    </w:rPr>
                  </w:pPr>
                </w:p>
              </w:tc>
              <w:tc>
                <w:tcPr>
                  <w:tcW w:w="1356" w:type="dxa"/>
                </w:tcPr>
                <w:p w14:paraId="7FB474FE" w14:textId="77777777" w:rsidR="00EF4A87" w:rsidRDefault="00EF4A87">
                  <w:pPr>
                    <w:widowControl w:val="0"/>
                    <w:jc w:val="both"/>
                    <w:rPr>
                      <w:b/>
                      <w:sz w:val="22"/>
                      <w:szCs w:val="22"/>
                      <w:lang w:eastAsia="lt-LT"/>
                    </w:rPr>
                  </w:pPr>
                </w:p>
              </w:tc>
              <w:tc>
                <w:tcPr>
                  <w:tcW w:w="1357" w:type="dxa"/>
                </w:tcPr>
                <w:p w14:paraId="48F93BAB" w14:textId="77777777" w:rsidR="00EF4A87" w:rsidRDefault="00EF4A87">
                  <w:pPr>
                    <w:widowControl w:val="0"/>
                    <w:jc w:val="both"/>
                    <w:rPr>
                      <w:b/>
                      <w:sz w:val="22"/>
                      <w:szCs w:val="22"/>
                      <w:lang w:eastAsia="lt-LT"/>
                    </w:rPr>
                  </w:pPr>
                </w:p>
              </w:tc>
            </w:tr>
            <w:tr w:rsidR="00EF4A87" w14:paraId="25F647F4" w14:textId="77777777" w:rsidTr="00AE759A">
              <w:trPr>
                <w:trHeight w:val="691"/>
              </w:trPr>
              <w:tc>
                <w:tcPr>
                  <w:tcW w:w="624" w:type="dxa"/>
                </w:tcPr>
                <w:p w14:paraId="00AD680B" w14:textId="77777777" w:rsidR="00EF4A87" w:rsidRDefault="001B143E">
                  <w:pPr>
                    <w:widowControl w:val="0"/>
                    <w:jc w:val="both"/>
                    <w:rPr>
                      <w:sz w:val="22"/>
                      <w:szCs w:val="22"/>
                      <w:lang w:eastAsia="lt-LT"/>
                    </w:rPr>
                  </w:pPr>
                  <w:r>
                    <w:rPr>
                      <w:sz w:val="22"/>
                      <w:szCs w:val="22"/>
                      <w:lang w:eastAsia="lt-LT"/>
                    </w:rPr>
                    <w:t>4.</w:t>
                  </w:r>
                </w:p>
              </w:tc>
              <w:tc>
                <w:tcPr>
                  <w:tcW w:w="3686" w:type="dxa"/>
                </w:tcPr>
                <w:p w14:paraId="177D0F58" w14:textId="77777777" w:rsidR="00EF4A87" w:rsidRDefault="001B143E">
                  <w:pPr>
                    <w:widowControl w:val="0"/>
                    <w:rPr>
                      <w:sz w:val="22"/>
                      <w:szCs w:val="22"/>
                      <w:lang w:eastAsia="lt-LT"/>
                    </w:rPr>
                  </w:pPr>
                  <w:r>
                    <w:rPr>
                      <w:sz w:val="22"/>
                      <w:szCs w:val="22"/>
                      <w:lang w:eastAsia="lt-LT"/>
                    </w:rPr>
                    <w:t>Nesumokėtos finansinės nuomos (lizingo) dalis laikotarpio pabaigoje (1+2-3)</w:t>
                  </w:r>
                </w:p>
              </w:tc>
              <w:tc>
                <w:tcPr>
                  <w:tcW w:w="1417" w:type="dxa"/>
                </w:tcPr>
                <w:p w14:paraId="33C24FEE" w14:textId="77777777" w:rsidR="00EF4A87" w:rsidRDefault="00EF4A87">
                  <w:pPr>
                    <w:widowControl w:val="0"/>
                    <w:jc w:val="both"/>
                    <w:rPr>
                      <w:b/>
                      <w:sz w:val="22"/>
                      <w:szCs w:val="22"/>
                      <w:lang w:eastAsia="lt-LT"/>
                    </w:rPr>
                  </w:pPr>
                </w:p>
              </w:tc>
              <w:tc>
                <w:tcPr>
                  <w:tcW w:w="1356" w:type="dxa"/>
                </w:tcPr>
                <w:p w14:paraId="40811BD7" w14:textId="77777777" w:rsidR="00EF4A87" w:rsidRDefault="00EF4A87">
                  <w:pPr>
                    <w:widowControl w:val="0"/>
                    <w:jc w:val="both"/>
                    <w:rPr>
                      <w:b/>
                      <w:sz w:val="22"/>
                      <w:szCs w:val="22"/>
                      <w:lang w:eastAsia="lt-LT"/>
                    </w:rPr>
                  </w:pPr>
                </w:p>
              </w:tc>
              <w:tc>
                <w:tcPr>
                  <w:tcW w:w="1356" w:type="dxa"/>
                </w:tcPr>
                <w:p w14:paraId="3415D60B" w14:textId="77777777" w:rsidR="00EF4A87" w:rsidRDefault="00EF4A87">
                  <w:pPr>
                    <w:widowControl w:val="0"/>
                    <w:jc w:val="both"/>
                    <w:rPr>
                      <w:b/>
                      <w:sz w:val="22"/>
                      <w:szCs w:val="22"/>
                      <w:lang w:eastAsia="lt-LT"/>
                    </w:rPr>
                  </w:pPr>
                </w:p>
              </w:tc>
              <w:tc>
                <w:tcPr>
                  <w:tcW w:w="1356" w:type="dxa"/>
                </w:tcPr>
                <w:p w14:paraId="44C1385E" w14:textId="77777777" w:rsidR="00EF4A87" w:rsidRDefault="00EF4A87">
                  <w:pPr>
                    <w:widowControl w:val="0"/>
                    <w:jc w:val="both"/>
                    <w:rPr>
                      <w:b/>
                      <w:sz w:val="22"/>
                      <w:szCs w:val="22"/>
                      <w:lang w:eastAsia="lt-LT"/>
                    </w:rPr>
                  </w:pPr>
                </w:p>
              </w:tc>
              <w:tc>
                <w:tcPr>
                  <w:tcW w:w="1356" w:type="dxa"/>
                </w:tcPr>
                <w:p w14:paraId="439C35DB" w14:textId="77777777" w:rsidR="00EF4A87" w:rsidRDefault="00EF4A87">
                  <w:pPr>
                    <w:widowControl w:val="0"/>
                    <w:jc w:val="both"/>
                    <w:rPr>
                      <w:b/>
                      <w:sz w:val="22"/>
                      <w:szCs w:val="22"/>
                      <w:lang w:eastAsia="lt-LT"/>
                    </w:rPr>
                  </w:pPr>
                </w:p>
              </w:tc>
              <w:tc>
                <w:tcPr>
                  <w:tcW w:w="1356" w:type="dxa"/>
                </w:tcPr>
                <w:p w14:paraId="5ACAE5E1" w14:textId="77777777" w:rsidR="00EF4A87" w:rsidRDefault="00EF4A87">
                  <w:pPr>
                    <w:widowControl w:val="0"/>
                    <w:jc w:val="both"/>
                    <w:rPr>
                      <w:b/>
                      <w:sz w:val="22"/>
                      <w:szCs w:val="22"/>
                      <w:lang w:eastAsia="lt-LT"/>
                    </w:rPr>
                  </w:pPr>
                </w:p>
              </w:tc>
              <w:tc>
                <w:tcPr>
                  <w:tcW w:w="1356" w:type="dxa"/>
                </w:tcPr>
                <w:p w14:paraId="34E1C1FB" w14:textId="77777777" w:rsidR="00EF4A87" w:rsidRDefault="00EF4A87">
                  <w:pPr>
                    <w:widowControl w:val="0"/>
                    <w:jc w:val="both"/>
                    <w:rPr>
                      <w:b/>
                      <w:sz w:val="22"/>
                      <w:szCs w:val="22"/>
                      <w:lang w:eastAsia="lt-LT"/>
                    </w:rPr>
                  </w:pPr>
                </w:p>
              </w:tc>
              <w:tc>
                <w:tcPr>
                  <w:tcW w:w="1357" w:type="dxa"/>
                </w:tcPr>
                <w:p w14:paraId="53DB7A79" w14:textId="77777777" w:rsidR="00EF4A87" w:rsidRDefault="00EF4A87">
                  <w:pPr>
                    <w:widowControl w:val="0"/>
                    <w:jc w:val="both"/>
                    <w:rPr>
                      <w:b/>
                      <w:sz w:val="22"/>
                      <w:szCs w:val="22"/>
                      <w:lang w:eastAsia="lt-LT"/>
                    </w:rPr>
                  </w:pPr>
                </w:p>
              </w:tc>
            </w:tr>
            <w:tr w:rsidR="00EF4A87" w14:paraId="5E037F5D" w14:textId="77777777" w:rsidTr="00AE759A">
              <w:trPr>
                <w:trHeight w:val="469"/>
              </w:trPr>
              <w:tc>
                <w:tcPr>
                  <w:tcW w:w="624" w:type="dxa"/>
                </w:tcPr>
                <w:p w14:paraId="743326DE" w14:textId="77777777" w:rsidR="00EF4A87" w:rsidRDefault="001B143E">
                  <w:pPr>
                    <w:widowControl w:val="0"/>
                    <w:jc w:val="both"/>
                    <w:rPr>
                      <w:sz w:val="22"/>
                      <w:szCs w:val="22"/>
                      <w:lang w:eastAsia="lt-LT"/>
                    </w:rPr>
                  </w:pPr>
                  <w:r>
                    <w:rPr>
                      <w:sz w:val="22"/>
                      <w:szCs w:val="22"/>
                      <w:lang w:eastAsia="lt-LT"/>
                    </w:rPr>
                    <w:t>5.</w:t>
                  </w:r>
                </w:p>
              </w:tc>
              <w:tc>
                <w:tcPr>
                  <w:tcW w:w="3686" w:type="dxa"/>
                </w:tcPr>
                <w:p w14:paraId="6966FA92" w14:textId="77777777" w:rsidR="00EF4A87" w:rsidRDefault="001B143E">
                  <w:pPr>
                    <w:widowControl w:val="0"/>
                    <w:rPr>
                      <w:sz w:val="22"/>
                      <w:szCs w:val="22"/>
                      <w:lang w:eastAsia="lt-LT"/>
                    </w:rPr>
                  </w:pPr>
                  <w:r>
                    <w:rPr>
                      <w:sz w:val="22"/>
                      <w:szCs w:val="22"/>
                      <w:lang w:eastAsia="lt-LT"/>
                    </w:rPr>
                    <w:t>Finansinės nuomos (lizingo) palūkanų mokėjimas</w:t>
                  </w:r>
                </w:p>
              </w:tc>
              <w:tc>
                <w:tcPr>
                  <w:tcW w:w="1417" w:type="dxa"/>
                </w:tcPr>
                <w:p w14:paraId="2EA7B0D8" w14:textId="77777777" w:rsidR="00EF4A87" w:rsidRDefault="00EF4A87">
                  <w:pPr>
                    <w:widowControl w:val="0"/>
                    <w:jc w:val="both"/>
                    <w:rPr>
                      <w:b/>
                      <w:sz w:val="22"/>
                      <w:szCs w:val="22"/>
                      <w:lang w:eastAsia="lt-LT"/>
                    </w:rPr>
                  </w:pPr>
                </w:p>
              </w:tc>
              <w:tc>
                <w:tcPr>
                  <w:tcW w:w="1356" w:type="dxa"/>
                </w:tcPr>
                <w:p w14:paraId="72382755" w14:textId="77777777" w:rsidR="00EF4A87" w:rsidRDefault="00EF4A87">
                  <w:pPr>
                    <w:widowControl w:val="0"/>
                    <w:jc w:val="both"/>
                    <w:rPr>
                      <w:b/>
                      <w:sz w:val="22"/>
                      <w:szCs w:val="22"/>
                      <w:lang w:eastAsia="lt-LT"/>
                    </w:rPr>
                  </w:pPr>
                </w:p>
              </w:tc>
              <w:tc>
                <w:tcPr>
                  <w:tcW w:w="1356" w:type="dxa"/>
                </w:tcPr>
                <w:p w14:paraId="6F49D20D" w14:textId="77777777" w:rsidR="00EF4A87" w:rsidRDefault="00EF4A87">
                  <w:pPr>
                    <w:widowControl w:val="0"/>
                    <w:jc w:val="both"/>
                    <w:rPr>
                      <w:b/>
                      <w:sz w:val="22"/>
                      <w:szCs w:val="22"/>
                      <w:lang w:eastAsia="lt-LT"/>
                    </w:rPr>
                  </w:pPr>
                </w:p>
              </w:tc>
              <w:tc>
                <w:tcPr>
                  <w:tcW w:w="1356" w:type="dxa"/>
                </w:tcPr>
                <w:p w14:paraId="7E0C2565" w14:textId="77777777" w:rsidR="00EF4A87" w:rsidRDefault="00EF4A87">
                  <w:pPr>
                    <w:widowControl w:val="0"/>
                    <w:jc w:val="both"/>
                    <w:rPr>
                      <w:b/>
                      <w:sz w:val="22"/>
                      <w:szCs w:val="22"/>
                      <w:lang w:eastAsia="lt-LT"/>
                    </w:rPr>
                  </w:pPr>
                </w:p>
              </w:tc>
              <w:tc>
                <w:tcPr>
                  <w:tcW w:w="1356" w:type="dxa"/>
                </w:tcPr>
                <w:p w14:paraId="33038A74" w14:textId="77777777" w:rsidR="00EF4A87" w:rsidRDefault="00EF4A87">
                  <w:pPr>
                    <w:widowControl w:val="0"/>
                    <w:jc w:val="both"/>
                    <w:rPr>
                      <w:b/>
                      <w:sz w:val="22"/>
                      <w:szCs w:val="22"/>
                      <w:lang w:eastAsia="lt-LT"/>
                    </w:rPr>
                  </w:pPr>
                </w:p>
              </w:tc>
              <w:tc>
                <w:tcPr>
                  <w:tcW w:w="1356" w:type="dxa"/>
                </w:tcPr>
                <w:p w14:paraId="29E35A3C" w14:textId="77777777" w:rsidR="00EF4A87" w:rsidRDefault="00EF4A87">
                  <w:pPr>
                    <w:widowControl w:val="0"/>
                    <w:jc w:val="both"/>
                    <w:rPr>
                      <w:b/>
                      <w:sz w:val="22"/>
                      <w:szCs w:val="22"/>
                      <w:lang w:eastAsia="lt-LT"/>
                    </w:rPr>
                  </w:pPr>
                </w:p>
              </w:tc>
              <w:tc>
                <w:tcPr>
                  <w:tcW w:w="1356" w:type="dxa"/>
                </w:tcPr>
                <w:p w14:paraId="12097E53" w14:textId="77777777" w:rsidR="00EF4A87" w:rsidRDefault="00EF4A87">
                  <w:pPr>
                    <w:widowControl w:val="0"/>
                    <w:jc w:val="both"/>
                    <w:rPr>
                      <w:b/>
                      <w:sz w:val="22"/>
                      <w:szCs w:val="22"/>
                      <w:lang w:eastAsia="lt-LT"/>
                    </w:rPr>
                  </w:pPr>
                </w:p>
              </w:tc>
              <w:tc>
                <w:tcPr>
                  <w:tcW w:w="1357" w:type="dxa"/>
                </w:tcPr>
                <w:p w14:paraId="113FF76B" w14:textId="77777777" w:rsidR="00EF4A87" w:rsidRDefault="00EF4A87">
                  <w:pPr>
                    <w:widowControl w:val="0"/>
                    <w:jc w:val="both"/>
                    <w:rPr>
                      <w:b/>
                      <w:sz w:val="22"/>
                      <w:szCs w:val="22"/>
                      <w:lang w:eastAsia="lt-LT"/>
                    </w:rPr>
                  </w:pPr>
                </w:p>
              </w:tc>
            </w:tr>
          </w:tbl>
          <w:p w14:paraId="4739F52A" w14:textId="77777777" w:rsidR="00EF4A87" w:rsidRDefault="00EF4A87">
            <w:pPr>
              <w:widowControl w:val="0"/>
              <w:jc w:val="both"/>
              <w:rPr>
                <w:b/>
                <w:sz w:val="22"/>
                <w:szCs w:val="22"/>
                <w:lang w:eastAsia="lt-LT"/>
              </w:rPr>
            </w:pPr>
          </w:p>
          <w:p w14:paraId="157F390E" w14:textId="77777777" w:rsidR="00EF4A87" w:rsidRDefault="00EF4A87">
            <w:pPr>
              <w:widowControl w:val="0"/>
              <w:jc w:val="both"/>
              <w:rPr>
                <w:sz w:val="12"/>
                <w:szCs w:val="22"/>
                <w:lang w:val="fi-FI"/>
              </w:rPr>
            </w:pPr>
          </w:p>
        </w:tc>
      </w:tr>
    </w:tbl>
    <w:p w14:paraId="7B0791D6" w14:textId="77777777" w:rsidR="00EF4A87" w:rsidRDefault="00EF4A87">
      <w:pPr>
        <w:widowControl w:val="0"/>
        <w:rPr>
          <w:szCs w:val="24"/>
          <w:lang w:eastAsia="lt-LT"/>
        </w:rPr>
      </w:pPr>
    </w:p>
    <w:p w14:paraId="6C72C563" w14:textId="77777777" w:rsidR="00EF4A87" w:rsidRDefault="00EF4A87">
      <w:pPr>
        <w:widowControl w:val="0"/>
        <w:rPr>
          <w:szCs w:val="24"/>
          <w:lang w:eastAsia="lt-LT"/>
        </w:rPr>
        <w:sectPr w:rsidR="00EF4A87">
          <w:pgSz w:w="16840" w:h="11907" w:orient="landscape" w:code="9"/>
          <w:pgMar w:top="902" w:right="851" w:bottom="851" w:left="992" w:header="561" w:footer="561" w:gutter="0"/>
          <w:cols w:space="1296"/>
          <w:titlePg/>
          <w:docGrid w:linePitch="360"/>
        </w:sectPr>
      </w:pPr>
    </w:p>
    <w:p w14:paraId="07B0A419" w14:textId="77777777" w:rsidR="00EF4A87" w:rsidRDefault="001B143E">
      <w:pPr>
        <w:widowControl w:val="0"/>
        <w:rPr>
          <w:b/>
          <w:szCs w:val="24"/>
          <w:lang w:eastAsia="lt-LT"/>
        </w:rPr>
      </w:pPr>
      <w:r>
        <w:rPr>
          <w:b/>
          <w:szCs w:val="24"/>
          <w:lang w:eastAsia="lt-LT"/>
        </w:rPr>
        <w:lastRenderedPageBreak/>
        <w:t>XI. FINANSINĖS ATASKAITOS</w:t>
      </w:r>
    </w:p>
    <w:p w14:paraId="1E941492" w14:textId="77777777" w:rsidR="00EF4A87" w:rsidRDefault="001B143E">
      <w:pPr>
        <w:widowControl w:val="0"/>
        <w:rPr>
          <w:b/>
          <w:sz w:val="20"/>
          <w:szCs w:val="24"/>
          <w:lang w:eastAsia="lt-LT"/>
        </w:rPr>
      </w:pPr>
      <w:r>
        <w:rPr>
          <w:b/>
          <w:sz w:val="20"/>
          <w:szCs w:val="24"/>
          <w:lang w:eastAsia="lt-LT"/>
        </w:rPr>
        <w:t>1. Pildo fiziniai asmenys (ūkininkai)</w:t>
      </w:r>
    </w:p>
    <w:p w14:paraId="31E5F570" w14:textId="77777777" w:rsidR="00EF4A87" w:rsidRDefault="00EF4A87">
      <w:pPr>
        <w:widowControl w:val="0"/>
        <w:rPr>
          <w:b/>
          <w:sz w:val="20"/>
          <w:szCs w:val="24"/>
          <w:lang w:eastAsia="lt-LT"/>
        </w:rPr>
      </w:pPr>
    </w:p>
    <w:p w14:paraId="5E059FB4" w14:textId="77777777" w:rsidR="00EF4A87" w:rsidRDefault="001B143E">
      <w:pPr>
        <w:widowControl w:val="0"/>
        <w:ind w:left="360" w:hanging="360"/>
        <w:jc w:val="center"/>
        <w:rPr>
          <w:b/>
          <w:szCs w:val="24"/>
          <w:lang w:eastAsia="lt-LT"/>
        </w:rPr>
      </w:pPr>
      <w:r>
        <w:rPr>
          <w:b/>
          <w:sz w:val="22"/>
          <w:szCs w:val="24"/>
          <w:lang w:eastAsia="lt-LT"/>
        </w:rPr>
        <w:t>1.1.</w:t>
      </w:r>
      <w:r>
        <w:rPr>
          <w:b/>
          <w:sz w:val="22"/>
          <w:szCs w:val="24"/>
          <w:lang w:eastAsia="lt-LT"/>
        </w:rPr>
        <w:tab/>
      </w:r>
      <w:r>
        <w:rPr>
          <w:b/>
          <w:bCs/>
          <w:sz w:val="22"/>
          <w:szCs w:val="22"/>
          <w:lang w:eastAsia="lt-LT"/>
        </w:rPr>
        <w:t>Balanso prognozės</w:t>
      </w:r>
    </w:p>
    <w:p w14:paraId="688829AD" w14:textId="4B7864B9" w:rsidR="00F751EC" w:rsidRDefault="00F751EC" w:rsidP="00AE759A">
      <w:pPr>
        <w:widowControl w:val="0"/>
        <w:pBdr>
          <w:bottom w:val="single" w:sz="4" w:space="1" w:color="auto"/>
        </w:pBdr>
        <w:jc w:val="center"/>
        <w:rPr>
          <w:bCs/>
          <w:sz w:val="20"/>
          <w:lang w:eastAsia="lt-LT"/>
        </w:rPr>
      </w:pPr>
      <w:r>
        <w:rPr>
          <w:b/>
          <w:szCs w:val="24"/>
          <w:lang w:eastAsia="lt-LT"/>
        </w:rPr>
        <w:t>...</w:t>
      </w:r>
    </w:p>
    <w:p w14:paraId="081BEAE6" w14:textId="64BCF6EE" w:rsidR="00EF4A87" w:rsidRDefault="001B143E" w:rsidP="00AE759A">
      <w:pPr>
        <w:widowControl w:val="0"/>
        <w:jc w:val="center"/>
        <w:rPr>
          <w:b/>
          <w:sz w:val="20"/>
          <w:lang w:eastAsia="lt-LT"/>
        </w:rPr>
      </w:pPr>
      <w:r w:rsidRPr="00AE759A">
        <w:rPr>
          <w:bCs/>
          <w:i/>
          <w:iCs/>
          <w:sz w:val="20"/>
          <w:lang w:eastAsia="lt-LT"/>
        </w:rPr>
        <w:t>(ūkio pavadinimas)</w:t>
      </w:r>
    </w:p>
    <w:p w14:paraId="320F392C" w14:textId="77777777" w:rsidR="00EF4A87" w:rsidRDefault="00EF4A87">
      <w:pPr>
        <w:widowControl w:val="0"/>
        <w:rPr>
          <w:b/>
          <w:sz w:val="20"/>
          <w:szCs w:val="24"/>
          <w:lang w:eastAsia="lt-LT"/>
        </w:rPr>
      </w:pPr>
    </w:p>
    <w:tbl>
      <w:tblPr>
        <w:tblW w:w="14434" w:type="dxa"/>
        <w:tblInd w:w="168" w:type="dxa"/>
        <w:tblLook w:val="04A0" w:firstRow="1" w:lastRow="0" w:firstColumn="1" w:lastColumn="0" w:noHBand="0" w:noVBand="1"/>
      </w:tblPr>
      <w:tblGrid>
        <w:gridCol w:w="700"/>
        <w:gridCol w:w="4440"/>
        <w:gridCol w:w="1381"/>
        <w:gridCol w:w="1138"/>
        <w:gridCol w:w="1129"/>
        <w:gridCol w:w="1129"/>
        <w:gridCol w:w="1129"/>
        <w:gridCol w:w="1129"/>
        <w:gridCol w:w="1119"/>
        <w:gridCol w:w="1140"/>
      </w:tblGrid>
      <w:tr w:rsidR="00EF4A87" w14:paraId="6FFFC49A" w14:textId="77777777" w:rsidTr="00AE759A">
        <w:trPr>
          <w:trHeight w:val="270"/>
          <w:tblHeader/>
        </w:trPr>
        <w:tc>
          <w:tcPr>
            <w:tcW w:w="70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108A1" w14:textId="160D0D30" w:rsidR="00EF4A87" w:rsidRDefault="00F751EC">
            <w:pPr>
              <w:widowControl w:val="0"/>
              <w:ind w:firstLine="53"/>
              <w:jc w:val="right"/>
              <w:rPr>
                <w:sz w:val="20"/>
                <w:lang w:eastAsia="lt-LT"/>
              </w:rPr>
            </w:pPr>
            <w:r>
              <w:rPr>
                <w:sz w:val="20"/>
                <w:lang w:eastAsia="lt-LT"/>
              </w:rPr>
              <w:t>Nr.</w:t>
            </w:r>
          </w:p>
        </w:tc>
        <w:tc>
          <w:tcPr>
            <w:tcW w:w="44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84D271" w14:textId="77777777" w:rsidR="00EF4A87" w:rsidRPr="006B392C" w:rsidRDefault="001B143E">
            <w:pPr>
              <w:widowControl w:val="0"/>
              <w:jc w:val="center"/>
              <w:rPr>
                <w:sz w:val="20"/>
                <w:lang w:eastAsia="lt-LT"/>
              </w:rPr>
            </w:pPr>
            <w:r w:rsidRPr="006B392C">
              <w:rPr>
                <w:sz w:val="20"/>
                <w:lang w:eastAsia="lt-LT"/>
              </w:rPr>
              <w:t>Straipsniai</w:t>
            </w:r>
          </w:p>
        </w:tc>
        <w:tc>
          <w:tcPr>
            <w:tcW w:w="13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8A1D9B" w14:textId="77777777" w:rsidR="00EF4A87" w:rsidRDefault="001B143E">
            <w:pPr>
              <w:widowControl w:val="0"/>
              <w:jc w:val="center"/>
              <w:rPr>
                <w:sz w:val="20"/>
                <w:lang w:eastAsia="lt-LT"/>
              </w:rPr>
            </w:pPr>
            <w:r>
              <w:rPr>
                <w:sz w:val="20"/>
                <w:lang w:eastAsia="lt-LT"/>
              </w:rPr>
              <w:t xml:space="preserve">Ataskaitiniai </w:t>
            </w:r>
          </w:p>
          <w:p w14:paraId="309E9402" w14:textId="4059ED9D" w:rsidR="00EF4A87" w:rsidRDefault="001B143E">
            <w:pPr>
              <w:widowControl w:val="0"/>
              <w:jc w:val="center"/>
              <w:rPr>
                <w:sz w:val="20"/>
                <w:lang w:eastAsia="lt-LT"/>
              </w:rPr>
            </w:pPr>
            <w:r>
              <w:rPr>
                <w:sz w:val="20"/>
                <w:lang w:eastAsia="lt-LT"/>
              </w:rPr>
              <w:t>20</w:t>
            </w:r>
            <w:r w:rsidR="00F751EC">
              <w:rPr>
                <w:sz w:val="20"/>
                <w:lang w:eastAsia="lt-LT"/>
              </w:rPr>
              <w:t>...</w:t>
            </w:r>
            <w:r>
              <w:rPr>
                <w:sz w:val="20"/>
                <w:lang w:eastAsia="lt-LT"/>
              </w:rPr>
              <w:t xml:space="preserve"> metai</w:t>
            </w:r>
          </w:p>
          <w:p w14:paraId="4EA0DC41" w14:textId="77777777" w:rsidR="00EF4A87" w:rsidRDefault="00EF4A87">
            <w:pPr>
              <w:widowControl w:val="0"/>
              <w:jc w:val="center"/>
              <w:rPr>
                <w:sz w:val="18"/>
                <w:szCs w:val="18"/>
                <w:lang w:eastAsia="lt-LT"/>
              </w:rPr>
            </w:pPr>
          </w:p>
        </w:tc>
        <w:tc>
          <w:tcPr>
            <w:tcW w:w="7913" w:type="dxa"/>
            <w:gridSpan w:val="7"/>
            <w:tcBorders>
              <w:top w:val="single" w:sz="4" w:space="0" w:color="auto"/>
              <w:left w:val="nil"/>
              <w:bottom w:val="single" w:sz="4" w:space="0" w:color="auto"/>
              <w:right w:val="single" w:sz="4" w:space="0" w:color="000000"/>
            </w:tcBorders>
            <w:shd w:val="clear" w:color="auto" w:fill="E7E6E6" w:themeFill="background2"/>
          </w:tcPr>
          <w:p w14:paraId="0C2E870D" w14:textId="77777777" w:rsidR="00EF4A87" w:rsidRDefault="001B143E">
            <w:pPr>
              <w:widowControl w:val="0"/>
              <w:jc w:val="center"/>
              <w:rPr>
                <w:sz w:val="20"/>
                <w:lang w:eastAsia="lt-LT"/>
              </w:rPr>
            </w:pPr>
            <w:r>
              <w:rPr>
                <w:sz w:val="20"/>
                <w:lang w:eastAsia="lt-LT"/>
              </w:rPr>
              <w:t>Prognozės</w:t>
            </w:r>
          </w:p>
        </w:tc>
      </w:tr>
      <w:tr w:rsidR="00EF4A87" w14:paraId="549FB1BD" w14:textId="77777777" w:rsidTr="00AE759A">
        <w:trPr>
          <w:trHeight w:val="450"/>
          <w:tblHeader/>
        </w:trPr>
        <w:tc>
          <w:tcPr>
            <w:tcW w:w="70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2641B4" w14:textId="77777777" w:rsidR="00EF4A87" w:rsidRDefault="00EF4A87"/>
        </w:tc>
        <w:tc>
          <w:tcPr>
            <w:tcW w:w="44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B376AC" w14:textId="77777777" w:rsidR="00EF4A87" w:rsidRDefault="00EF4A87">
            <w:pPr>
              <w:widowControl w:val="0"/>
              <w:rPr>
                <w:sz w:val="16"/>
                <w:szCs w:val="16"/>
                <w:lang w:eastAsia="lt-LT"/>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0FDC8DFD" w14:textId="77777777" w:rsidR="00EF4A87" w:rsidRDefault="00EF4A87">
            <w:pPr>
              <w:widowControl w:val="0"/>
              <w:rPr>
                <w:sz w:val="16"/>
                <w:szCs w:val="16"/>
                <w:lang w:eastAsia="lt-LT"/>
              </w:rPr>
            </w:pPr>
          </w:p>
        </w:tc>
        <w:tc>
          <w:tcPr>
            <w:tcW w:w="1138" w:type="dxa"/>
            <w:tcBorders>
              <w:top w:val="nil"/>
              <w:left w:val="nil"/>
              <w:bottom w:val="single" w:sz="4" w:space="0" w:color="auto"/>
              <w:right w:val="single" w:sz="4" w:space="0" w:color="auto"/>
            </w:tcBorders>
            <w:shd w:val="clear" w:color="auto" w:fill="auto"/>
            <w:hideMark/>
          </w:tcPr>
          <w:p w14:paraId="1B3FCCCC" w14:textId="77777777" w:rsidR="00EF4A87" w:rsidRDefault="001B143E">
            <w:pPr>
              <w:widowControl w:val="0"/>
              <w:jc w:val="center"/>
              <w:rPr>
                <w:sz w:val="20"/>
                <w:lang w:eastAsia="lt-LT"/>
              </w:rPr>
            </w:pPr>
            <w:r>
              <w:rPr>
                <w:sz w:val="20"/>
                <w:lang w:eastAsia="lt-LT"/>
              </w:rPr>
              <w:t>20... m.</w:t>
            </w:r>
          </w:p>
        </w:tc>
        <w:tc>
          <w:tcPr>
            <w:tcW w:w="1129" w:type="dxa"/>
            <w:tcBorders>
              <w:top w:val="nil"/>
              <w:left w:val="nil"/>
              <w:bottom w:val="single" w:sz="4" w:space="0" w:color="auto"/>
              <w:right w:val="single" w:sz="4" w:space="0" w:color="auto"/>
            </w:tcBorders>
            <w:shd w:val="clear" w:color="auto" w:fill="auto"/>
            <w:hideMark/>
          </w:tcPr>
          <w:p w14:paraId="79A07630" w14:textId="77777777" w:rsidR="00EF4A87" w:rsidRDefault="001B143E">
            <w:pPr>
              <w:widowControl w:val="0"/>
              <w:jc w:val="center"/>
              <w:rPr>
                <w:sz w:val="20"/>
                <w:lang w:eastAsia="lt-LT"/>
              </w:rPr>
            </w:pPr>
            <w:r>
              <w:rPr>
                <w:sz w:val="20"/>
                <w:lang w:eastAsia="lt-LT"/>
              </w:rPr>
              <w:t>20 ... m.</w:t>
            </w:r>
          </w:p>
        </w:tc>
        <w:tc>
          <w:tcPr>
            <w:tcW w:w="1129" w:type="dxa"/>
            <w:tcBorders>
              <w:top w:val="nil"/>
              <w:left w:val="nil"/>
              <w:bottom w:val="single" w:sz="4" w:space="0" w:color="auto"/>
              <w:right w:val="single" w:sz="4" w:space="0" w:color="auto"/>
            </w:tcBorders>
            <w:shd w:val="clear" w:color="auto" w:fill="auto"/>
            <w:hideMark/>
          </w:tcPr>
          <w:p w14:paraId="1BE3059A" w14:textId="77777777" w:rsidR="00EF4A87" w:rsidRDefault="001B143E">
            <w:pPr>
              <w:widowControl w:val="0"/>
              <w:jc w:val="center"/>
              <w:rPr>
                <w:sz w:val="20"/>
                <w:lang w:eastAsia="lt-LT"/>
              </w:rPr>
            </w:pPr>
            <w:r>
              <w:rPr>
                <w:sz w:val="20"/>
                <w:lang w:eastAsia="lt-LT"/>
              </w:rPr>
              <w:t>20 ... m.</w:t>
            </w:r>
          </w:p>
        </w:tc>
        <w:tc>
          <w:tcPr>
            <w:tcW w:w="1129" w:type="dxa"/>
            <w:tcBorders>
              <w:top w:val="nil"/>
              <w:left w:val="nil"/>
              <w:bottom w:val="single" w:sz="4" w:space="0" w:color="auto"/>
              <w:right w:val="single" w:sz="4" w:space="0" w:color="auto"/>
            </w:tcBorders>
            <w:shd w:val="clear" w:color="auto" w:fill="auto"/>
            <w:hideMark/>
          </w:tcPr>
          <w:p w14:paraId="6F5AA9A7" w14:textId="77777777" w:rsidR="00EF4A87" w:rsidRDefault="001B143E">
            <w:pPr>
              <w:widowControl w:val="0"/>
              <w:jc w:val="center"/>
              <w:rPr>
                <w:sz w:val="20"/>
                <w:lang w:eastAsia="lt-LT"/>
              </w:rPr>
            </w:pPr>
            <w:r>
              <w:rPr>
                <w:sz w:val="20"/>
                <w:lang w:eastAsia="lt-LT"/>
              </w:rPr>
              <w:t>20 .. m.</w:t>
            </w:r>
          </w:p>
        </w:tc>
        <w:tc>
          <w:tcPr>
            <w:tcW w:w="1129" w:type="dxa"/>
            <w:tcBorders>
              <w:top w:val="single" w:sz="4" w:space="0" w:color="auto"/>
              <w:left w:val="nil"/>
              <w:bottom w:val="single" w:sz="4" w:space="0" w:color="auto"/>
              <w:right w:val="single" w:sz="4" w:space="0" w:color="auto"/>
            </w:tcBorders>
          </w:tcPr>
          <w:p w14:paraId="042B5B2A" w14:textId="77777777" w:rsidR="00EF4A87" w:rsidRDefault="001B143E">
            <w:pPr>
              <w:widowControl w:val="0"/>
              <w:ind w:firstLine="106"/>
              <w:jc w:val="center"/>
              <w:rPr>
                <w:sz w:val="20"/>
                <w:lang w:eastAsia="lt-LT"/>
              </w:rPr>
            </w:pPr>
            <w:r>
              <w:rPr>
                <w:sz w:val="20"/>
                <w:lang w:eastAsia="lt-LT"/>
              </w:rPr>
              <w:t>20 ... m.</w:t>
            </w:r>
          </w:p>
        </w:tc>
        <w:tc>
          <w:tcPr>
            <w:tcW w:w="1119" w:type="dxa"/>
            <w:tcBorders>
              <w:top w:val="single" w:sz="4" w:space="0" w:color="auto"/>
              <w:left w:val="nil"/>
              <w:bottom w:val="single" w:sz="4" w:space="0" w:color="auto"/>
              <w:right w:val="single" w:sz="4" w:space="0" w:color="auto"/>
            </w:tcBorders>
          </w:tcPr>
          <w:p w14:paraId="0E551887" w14:textId="77777777" w:rsidR="00EF4A87" w:rsidRDefault="001B143E">
            <w:pPr>
              <w:widowControl w:val="0"/>
              <w:ind w:firstLine="106"/>
              <w:jc w:val="center"/>
              <w:rPr>
                <w:sz w:val="20"/>
                <w:lang w:eastAsia="lt-LT"/>
              </w:rPr>
            </w:pPr>
            <w:r>
              <w:rPr>
                <w:sz w:val="20"/>
                <w:lang w:eastAsia="lt-LT"/>
              </w:rPr>
              <w:t>20 ... m.</w:t>
            </w:r>
          </w:p>
        </w:tc>
        <w:tc>
          <w:tcPr>
            <w:tcW w:w="1140" w:type="dxa"/>
            <w:tcBorders>
              <w:top w:val="single" w:sz="4" w:space="0" w:color="auto"/>
              <w:left w:val="nil"/>
              <w:bottom w:val="single" w:sz="4" w:space="0" w:color="auto"/>
              <w:right w:val="single" w:sz="4" w:space="0" w:color="auto"/>
            </w:tcBorders>
          </w:tcPr>
          <w:p w14:paraId="719AA458" w14:textId="77777777" w:rsidR="00EF4A87" w:rsidRDefault="001B143E">
            <w:pPr>
              <w:widowControl w:val="0"/>
              <w:ind w:firstLine="106"/>
              <w:jc w:val="center"/>
              <w:rPr>
                <w:sz w:val="20"/>
                <w:lang w:eastAsia="lt-LT"/>
              </w:rPr>
            </w:pPr>
            <w:r>
              <w:rPr>
                <w:sz w:val="20"/>
                <w:lang w:eastAsia="lt-LT"/>
              </w:rPr>
              <w:t>20 ... m.</w:t>
            </w:r>
          </w:p>
        </w:tc>
      </w:tr>
      <w:tr w:rsidR="00EF4A87" w14:paraId="4470EAF6" w14:textId="77777777" w:rsidTr="00AE759A">
        <w:trPr>
          <w:trHeight w:val="244"/>
          <w:tblHeader/>
        </w:trPr>
        <w:tc>
          <w:tcPr>
            <w:tcW w:w="700" w:type="dxa"/>
            <w:tcBorders>
              <w:top w:val="single" w:sz="4" w:space="0" w:color="auto"/>
              <w:left w:val="single" w:sz="4" w:space="0" w:color="auto"/>
              <w:bottom w:val="single" w:sz="4" w:space="0" w:color="auto"/>
              <w:right w:val="single" w:sz="4" w:space="0" w:color="auto"/>
            </w:tcBorders>
            <w:shd w:val="clear" w:color="auto" w:fill="E7E6E6" w:themeFill="background2"/>
          </w:tcPr>
          <w:p w14:paraId="0D727D8C" w14:textId="77777777" w:rsidR="00EF4A87" w:rsidRDefault="001B143E">
            <w:pPr>
              <w:widowControl w:val="0"/>
              <w:ind w:firstLine="53"/>
              <w:jc w:val="center"/>
              <w:rPr>
                <w:b/>
                <w:bCs/>
                <w:sz w:val="20"/>
                <w:lang w:eastAsia="lt-LT"/>
              </w:rPr>
            </w:pPr>
            <w:r>
              <w:rPr>
                <w:b/>
                <w:bCs/>
                <w:sz w:val="22"/>
                <w:szCs w:val="22"/>
              </w:rPr>
              <w:t>1</w:t>
            </w:r>
          </w:p>
        </w:tc>
        <w:tc>
          <w:tcPr>
            <w:tcW w:w="4440" w:type="dxa"/>
            <w:tcBorders>
              <w:top w:val="single" w:sz="4" w:space="0" w:color="auto"/>
              <w:left w:val="single" w:sz="4" w:space="0" w:color="auto"/>
              <w:bottom w:val="single" w:sz="4" w:space="0" w:color="auto"/>
              <w:right w:val="single" w:sz="4" w:space="0" w:color="auto"/>
            </w:tcBorders>
            <w:shd w:val="clear" w:color="auto" w:fill="E7E6E6" w:themeFill="background2"/>
          </w:tcPr>
          <w:p w14:paraId="7C472E2F" w14:textId="77777777" w:rsidR="00EF4A87" w:rsidRDefault="001B143E">
            <w:pPr>
              <w:widowControl w:val="0"/>
              <w:jc w:val="center"/>
              <w:rPr>
                <w:b/>
                <w:bCs/>
                <w:sz w:val="20"/>
                <w:lang w:eastAsia="lt-LT"/>
              </w:rPr>
            </w:pPr>
            <w:r>
              <w:rPr>
                <w:b/>
                <w:bCs/>
                <w:sz w:val="22"/>
                <w:szCs w:val="22"/>
                <w:lang w:eastAsia="lt-LT"/>
              </w:rPr>
              <w:t>2</w:t>
            </w:r>
          </w:p>
        </w:tc>
        <w:tc>
          <w:tcPr>
            <w:tcW w:w="1381" w:type="dxa"/>
            <w:tcBorders>
              <w:top w:val="single" w:sz="4" w:space="0" w:color="auto"/>
              <w:left w:val="single" w:sz="4" w:space="0" w:color="auto"/>
              <w:bottom w:val="single" w:sz="4" w:space="0" w:color="auto"/>
              <w:right w:val="single" w:sz="4" w:space="0" w:color="auto"/>
            </w:tcBorders>
            <w:shd w:val="clear" w:color="auto" w:fill="E7E6E6" w:themeFill="background2"/>
          </w:tcPr>
          <w:p w14:paraId="51C3C878" w14:textId="77777777" w:rsidR="00EF4A87" w:rsidRDefault="001B143E">
            <w:pPr>
              <w:widowControl w:val="0"/>
              <w:ind w:firstLine="57"/>
              <w:jc w:val="center"/>
              <w:rPr>
                <w:sz w:val="22"/>
                <w:szCs w:val="22"/>
                <w:lang w:eastAsia="lt-LT"/>
              </w:rPr>
            </w:pPr>
            <w:r>
              <w:rPr>
                <w:b/>
                <w:bCs/>
                <w:sz w:val="22"/>
                <w:szCs w:val="22"/>
                <w:lang w:eastAsia="lt-LT"/>
              </w:rPr>
              <w:t>3</w:t>
            </w:r>
          </w:p>
        </w:tc>
        <w:tc>
          <w:tcPr>
            <w:tcW w:w="1138" w:type="dxa"/>
            <w:tcBorders>
              <w:top w:val="single" w:sz="4" w:space="0" w:color="auto"/>
              <w:left w:val="single" w:sz="4" w:space="0" w:color="auto"/>
              <w:bottom w:val="single" w:sz="4" w:space="0" w:color="auto"/>
              <w:right w:val="single" w:sz="4" w:space="0" w:color="auto"/>
            </w:tcBorders>
            <w:shd w:val="clear" w:color="auto" w:fill="E7E6E6" w:themeFill="background2"/>
          </w:tcPr>
          <w:p w14:paraId="5EEE861F" w14:textId="77777777" w:rsidR="00EF4A87" w:rsidRDefault="001B143E">
            <w:pPr>
              <w:widowControl w:val="0"/>
              <w:ind w:firstLine="57"/>
              <w:jc w:val="center"/>
              <w:rPr>
                <w:sz w:val="22"/>
                <w:szCs w:val="22"/>
                <w:lang w:eastAsia="lt-LT"/>
              </w:rPr>
            </w:pPr>
            <w:r>
              <w:rPr>
                <w:b/>
                <w:bCs/>
                <w:sz w:val="22"/>
                <w:szCs w:val="22"/>
                <w:lang w:eastAsia="lt-LT"/>
              </w:rPr>
              <w:t>4</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7F9C4DFE" w14:textId="77777777" w:rsidR="00EF4A87" w:rsidRDefault="001B143E">
            <w:pPr>
              <w:widowControl w:val="0"/>
              <w:ind w:firstLine="57"/>
              <w:jc w:val="center"/>
              <w:rPr>
                <w:sz w:val="22"/>
                <w:szCs w:val="22"/>
                <w:lang w:eastAsia="lt-LT"/>
              </w:rPr>
            </w:pPr>
            <w:r>
              <w:rPr>
                <w:b/>
                <w:bCs/>
                <w:sz w:val="22"/>
                <w:szCs w:val="22"/>
                <w:lang w:eastAsia="lt-LT"/>
              </w:rPr>
              <w:t>5</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2A68F758" w14:textId="77777777" w:rsidR="00EF4A87" w:rsidRDefault="001B143E">
            <w:pPr>
              <w:widowControl w:val="0"/>
              <w:ind w:firstLine="57"/>
              <w:jc w:val="center"/>
              <w:rPr>
                <w:sz w:val="22"/>
                <w:szCs w:val="22"/>
                <w:lang w:eastAsia="lt-LT"/>
              </w:rPr>
            </w:pPr>
            <w:r>
              <w:rPr>
                <w:b/>
                <w:bCs/>
                <w:sz w:val="22"/>
                <w:szCs w:val="22"/>
                <w:lang w:eastAsia="lt-LT"/>
              </w:rPr>
              <w:t>6</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17E5BE5E" w14:textId="77777777" w:rsidR="00EF4A87" w:rsidRDefault="001B143E">
            <w:pPr>
              <w:widowControl w:val="0"/>
              <w:ind w:firstLine="57"/>
              <w:jc w:val="center"/>
              <w:rPr>
                <w:sz w:val="22"/>
                <w:szCs w:val="22"/>
                <w:lang w:eastAsia="lt-LT"/>
              </w:rPr>
            </w:pPr>
            <w:r>
              <w:rPr>
                <w:b/>
                <w:bCs/>
                <w:sz w:val="22"/>
                <w:szCs w:val="22"/>
                <w:lang w:eastAsia="lt-LT"/>
              </w:rPr>
              <w:t>7</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63C4D5FE" w14:textId="77777777" w:rsidR="00EF4A87" w:rsidRDefault="001B143E">
            <w:pPr>
              <w:widowControl w:val="0"/>
              <w:jc w:val="center"/>
              <w:rPr>
                <w:sz w:val="22"/>
                <w:szCs w:val="22"/>
                <w:lang w:eastAsia="lt-LT"/>
              </w:rPr>
            </w:pPr>
            <w:r>
              <w:rPr>
                <w:b/>
                <w:bCs/>
                <w:sz w:val="22"/>
                <w:szCs w:val="22"/>
                <w:lang w:eastAsia="lt-LT"/>
              </w:rPr>
              <w:t>8</w:t>
            </w: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tcPr>
          <w:p w14:paraId="115253CF" w14:textId="77777777" w:rsidR="00EF4A87" w:rsidRDefault="001B143E">
            <w:pPr>
              <w:widowControl w:val="0"/>
              <w:jc w:val="center"/>
              <w:rPr>
                <w:sz w:val="22"/>
                <w:szCs w:val="22"/>
                <w:lang w:eastAsia="lt-LT"/>
              </w:rPr>
            </w:pPr>
            <w:r>
              <w:rPr>
                <w:b/>
                <w:bCs/>
                <w:sz w:val="22"/>
                <w:szCs w:val="22"/>
                <w:lang w:eastAsia="lt-LT"/>
              </w:rPr>
              <w:t>9</w:t>
            </w:r>
          </w:p>
        </w:tc>
        <w:tc>
          <w:tcPr>
            <w:tcW w:w="1140" w:type="dxa"/>
            <w:tcBorders>
              <w:top w:val="single" w:sz="4" w:space="0" w:color="auto"/>
              <w:left w:val="single" w:sz="4" w:space="0" w:color="auto"/>
              <w:bottom w:val="single" w:sz="4" w:space="0" w:color="auto"/>
              <w:right w:val="single" w:sz="4" w:space="0" w:color="auto"/>
            </w:tcBorders>
            <w:shd w:val="clear" w:color="auto" w:fill="E7E6E6" w:themeFill="background2"/>
          </w:tcPr>
          <w:p w14:paraId="1E65DA35" w14:textId="77777777" w:rsidR="00EF4A87" w:rsidRDefault="001B143E">
            <w:pPr>
              <w:widowControl w:val="0"/>
              <w:jc w:val="center"/>
              <w:rPr>
                <w:sz w:val="22"/>
                <w:szCs w:val="22"/>
                <w:lang w:eastAsia="lt-LT"/>
              </w:rPr>
            </w:pPr>
            <w:r>
              <w:rPr>
                <w:b/>
                <w:bCs/>
                <w:sz w:val="22"/>
                <w:szCs w:val="22"/>
                <w:lang w:eastAsia="lt-LT"/>
              </w:rPr>
              <w:t>10</w:t>
            </w:r>
          </w:p>
        </w:tc>
      </w:tr>
      <w:tr w:rsidR="00EF4A87" w14:paraId="7E9BF171"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3AF2B2B0" w14:textId="77777777" w:rsidR="00EF4A87" w:rsidRDefault="00EF4A87">
            <w:pPr>
              <w:widowControl w:val="0"/>
              <w:ind w:firstLine="53"/>
              <w:jc w:val="right"/>
              <w:rPr>
                <w:b/>
                <w:bCs/>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0BBDE32E" w14:textId="77777777" w:rsidR="00EF4A87" w:rsidRDefault="001B143E">
            <w:pPr>
              <w:widowControl w:val="0"/>
              <w:rPr>
                <w:b/>
                <w:bCs/>
                <w:sz w:val="20"/>
                <w:lang w:eastAsia="lt-LT"/>
              </w:rPr>
            </w:pPr>
            <w:r>
              <w:rPr>
                <w:b/>
                <w:bCs/>
                <w:sz w:val="20"/>
                <w:lang w:eastAsia="lt-LT"/>
              </w:rPr>
              <w:t>TURTAS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0EC11C01" w14:textId="77777777" w:rsidR="00EF4A87" w:rsidRDefault="00EF4A87">
            <w:pPr>
              <w:widowControl w:val="0"/>
              <w:ind w:firstLine="57"/>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hideMark/>
          </w:tcPr>
          <w:p w14:paraId="215BFFFF"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6178A4D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6C599A3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447DE0FC"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C2CF59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3D69E16"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B7B91F9" w14:textId="77777777" w:rsidR="00EF4A87" w:rsidRDefault="00EF4A87">
            <w:pPr>
              <w:widowControl w:val="0"/>
              <w:jc w:val="right"/>
              <w:rPr>
                <w:sz w:val="22"/>
                <w:szCs w:val="22"/>
                <w:lang w:eastAsia="lt-LT"/>
              </w:rPr>
            </w:pPr>
          </w:p>
        </w:tc>
      </w:tr>
      <w:tr w:rsidR="00EF4A87" w14:paraId="5849BD89"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3F8A8326" w14:textId="77777777" w:rsidR="00EF4A87" w:rsidRDefault="001B143E">
            <w:pPr>
              <w:widowControl w:val="0"/>
              <w:jc w:val="center"/>
              <w:rPr>
                <w:b/>
                <w:bCs/>
                <w:sz w:val="20"/>
                <w:lang w:eastAsia="lt-LT"/>
              </w:rPr>
            </w:pPr>
            <w:r>
              <w:rPr>
                <w:b/>
                <w:bCs/>
                <w:sz w:val="20"/>
                <w:lang w:eastAsia="lt-LT"/>
              </w:rPr>
              <w:t>A.</w:t>
            </w:r>
          </w:p>
        </w:tc>
        <w:tc>
          <w:tcPr>
            <w:tcW w:w="4440" w:type="dxa"/>
            <w:tcBorders>
              <w:top w:val="single" w:sz="4" w:space="0" w:color="auto"/>
              <w:left w:val="nil"/>
              <w:bottom w:val="single" w:sz="4" w:space="0" w:color="auto"/>
              <w:right w:val="single" w:sz="4" w:space="0" w:color="auto"/>
            </w:tcBorders>
            <w:shd w:val="clear" w:color="auto" w:fill="auto"/>
            <w:hideMark/>
          </w:tcPr>
          <w:p w14:paraId="3FD60F76" w14:textId="77777777" w:rsidR="00EF4A87" w:rsidRDefault="001B143E">
            <w:pPr>
              <w:widowControl w:val="0"/>
              <w:jc w:val="both"/>
              <w:rPr>
                <w:b/>
                <w:bCs/>
                <w:sz w:val="20"/>
                <w:lang w:eastAsia="lt-LT"/>
              </w:rPr>
            </w:pPr>
            <w:r>
              <w:rPr>
                <w:b/>
                <w:bCs/>
                <w:sz w:val="20"/>
                <w:lang w:eastAsia="lt-LT"/>
              </w:rPr>
              <w:t>ILGALAIKIS TURTAS</w:t>
            </w:r>
          </w:p>
        </w:tc>
        <w:tc>
          <w:tcPr>
            <w:tcW w:w="1381" w:type="dxa"/>
            <w:tcBorders>
              <w:top w:val="single" w:sz="4" w:space="0" w:color="auto"/>
              <w:left w:val="nil"/>
              <w:bottom w:val="single" w:sz="4" w:space="0" w:color="auto"/>
              <w:right w:val="single" w:sz="4" w:space="0" w:color="auto"/>
            </w:tcBorders>
            <w:shd w:val="clear" w:color="auto" w:fill="auto"/>
            <w:hideMark/>
          </w:tcPr>
          <w:p w14:paraId="121C06B9"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83AAD6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E1B9CE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45F9BF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EE4BB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ADB52D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B0503A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A68F9F3" w14:textId="77777777" w:rsidR="00EF4A87" w:rsidRDefault="00EF4A87">
            <w:pPr>
              <w:widowControl w:val="0"/>
              <w:jc w:val="right"/>
              <w:rPr>
                <w:sz w:val="22"/>
                <w:szCs w:val="22"/>
                <w:lang w:eastAsia="lt-LT"/>
              </w:rPr>
            </w:pPr>
          </w:p>
        </w:tc>
      </w:tr>
      <w:tr w:rsidR="00EF4A87" w14:paraId="34ACE4B4"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FF91DF1" w14:textId="77777777" w:rsidR="00EF4A87" w:rsidRDefault="001B143E">
            <w:pPr>
              <w:widowControl w:val="0"/>
              <w:jc w:val="center"/>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32FE72FB" w14:textId="77777777" w:rsidR="00EF4A87" w:rsidRDefault="001B143E">
            <w:pPr>
              <w:widowControl w:val="0"/>
              <w:jc w:val="both"/>
              <w:rPr>
                <w:sz w:val="20"/>
                <w:lang w:eastAsia="lt-LT"/>
              </w:rPr>
            </w:pPr>
            <w:r>
              <w:rPr>
                <w:sz w:val="20"/>
                <w:lang w:eastAsia="lt-LT"/>
              </w:rPr>
              <w:t>NEMATERIALUSIS TURTAS</w:t>
            </w:r>
          </w:p>
        </w:tc>
        <w:tc>
          <w:tcPr>
            <w:tcW w:w="1381" w:type="dxa"/>
            <w:tcBorders>
              <w:top w:val="nil"/>
              <w:left w:val="nil"/>
              <w:bottom w:val="single" w:sz="4" w:space="0" w:color="auto"/>
              <w:right w:val="single" w:sz="4" w:space="0" w:color="auto"/>
            </w:tcBorders>
            <w:shd w:val="clear" w:color="auto" w:fill="auto"/>
            <w:hideMark/>
          </w:tcPr>
          <w:p w14:paraId="668DC526"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7D124F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83C94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3CCC54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1B9795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370765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C79A8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23D4C81" w14:textId="77777777" w:rsidR="00EF4A87" w:rsidRDefault="00EF4A87">
            <w:pPr>
              <w:widowControl w:val="0"/>
              <w:jc w:val="right"/>
              <w:rPr>
                <w:sz w:val="22"/>
                <w:szCs w:val="22"/>
                <w:lang w:eastAsia="lt-LT"/>
              </w:rPr>
            </w:pPr>
          </w:p>
        </w:tc>
      </w:tr>
      <w:tr w:rsidR="00EF4A87" w14:paraId="45C69365"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7CEA056" w14:textId="77777777" w:rsidR="00EF4A87" w:rsidRDefault="001B143E">
            <w:pPr>
              <w:widowControl w:val="0"/>
              <w:jc w:val="center"/>
              <w:rPr>
                <w:sz w:val="20"/>
                <w:lang w:eastAsia="lt-LT"/>
              </w:rPr>
            </w:pPr>
            <w:r>
              <w:rPr>
                <w:sz w:val="20"/>
                <w:lang w:eastAsia="lt-LT"/>
              </w:rPr>
              <w:t>2.</w:t>
            </w:r>
          </w:p>
        </w:tc>
        <w:tc>
          <w:tcPr>
            <w:tcW w:w="4440" w:type="dxa"/>
            <w:tcBorders>
              <w:top w:val="single" w:sz="4" w:space="0" w:color="auto"/>
              <w:left w:val="nil"/>
              <w:bottom w:val="single" w:sz="4" w:space="0" w:color="auto"/>
              <w:right w:val="single" w:sz="4" w:space="0" w:color="auto"/>
            </w:tcBorders>
            <w:shd w:val="clear" w:color="auto" w:fill="auto"/>
            <w:hideMark/>
          </w:tcPr>
          <w:p w14:paraId="7CE9E000" w14:textId="77777777" w:rsidR="00EF4A87" w:rsidRDefault="001B143E">
            <w:pPr>
              <w:widowControl w:val="0"/>
              <w:jc w:val="both"/>
              <w:rPr>
                <w:sz w:val="20"/>
                <w:lang w:eastAsia="lt-LT"/>
              </w:rPr>
            </w:pPr>
            <w:r>
              <w:rPr>
                <w:sz w:val="20"/>
                <w:lang w:eastAsia="lt-LT"/>
              </w:rPr>
              <w:t>MATERIALUSIS TURTAS</w:t>
            </w:r>
          </w:p>
        </w:tc>
        <w:tc>
          <w:tcPr>
            <w:tcW w:w="1381" w:type="dxa"/>
            <w:tcBorders>
              <w:top w:val="nil"/>
              <w:left w:val="nil"/>
              <w:bottom w:val="single" w:sz="4" w:space="0" w:color="auto"/>
              <w:right w:val="single" w:sz="4" w:space="0" w:color="auto"/>
            </w:tcBorders>
            <w:shd w:val="clear" w:color="auto" w:fill="auto"/>
            <w:hideMark/>
          </w:tcPr>
          <w:p w14:paraId="33435B4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A10C52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0690C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91C792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45F8F00"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0FDCCB0"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3A2660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83148E6" w14:textId="77777777" w:rsidR="00EF4A87" w:rsidRDefault="00EF4A87">
            <w:pPr>
              <w:widowControl w:val="0"/>
              <w:jc w:val="right"/>
              <w:rPr>
                <w:sz w:val="22"/>
                <w:szCs w:val="22"/>
                <w:lang w:eastAsia="lt-LT"/>
              </w:rPr>
            </w:pPr>
          </w:p>
        </w:tc>
      </w:tr>
      <w:tr w:rsidR="00EF4A87" w14:paraId="6089D31C"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E115C7C" w14:textId="77777777" w:rsidR="00EF4A87" w:rsidRDefault="001B143E">
            <w:pPr>
              <w:widowControl w:val="0"/>
              <w:jc w:val="center"/>
              <w:rPr>
                <w:sz w:val="20"/>
                <w:lang w:eastAsia="lt-LT"/>
              </w:rPr>
            </w:pPr>
            <w:r>
              <w:rPr>
                <w:sz w:val="20"/>
                <w:lang w:eastAsia="lt-LT"/>
              </w:rPr>
              <w:t>2.1.</w:t>
            </w:r>
          </w:p>
        </w:tc>
        <w:tc>
          <w:tcPr>
            <w:tcW w:w="4440" w:type="dxa"/>
            <w:tcBorders>
              <w:top w:val="single" w:sz="4" w:space="0" w:color="auto"/>
              <w:left w:val="nil"/>
              <w:bottom w:val="single" w:sz="4" w:space="0" w:color="auto"/>
              <w:right w:val="single" w:sz="4" w:space="0" w:color="auto"/>
            </w:tcBorders>
            <w:shd w:val="clear" w:color="auto" w:fill="auto"/>
            <w:hideMark/>
          </w:tcPr>
          <w:p w14:paraId="2B15F63C" w14:textId="77777777" w:rsidR="00EF4A87" w:rsidRDefault="001B143E">
            <w:pPr>
              <w:widowControl w:val="0"/>
              <w:jc w:val="both"/>
              <w:rPr>
                <w:sz w:val="20"/>
                <w:lang w:eastAsia="lt-LT"/>
              </w:rPr>
            </w:pPr>
            <w:r>
              <w:rPr>
                <w:sz w:val="20"/>
                <w:lang w:eastAsia="lt-LT"/>
              </w:rPr>
              <w:t>Žemė</w:t>
            </w:r>
          </w:p>
        </w:tc>
        <w:tc>
          <w:tcPr>
            <w:tcW w:w="1381" w:type="dxa"/>
            <w:tcBorders>
              <w:top w:val="nil"/>
              <w:left w:val="nil"/>
              <w:bottom w:val="single" w:sz="4" w:space="0" w:color="auto"/>
              <w:right w:val="single" w:sz="4" w:space="0" w:color="auto"/>
            </w:tcBorders>
            <w:shd w:val="clear" w:color="auto" w:fill="auto"/>
            <w:hideMark/>
          </w:tcPr>
          <w:p w14:paraId="049438F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558FA3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183340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17068B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06DB202"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B52DC4B"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74D9F825"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911878B" w14:textId="77777777" w:rsidR="00EF4A87" w:rsidRDefault="00EF4A87">
            <w:pPr>
              <w:widowControl w:val="0"/>
              <w:jc w:val="right"/>
              <w:rPr>
                <w:sz w:val="22"/>
                <w:szCs w:val="22"/>
                <w:lang w:eastAsia="lt-LT"/>
              </w:rPr>
            </w:pPr>
          </w:p>
        </w:tc>
      </w:tr>
      <w:tr w:rsidR="00EF4A87" w14:paraId="02B99B2A"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274BD6E" w14:textId="77777777" w:rsidR="00EF4A87" w:rsidRDefault="001B143E">
            <w:pPr>
              <w:widowControl w:val="0"/>
              <w:jc w:val="center"/>
              <w:rPr>
                <w:sz w:val="20"/>
                <w:lang w:eastAsia="lt-LT"/>
              </w:rPr>
            </w:pPr>
            <w:r>
              <w:rPr>
                <w:sz w:val="20"/>
                <w:lang w:eastAsia="lt-LT"/>
              </w:rPr>
              <w:t>2.2.</w:t>
            </w:r>
          </w:p>
        </w:tc>
        <w:tc>
          <w:tcPr>
            <w:tcW w:w="4440" w:type="dxa"/>
            <w:tcBorders>
              <w:top w:val="single" w:sz="4" w:space="0" w:color="auto"/>
              <w:left w:val="nil"/>
              <w:bottom w:val="single" w:sz="4" w:space="0" w:color="auto"/>
              <w:right w:val="single" w:sz="4" w:space="0" w:color="auto"/>
            </w:tcBorders>
            <w:shd w:val="clear" w:color="auto" w:fill="auto"/>
            <w:hideMark/>
          </w:tcPr>
          <w:p w14:paraId="7393D9C8" w14:textId="77777777" w:rsidR="00EF4A87" w:rsidRDefault="001B143E">
            <w:pPr>
              <w:widowControl w:val="0"/>
              <w:jc w:val="both"/>
              <w:rPr>
                <w:sz w:val="20"/>
                <w:lang w:eastAsia="lt-LT"/>
              </w:rPr>
            </w:pPr>
            <w:r>
              <w:rPr>
                <w:sz w:val="20"/>
                <w:lang w:eastAsia="lt-LT"/>
              </w:rPr>
              <w:t>Miškas</w:t>
            </w:r>
          </w:p>
        </w:tc>
        <w:tc>
          <w:tcPr>
            <w:tcW w:w="1381" w:type="dxa"/>
            <w:tcBorders>
              <w:top w:val="nil"/>
              <w:left w:val="nil"/>
              <w:bottom w:val="single" w:sz="4" w:space="0" w:color="auto"/>
              <w:right w:val="single" w:sz="4" w:space="0" w:color="auto"/>
            </w:tcBorders>
            <w:shd w:val="clear" w:color="auto" w:fill="auto"/>
            <w:hideMark/>
          </w:tcPr>
          <w:p w14:paraId="0A16D009"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8379ED8"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8D5996F"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56C36C7"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37E4916"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6EC68DD5"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23C111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568DB80" w14:textId="77777777" w:rsidR="00EF4A87" w:rsidRDefault="00EF4A87">
            <w:pPr>
              <w:widowControl w:val="0"/>
              <w:jc w:val="right"/>
              <w:rPr>
                <w:sz w:val="22"/>
                <w:szCs w:val="22"/>
                <w:lang w:eastAsia="lt-LT"/>
              </w:rPr>
            </w:pPr>
          </w:p>
        </w:tc>
      </w:tr>
      <w:tr w:rsidR="00EF4A87" w14:paraId="2D1D3F0A"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5824FAF" w14:textId="77777777" w:rsidR="00EF4A87" w:rsidRDefault="001B143E">
            <w:pPr>
              <w:widowControl w:val="0"/>
              <w:jc w:val="center"/>
              <w:rPr>
                <w:sz w:val="20"/>
                <w:lang w:eastAsia="lt-LT"/>
              </w:rPr>
            </w:pPr>
            <w:r>
              <w:rPr>
                <w:sz w:val="20"/>
                <w:lang w:eastAsia="lt-LT"/>
              </w:rPr>
              <w:t>2.3.</w:t>
            </w:r>
          </w:p>
        </w:tc>
        <w:tc>
          <w:tcPr>
            <w:tcW w:w="4440" w:type="dxa"/>
            <w:tcBorders>
              <w:top w:val="single" w:sz="4" w:space="0" w:color="auto"/>
              <w:left w:val="nil"/>
              <w:bottom w:val="single" w:sz="4" w:space="0" w:color="auto"/>
              <w:right w:val="single" w:sz="4" w:space="0" w:color="auto"/>
            </w:tcBorders>
            <w:shd w:val="clear" w:color="auto" w:fill="auto"/>
            <w:hideMark/>
          </w:tcPr>
          <w:p w14:paraId="1337B39D" w14:textId="77777777" w:rsidR="00EF4A87" w:rsidRDefault="001B143E">
            <w:pPr>
              <w:widowControl w:val="0"/>
              <w:jc w:val="both"/>
              <w:rPr>
                <w:sz w:val="20"/>
                <w:lang w:eastAsia="lt-LT"/>
              </w:rPr>
            </w:pPr>
            <w:r>
              <w:rPr>
                <w:sz w:val="20"/>
                <w:lang w:eastAsia="lt-LT"/>
              </w:rPr>
              <w:t>Pastatai ir statiniai</w:t>
            </w:r>
          </w:p>
        </w:tc>
        <w:tc>
          <w:tcPr>
            <w:tcW w:w="1381" w:type="dxa"/>
            <w:tcBorders>
              <w:top w:val="nil"/>
              <w:left w:val="nil"/>
              <w:bottom w:val="single" w:sz="4" w:space="0" w:color="auto"/>
              <w:right w:val="single" w:sz="4" w:space="0" w:color="auto"/>
            </w:tcBorders>
            <w:shd w:val="clear" w:color="auto" w:fill="auto"/>
            <w:hideMark/>
          </w:tcPr>
          <w:p w14:paraId="5AF239A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99A3DD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D43453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8C2F5D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A5F29E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0FD75E1C"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4420DD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5190D3B" w14:textId="77777777" w:rsidR="00EF4A87" w:rsidRDefault="00EF4A87">
            <w:pPr>
              <w:widowControl w:val="0"/>
              <w:jc w:val="right"/>
              <w:rPr>
                <w:sz w:val="22"/>
                <w:szCs w:val="22"/>
                <w:lang w:eastAsia="lt-LT"/>
              </w:rPr>
            </w:pPr>
          </w:p>
        </w:tc>
      </w:tr>
      <w:tr w:rsidR="00EF4A87" w14:paraId="56417967"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56083BB9" w14:textId="77777777" w:rsidR="00EF4A87" w:rsidRDefault="001B143E">
            <w:pPr>
              <w:widowControl w:val="0"/>
              <w:jc w:val="center"/>
              <w:rPr>
                <w:sz w:val="20"/>
                <w:lang w:eastAsia="lt-LT"/>
              </w:rPr>
            </w:pPr>
            <w:r>
              <w:rPr>
                <w:sz w:val="20"/>
                <w:lang w:eastAsia="lt-LT"/>
              </w:rPr>
              <w:t>2.4.</w:t>
            </w:r>
          </w:p>
        </w:tc>
        <w:tc>
          <w:tcPr>
            <w:tcW w:w="4440" w:type="dxa"/>
            <w:tcBorders>
              <w:top w:val="single" w:sz="4" w:space="0" w:color="auto"/>
              <w:left w:val="nil"/>
              <w:bottom w:val="single" w:sz="4" w:space="0" w:color="auto"/>
              <w:right w:val="single" w:sz="4" w:space="0" w:color="auto"/>
            </w:tcBorders>
            <w:shd w:val="clear" w:color="auto" w:fill="auto"/>
            <w:hideMark/>
          </w:tcPr>
          <w:p w14:paraId="14E800ED" w14:textId="77777777" w:rsidR="00EF4A87" w:rsidRDefault="001B143E">
            <w:pPr>
              <w:widowControl w:val="0"/>
              <w:jc w:val="both"/>
              <w:rPr>
                <w:sz w:val="20"/>
                <w:lang w:eastAsia="lt-LT"/>
              </w:rPr>
            </w:pPr>
            <w:r>
              <w:rPr>
                <w:sz w:val="20"/>
                <w:lang w:eastAsia="lt-LT"/>
              </w:rPr>
              <w:t>Mašinos ir įranga</w:t>
            </w:r>
          </w:p>
        </w:tc>
        <w:tc>
          <w:tcPr>
            <w:tcW w:w="1381" w:type="dxa"/>
            <w:tcBorders>
              <w:top w:val="nil"/>
              <w:left w:val="nil"/>
              <w:bottom w:val="single" w:sz="4" w:space="0" w:color="auto"/>
              <w:right w:val="single" w:sz="4" w:space="0" w:color="auto"/>
            </w:tcBorders>
            <w:shd w:val="clear" w:color="auto" w:fill="auto"/>
            <w:hideMark/>
          </w:tcPr>
          <w:p w14:paraId="237839F9"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654CFE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EB9F2C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EA42FF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BD0BE84"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229B91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5AEEA8B"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268B702" w14:textId="77777777" w:rsidR="00EF4A87" w:rsidRDefault="00EF4A87">
            <w:pPr>
              <w:widowControl w:val="0"/>
              <w:jc w:val="right"/>
              <w:rPr>
                <w:sz w:val="22"/>
                <w:szCs w:val="22"/>
                <w:lang w:eastAsia="lt-LT"/>
              </w:rPr>
            </w:pPr>
          </w:p>
        </w:tc>
      </w:tr>
      <w:tr w:rsidR="00EF4A87" w14:paraId="3EF6936D"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8DB4EAB" w14:textId="77777777" w:rsidR="00EF4A87" w:rsidRDefault="001B143E">
            <w:pPr>
              <w:widowControl w:val="0"/>
              <w:jc w:val="center"/>
              <w:rPr>
                <w:sz w:val="20"/>
                <w:lang w:eastAsia="lt-LT"/>
              </w:rPr>
            </w:pPr>
            <w:r>
              <w:rPr>
                <w:sz w:val="20"/>
                <w:lang w:eastAsia="lt-LT"/>
              </w:rPr>
              <w:t>2.5.</w:t>
            </w:r>
          </w:p>
        </w:tc>
        <w:tc>
          <w:tcPr>
            <w:tcW w:w="4440" w:type="dxa"/>
            <w:tcBorders>
              <w:top w:val="single" w:sz="4" w:space="0" w:color="auto"/>
              <w:left w:val="nil"/>
              <w:bottom w:val="single" w:sz="4" w:space="0" w:color="auto"/>
              <w:right w:val="single" w:sz="4" w:space="0" w:color="auto"/>
            </w:tcBorders>
            <w:shd w:val="clear" w:color="auto" w:fill="auto"/>
            <w:hideMark/>
          </w:tcPr>
          <w:p w14:paraId="0065BF55" w14:textId="77777777" w:rsidR="00EF4A87" w:rsidRDefault="001B143E">
            <w:pPr>
              <w:widowControl w:val="0"/>
              <w:jc w:val="both"/>
              <w:rPr>
                <w:sz w:val="20"/>
                <w:lang w:eastAsia="lt-LT"/>
              </w:rPr>
            </w:pPr>
            <w:r>
              <w:rPr>
                <w:sz w:val="20"/>
                <w:lang w:eastAsia="lt-LT"/>
              </w:rPr>
              <w:t>Transporto priemonės</w:t>
            </w:r>
          </w:p>
        </w:tc>
        <w:tc>
          <w:tcPr>
            <w:tcW w:w="1381" w:type="dxa"/>
            <w:tcBorders>
              <w:top w:val="nil"/>
              <w:left w:val="nil"/>
              <w:bottom w:val="single" w:sz="4" w:space="0" w:color="auto"/>
              <w:right w:val="single" w:sz="4" w:space="0" w:color="auto"/>
            </w:tcBorders>
            <w:shd w:val="clear" w:color="auto" w:fill="auto"/>
            <w:hideMark/>
          </w:tcPr>
          <w:p w14:paraId="5A69BEC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5C79F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636FCC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68C33C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BAB899A"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ECA9BC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7DC72264"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B7F5541" w14:textId="77777777" w:rsidR="00EF4A87" w:rsidRDefault="00EF4A87">
            <w:pPr>
              <w:widowControl w:val="0"/>
              <w:jc w:val="right"/>
              <w:rPr>
                <w:sz w:val="22"/>
                <w:szCs w:val="22"/>
                <w:lang w:eastAsia="lt-LT"/>
              </w:rPr>
            </w:pPr>
          </w:p>
        </w:tc>
      </w:tr>
      <w:tr w:rsidR="00EF4A87" w14:paraId="07D4B27E"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4829D42" w14:textId="77777777" w:rsidR="00EF4A87" w:rsidRDefault="001B143E">
            <w:pPr>
              <w:widowControl w:val="0"/>
              <w:jc w:val="center"/>
              <w:rPr>
                <w:sz w:val="20"/>
                <w:lang w:eastAsia="lt-LT"/>
              </w:rPr>
            </w:pPr>
            <w:r>
              <w:rPr>
                <w:sz w:val="20"/>
                <w:lang w:eastAsia="lt-LT"/>
              </w:rPr>
              <w:t>2.6.</w:t>
            </w:r>
          </w:p>
        </w:tc>
        <w:tc>
          <w:tcPr>
            <w:tcW w:w="4440" w:type="dxa"/>
            <w:tcBorders>
              <w:top w:val="single" w:sz="4" w:space="0" w:color="auto"/>
              <w:left w:val="nil"/>
              <w:bottom w:val="single" w:sz="4" w:space="0" w:color="auto"/>
              <w:right w:val="single" w:sz="4" w:space="0" w:color="auto"/>
            </w:tcBorders>
            <w:shd w:val="clear" w:color="auto" w:fill="auto"/>
            <w:hideMark/>
          </w:tcPr>
          <w:p w14:paraId="71D7AC97" w14:textId="77777777" w:rsidR="00EF4A87" w:rsidRDefault="001B143E">
            <w:pPr>
              <w:widowControl w:val="0"/>
              <w:jc w:val="both"/>
              <w:rPr>
                <w:sz w:val="20"/>
                <w:lang w:eastAsia="lt-LT"/>
              </w:rPr>
            </w:pPr>
            <w:r>
              <w:rPr>
                <w:sz w:val="20"/>
                <w:lang w:eastAsia="lt-LT"/>
              </w:rPr>
              <w:t>Kiti įrenginiai, prietaisai ir įrankiai</w:t>
            </w:r>
          </w:p>
        </w:tc>
        <w:tc>
          <w:tcPr>
            <w:tcW w:w="1381" w:type="dxa"/>
            <w:tcBorders>
              <w:top w:val="nil"/>
              <w:left w:val="nil"/>
              <w:bottom w:val="single" w:sz="4" w:space="0" w:color="auto"/>
              <w:right w:val="single" w:sz="4" w:space="0" w:color="auto"/>
            </w:tcBorders>
            <w:shd w:val="clear" w:color="auto" w:fill="auto"/>
            <w:hideMark/>
          </w:tcPr>
          <w:p w14:paraId="7A04FED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CB22E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AA4BE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D38230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A57121"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EF1DCC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FB067D6"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D8C3B87" w14:textId="77777777" w:rsidR="00EF4A87" w:rsidRDefault="00EF4A87">
            <w:pPr>
              <w:widowControl w:val="0"/>
              <w:jc w:val="right"/>
              <w:rPr>
                <w:sz w:val="22"/>
                <w:szCs w:val="22"/>
                <w:lang w:eastAsia="lt-LT"/>
              </w:rPr>
            </w:pPr>
          </w:p>
        </w:tc>
      </w:tr>
      <w:tr w:rsidR="00EF4A87" w14:paraId="276BF55D"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05D03669" w14:textId="77777777" w:rsidR="00EF4A87" w:rsidRDefault="001B143E">
            <w:pPr>
              <w:widowControl w:val="0"/>
              <w:jc w:val="center"/>
              <w:rPr>
                <w:sz w:val="20"/>
                <w:lang w:eastAsia="lt-LT"/>
              </w:rPr>
            </w:pPr>
            <w:r>
              <w:rPr>
                <w:sz w:val="20"/>
                <w:lang w:eastAsia="lt-LT"/>
              </w:rPr>
              <w:t>2.7.</w:t>
            </w:r>
          </w:p>
        </w:tc>
        <w:tc>
          <w:tcPr>
            <w:tcW w:w="4440" w:type="dxa"/>
            <w:tcBorders>
              <w:top w:val="single" w:sz="4" w:space="0" w:color="auto"/>
              <w:left w:val="nil"/>
              <w:bottom w:val="single" w:sz="4" w:space="0" w:color="auto"/>
              <w:right w:val="single" w:sz="4" w:space="0" w:color="auto"/>
            </w:tcBorders>
            <w:shd w:val="clear" w:color="auto" w:fill="auto"/>
            <w:hideMark/>
          </w:tcPr>
          <w:p w14:paraId="1FC41B2F" w14:textId="77777777" w:rsidR="00EF4A87" w:rsidRDefault="001B143E">
            <w:pPr>
              <w:widowControl w:val="0"/>
              <w:jc w:val="both"/>
              <w:rPr>
                <w:sz w:val="20"/>
                <w:lang w:eastAsia="lt-LT"/>
              </w:rPr>
            </w:pPr>
            <w:r>
              <w:rPr>
                <w:sz w:val="20"/>
                <w:lang w:eastAsia="lt-LT"/>
              </w:rPr>
              <w:t>Sumokėti avansai</w:t>
            </w:r>
          </w:p>
        </w:tc>
        <w:tc>
          <w:tcPr>
            <w:tcW w:w="1381" w:type="dxa"/>
            <w:tcBorders>
              <w:top w:val="nil"/>
              <w:left w:val="nil"/>
              <w:bottom w:val="single" w:sz="4" w:space="0" w:color="auto"/>
              <w:right w:val="single" w:sz="4" w:space="0" w:color="auto"/>
            </w:tcBorders>
            <w:shd w:val="clear" w:color="auto" w:fill="auto"/>
            <w:hideMark/>
          </w:tcPr>
          <w:p w14:paraId="4153A707"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13B7FE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2A76C6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BF6AC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13CA34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E5068B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DCE9F88"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ACAF6D5" w14:textId="77777777" w:rsidR="00EF4A87" w:rsidRDefault="00EF4A87">
            <w:pPr>
              <w:widowControl w:val="0"/>
              <w:jc w:val="right"/>
              <w:rPr>
                <w:sz w:val="22"/>
                <w:szCs w:val="22"/>
                <w:lang w:eastAsia="lt-LT"/>
              </w:rPr>
            </w:pPr>
          </w:p>
        </w:tc>
      </w:tr>
      <w:tr w:rsidR="00EF4A87" w14:paraId="5A231213"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73B0BC29" w14:textId="77777777" w:rsidR="00EF4A87" w:rsidRDefault="001B143E">
            <w:pPr>
              <w:widowControl w:val="0"/>
              <w:jc w:val="center"/>
              <w:rPr>
                <w:sz w:val="20"/>
                <w:lang w:eastAsia="lt-LT"/>
              </w:rPr>
            </w:pPr>
            <w:r>
              <w:rPr>
                <w:sz w:val="20"/>
                <w:lang w:eastAsia="lt-LT"/>
              </w:rPr>
              <w:t>2.8.</w:t>
            </w:r>
          </w:p>
        </w:tc>
        <w:tc>
          <w:tcPr>
            <w:tcW w:w="4440" w:type="dxa"/>
            <w:tcBorders>
              <w:top w:val="single" w:sz="4" w:space="0" w:color="auto"/>
              <w:left w:val="nil"/>
              <w:bottom w:val="single" w:sz="4" w:space="0" w:color="auto"/>
              <w:right w:val="single" w:sz="4" w:space="0" w:color="auto"/>
            </w:tcBorders>
            <w:shd w:val="clear" w:color="auto" w:fill="auto"/>
          </w:tcPr>
          <w:p w14:paraId="5E2F66C1" w14:textId="77777777" w:rsidR="00EF4A87" w:rsidRDefault="001B143E">
            <w:pPr>
              <w:widowControl w:val="0"/>
              <w:jc w:val="both"/>
              <w:rPr>
                <w:sz w:val="20"/>
                <w:lang w:eastAsia="lt-LT"/>
              </w:rPr>
            </w:pPr>
            <w:r>
              <w:rPr>
                <w:sz w:val="20"/>
                <w:lang w:eastAsia="lt-LT"/>
              </w:rPr>
              <w:t>Vykdomi materialiojo turto statybos darbai</w:t>
            </w:r>
          </w:p>
        </w:tc>
        <w:tc>
          <w:tcPr>
            <w:tcW w:w="1381" w:type="dxa"/>
            <w:tcBorders>
              <w:top w:val="nil"/>
              <w:left w:val="nil"/>
              <w:bottom w:val="single" w:sz="4" w:space="0" w:color="auto"/>
              <w:right w:val="single" w:sz="4" w:space="0" w:color="auto"/>
            </w:tcBorders>
            <w:shd w:val="clear" w:color="auto" w:fill="auto"/>
          </w:tcPr>
          <w:p w14:paraId="5B85EFAD"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3C489976"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83426FF"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3C8EA64"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DD4CB6F"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078D114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9DCB43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2FAC9F9" w14:textId="77777777" w:rsidR="00EF4A87" w:rsidRDefault="00EF4A87">
            <w:pPr>
              <w:widowControl w:val="0"/>
              <w:jc w:val="right"/>
              <w:rPr>
                <w:sz w:val="22"/>
                <w:szCs w:val="22"/>
                <w:lang w:eastAsia="lt-LT"/>
              </w:rPr>
            </w:pPr>
          </w:p>
        </w:tc>
      </w:tr>
      <w:tr w:rsidR="00EF4A87" w14:paraId="216B2B9A"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0E793AB9" w14:textId="77777777" w:rsidR="00EF4A87" w:rsidRDefault="001B143E">
            <w:pPr>
              <w:widowControl w:val="0"/>
              <w:jc w:val="center"/>
              <w:rPr>
                <w:sz w:val="20"/>
                <w:lang w:eastAsia="lt-LT"/>
              </w:rPr>
            </w:pPr>
            <w:r>
              <w:rPr>
                <w:sz w:val="20"/>
                <w:lang w:eastAsia="lt-LT"/>
              </w:rPr>
              <w:t>3.</w:t>
            </w:r>
          </w:p>
        </w:tc>
        <w:tc>
          <w:tcPr>
            <w:tcW w:w="4440" w:type="dxa"/>
            <w:tcBorders>
              <w:top w:val="single" w:sz="4" w:space="0" w:color="auto"/>
              <w:left w:val="nil"/>
              <w:bottom w:val="single" w:sz="4" w:space="0" w:color="auto"/>
              <w:right w:val="single" w:sz="4" w:space="0" w:color="auto"/>
            </w:tcBorders>
            <w:shd w:val="clear" w:color="auto" w:fill="auto"/>
          </w:tcPr>
          <w:p w14:paraId="5BCE7A30" w14:textId="77777777" w:rsidR="00EF4A87" w:rsidRDefault="001B143E">
            <w:pPr>
              <w:widowControl w:val="0"/>
              <w:jc w:val="both"/>
              <w:rPr>
                <w:sz w:val="20"/>
                <w:lang w:eastAsia="lt-LT"/>
              </w:rPr>
            </w:pPr>
            <w:r>
              <w:rPr>
                <w:sz w:val="20"/>
                <w:lang w:eastAsia="lt-LT"/>
              </w:rPr>
              <w:t>FINANSINIS TURTAS</w:t>
            </w:r>
          </w:p>
        </w:tc>
        <w:tc>
          <w:tcPr>
            <w:tcW w:w="1381" w:type="dxa"/>
            <w:tcBorders>
              <w:top w:val="nil"/>
              <w:left w:val="nil"/>
              <w:bottom w:val="single" w:sz="4" w:space="0" w:color="auto"/>
              <w:right w:val="single" w:sz="4" w:space="0" w:color="auto"/>
            </w:tcBorders>
            <w:shd w:val="clear" w:color="auto" w:fill="auto"/>
          </w:tcPr>
          <w:p w14:paraId="1B325902"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758D65D5"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C88A0DA"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08FAA6E"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28A12A2"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5F98E1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1CC0B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BDD3C9C" w14:textId="77777777" w:rsidR="00EF4A87" w:rsidRDefault="00EF4A87">
            <w:pPr>
              <w:widowControl w:val="0"/>
              <w:jc w:val="right"/>
              <w:rPr>
                <w:sz w:val="22"/>
                <w:szCs w:val="22"/>
                <w:lang w:eastAsia="lt-LT"/>
              </w:rPr>
            </w:pPr>
          </w:p>
        </w:tc>
      </w:tr>
      <w:tr w:rsidR="00EF4A87" w14:paraId="2CEEFB59"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7748166" w14:textId="77777777" w:rsidR="00EF4A87" w:rsidRDefault="001B143E">
            <w:pPr>
              <w:widowControl w:val="0"/>
              <w:jc w:val="center"/>
              <w:rPr>
                <w:sz w:val="20"/>
                <w:lang w:eastAsia="lt-LT"/>
              </w:rPr>
            </w:pPr>
            <w:r>
              <w:rPr>
                <w:sz w:val="20"/>
                <w:lang w:eastAsia="lt-LT"/>
              </w:rPr>
              <w:t>4.</w:t>
            </w:r>
          </w:p>
        </w:tc>
        <w:tc>
          <w:tcPr>
            <w:tcW w:w="4440" w:type="dxa"/>
            <w:tcBorders>
              <w:top w:val="single" w:sz="4" w:space="0" w:color="auto"/>
              <w:left w:val="nil"/>
              <w:bottom w:val="single" w:sz="4" w:space="0" w:color="auto"/>
              <w:right w:val="single" w:sz="4" w:space="0" w:color="auto"/>
            </w:tcBorders>
            <w:shd w:val="clear" w:color="auto" w:fill="auto"/>
            <w:hideMark/>
          </w:tcPr>
          <w:p w14:paraId="3B94E059" w14:textId="77777777" w:rsidR="00EF4A87" w:rsidRDefault="001B143E">
            <w:pPr>
              <w:widowControl w:val="0"/>
              <w:jc w:val="both"/>
              <w:rPr>
                <w:sz w:val="20"/>
                <w:lang w:eastAsia="lt-LT"/>
              </w:rPr>
            </w:pPr>
            <w:r>
              <w:rPr>
                <w:sz w:val="20"/>
                <w:lang w:eastAsia="lt-LT"/>
              </w:rPr>
              <w:t>KITAS ILGALAIKIS TURTAS</w:t>
            </w:r>
          </w:p>
        </w:tc>
        <w:tc>
          <w:tcPr>
            <w:tcW w:w="1381" w:type="dxa"/>
            <w:tcBorders>
              <w:top w:val="nil"/>
              <w:left w:val="nil"/>
              <w:bottom w:val="single" w:sz="4" w:space="0" w:color="auto"/>
              <w:right w:val="single" w:sz="4" w:space="0" w:color="auto"/>
            </w:tcBorders>
            <w:shd w:val="clear" w:color="auto" w:fill="auto"/>
            <w:hideMark/>
          </w:tcPr>
          <w:p w14:paraId="596F9C4F"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9CC64B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1403DB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88C2D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4B3006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223149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6D9759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F80028F" w14:textId="77777777" w:rsidR="00EF4A87" w:rsidRDefault="00EF4A87">
            <w:pPr>
              <w:widowControl w:val="0"/>
              <w:jc w:val="right"/>
              <w:rPr>
                <w:sz w:val="22"/>
                <w:szCs w:val="22"/>
                <w:lang w:eastAsia="lt-LT"/>
              </w:rPr>
            </w:pPr>
          </w:p>
        </w:tc>
      </w:tr>
      <w:tr w:rsidR="00EF4A87" w14:paraId="5310A243"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72D3F2D" w14:textId="77777777" w:rsidR="00EF4A87" w:rsidRDefault="001B143E">
            <w:pPr>
              <w:widowControl w:val="0"/>
              <w:jc w:val="center"/>
              <w:rPr>
                <w:sz w:val="20"/>
                <w:lang w:eastAsia="lt-LT"/>
              </w:rPr>
            </w:pPr>
            <w:r>
              <w:rPr>
                <w:sz w:val="20"/>
                <w:lang w:eastAsia="lt-LT"/>
              </w:rPr>
              <w:t>4.1.</w:t>
            </w:r>
          </w:p>
        </w:tc>
        <w:tc>
          <w:tcPr>
            <w:tcW w:w="4440" w:type="dxa"/>
            <w:tcBorders>
              <w:top w:val="single" w:sz="4" w:space="0" w:color="auto"/>
              <w:left w:val="nil"/>
              <w:bottom w:val="single" w:sz="4" w:space="0" w:color="auto"/>
              <w:right w:val="single" w:sz="4" w:space="0" w:color="auto"/>
            </w:tcBorders>
            <w:shd w:val="clear" w:color="auto" w:fill="auto"/>
            <w:hideMark/>
          </w:tcPr>
          <w:p w14:paraId="4DDD83E1" w14:textId="77777777" w:rsidR="00EF4A87" w:rsidRDefault="001B143E">
            <w:pPr>
              <w:widowControl w:val="0"/>
              <w:jc w:val="both"/>
              <w:rPr>
                <w:sz w:val="20"/>
                <w:lang w:eastAsia="lt-LT"/>
              </w:rPr>
            </w:pPr>
            <w:r>
              <w:rPr>
                <w:sz w:val="20"/>
                <w:lang w:eastAsia="lt-LT"/>
              </w:rPr>
              <w:t>Biologinis turtas</w:t>
            </w:r>
          </w:p>
        </w:tc>
        <w:tc>
          <w:tcPr>
            <w:tcW w:w="1381" w:type="dxa"/>
            <w:tcBorders>
              <w:top w:val="nil"/>
              <w:left w:val="nil"/>
              <w:bottom w:val="single" w:sz="4" w:space="0" w:color="auto"/>
              <w:right w:val="single" w:sz="4" w:space="0" w:color="auto"/>
            </w:tcBorders>
            <w:shd w:val="clear" w:color="auto" w:fill="auto"/>
            <w:hideMark/>
          </w:tcPr>
          <w:p w14:paraId="4619231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D64B0E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AE27B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D97C7B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2D4919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FE221D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139736C"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40DDE28" w14:textId="77777777" w:rsidR="00EF4A87" w:rsidRDefault="00EF4A87">
            <w:pPr>
              <w:widowControl w:val="0"/>
              <w:jc w:val="right"/>
              <w:rPr>
                <w:sz w:val="22"/>
                <w:szCs w:val="22"/>
                <w:lang w:eastAsia="lt-LT"/>
              </w:rPr>
            </w:pPr>
          </w:p>
        </w:tc>
      </w:tr>
      <w:tr w:rsidR="00EF4A87" w14:paraId="7B5FCD10"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402DB663" w14:textId="77777777" w:rsidR="00EF4A87" w:rsidRDefault="001B143E">
            <w:pPr>
              <w:widowControl w:val="0"/>
              <w:jc w:val="center"/>
              <w:rPr>
                <w:sz w:val="20"/>
                <w:lang w:eastAsia="lt-LT"/>
              </w:rPr>
            </w:pPr>
            <w:r>
              <w:rPr>
                <w:sz w:val="20"/>
                <w:lang w:eastAsia="lt-LT"/>
              </w:rPr>
              <w:t>4.2.</w:t>
            </w:r>
          </w:p>
        </w:tc>
        <w:tc>
          <w:tcPr>
            <w:tcW w:w="4440" w:type="dxa"/>
            <w:tcBorders>
              <w:top w:val="single" w:sz="4" w:space="0" w:color="auto"/>
              <w:left w:val="nil"/>
              <w:bottom w:val="single" w:sz="4" w:space="0" w:color="auto"/>
              <w:right w:val="single" w:sz="4" w:space="0" w:color="auto"/>
            </w:tcBorders>
            <w:shd w:val="clear" w:color="auto" w:fill="auto"/>
          </w:tcPr>
          <w:p w14:paraId="34BAC9D5" w14:textId="77777777" w:rsidR="00EF4A87" w:rsidRDefault="001B143E">
            <w:pPr>
              <w:widowControl w:val="0"/>
              <w:jc w:val="both"/>
              <w:rPr>
                <w:sz w:val="20"/>
                <w:lang w:eastAsia="lt-LT"/>
              </w:rPr>
            </w:pPr>
            <w:r>
              <w:rPr>
                <w:sz w:val="20"/>
                <w:lang w:eastAsia="lt-LT"/>
              </w:rPr>
              <w:t>Kitas turtas</w:t>
            </w:r>
          </w:p>
        </w:tc>
        <w:tc>
          <w:tcPr>
            <w:tcW w:w="1381" w:type="dxa"/>
            <w:tcBorders>
              <w:top w:val="nil"/>
              <w:left w:val="nil"/>
              <w:bottom w:val="single" w:sz="4" w:space="0" w:color="auto"/>
              <w:right w:val="single" w:sz="4" w:space="0" w:color="auto"/>
            </w:tcBorders>
            <w:shd w:val="clear" w:color="auto" w:fill="auto"/>
            <w:hideMark/>
          </w:tcPr>
          <w:p w14:paraId="7CDDD05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48F4D6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89995E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7179F5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047EAA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202B92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2D86D46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288E6FB2" w14:textId="77777777" w:rsidR="00EF4A87" w:rsidRDefault="00EF4A87">
            <w:pPr>
              <w:widowControl w:val="0"/>
              <w:jc w:val="right"/>
              <w:rPr>
                <w:sz w:val="22"/>
                <w:szCs w:val="22"/>
                <w:lang w:eastAsia="lt-LT"/>
              </w:rPr>
            </w:pPr>
          </w:p>
        </w:tc>
      </w:tr>
      <w:tr w:rsidR="00EF4A87" w14:paraId="5DE78B54"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54AD101" w14:textId="77777777" w:rsidR="00EF4A87" w:rsidRDefault="001B143E">
            <w:pPr>
              <w:widowControl w:val="0"/>
              <w:jc w:val="center"/>
              <w:rPr>
                <w:b/>
                <w:bCs/>
                <w:sz w:val="20"/>
                <w:lang w:eastAsia="lt-LT"/>
              </w:rPr>
            </w:pPr>
            <w:r>
              <w:rPr>
                <w:b/>
                <w:bCs/>
                <w:sz w:val="20"/>
                <w:lang w:eastAsia="lt-LT"/>
              </w:rPr>
              <w:t>B.</w:t>
            </w:r>
          </w:p>
        </w:tc>
        <w:tc>
          <w:tcPr>
            <w:tcW w:w="4440" w:type="dxa"/>
            <w:tcBorders>
              <w:top w:val="single" w:sz="4" w:space="0" w:color="auto"/>
              <w:left w:val="nil"/>
              <w:bottom w:val="single" w:sz="4" w:space="0" w:color="auto"/>
              <w:right w:val="single" w:sz="4" w:space="0" w:color="auto"/>
            </w:tcBorders>
            <w:shd w:val="clear" w:color="auto" w:fill="auto"/>
            <w:hideMark/>
          </w:tcPr>
          <w:p w14:paraId="4240E64F" w14:textId="77777777" w:rsidR="00EF4A87" w:rsidRDefault="001B143E">
            <w:pPr>
              <w:widowControl w:val="0"/>
              <w:jc w:val="both"/>
              <w:rPr>
                <w:b/>
                <w:bCs/>
                <w:sz w:val="20"/>
                <w:lang w:eastAsia="lt-LT"/>
              </w:rPr>
            </w:pPr>
            <w:r>
              <w:rPr>
                <w:b/>
                <w:bCs/>
                <w:sz w:val="20"/>
                <w:lang w:eastAsia="lt-LT"/>
              </w:rPr>
              <w:t>TRUMPALAIKIS TURTAS</w:t>
            </w:r>
          </w:p>
        </w:tc>
        <w:tc>
          <w:tcPr>
            <w:tcW w:w="1381" w:type="dxa"/>
            <w:tcBorders>
              <w:top w:val="nil"/>
              <w:left w:val="nil"/>
              <w:bottom w:val="single" w:sz="4" w:space="0" w:color="auto"/>
              <w:right w:val="single" w:sz="4" w:space="0" w:color="auto"/>
            </w:tcBorders>
            <w:shd w:val="clear" w:color="auto" w:fill="auto"/>
            <w:hideMark/>
          </w:tcPr>
          <w:p w14:paraId="4ED04176"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66C20C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D31AAF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5787C3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A41B2C1"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573641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6D489BF"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2B53CBA" w14:textId="77777777" w:rsidR="00EF4A87" w:rsidRDefault="00EF4A87">
            <w:pPr>
              <w:widowControl w:val="0"/>
              <w:jc w:val="right"/>
              <w:rPr>
                <w:sz w:val="22"/>
                <w:szCs w:val="22"/>
                <w:lang w:eastAsia="lt-LT"/>
              </w:rPr>
            </w:pPr>
          </w:p>
        </w:tc>
      </w:tr>
      <w:tr w:rsidR="00EF4A87" w14:paraId="7F46FE11"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6D8F49A" w14:textId="77777777" w:rsidR="00EF4A87" w:rsidRDefault="001B143E">
            <w:pPr>
              <w:widowControl w:val="0"/>
              <w:jc w:val="center"/>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1C2C7EAE" w14:textId="77777777" w:rsidR="00EF4A87" w:rsidRDefault="001B143E">
            <w:pPr>
              <w:widowControl w:val="0"/>
              <w:rPr>
                <w:sz w:val="20"/>
                <w:lang w:eastAsia="lt-LT"/>
              </w:rPr>
            </w:pPr>
            <w:r>
              <w:rPr>
                <w:sz w:val="20"/>
                <w:lang w:eastAsia="lt-LT"/>
              </w:rPr>
              <w:t>ATSARGOS</w:t>
            </w:r>
          </w:p>
        </w:tc>
        <w:tc>
          <w:tcPr>
            <w:tcW w:w="1381" w:type="dxa"/>
            <w:tcBorders>
              <w:top w:val="nil"/>
              <w:left w:val="nil"/>
              <w:bottom w:val="single" w:sz="4" w:space="0" w:color="auto"/>
              <w:right w:val="single" w:sz="4" w:space="0" w:color="auto"/>
            </w:tcBorders>
            <w:shd w:val="clear" w:color="auto" w:fill="auto"/>
            <w:hideMark/>
          </w:tcPr>
          <w:p w14:paraId="72049EAB"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647EE9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09838F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ACE6B7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BFCB6BB"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78FAD98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A77253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7DAC867" w14:textId="77777777" w:rsidR="00EF4A87" w:rsidRDefault="00EF4A87">
            <w:pPr>
              <w:widowControl w:val="0"/>
              <w:jc w:val="right"/>
              <w:rPr>
                <w:sz w:val="22"/>
                <w:szCs w:val="22"/>
                <w:lang w:eastAsia="lt-LT"/>
              </w:rPr>
            </w:pPr>
          </w:p>
        </w:tc>
      </w:tr>
      <w:tr w:rsidR="00EF4A87" w14:paraId="7155155B"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18DCC88" w14:textId="77777777" w:rsidR="00EF4A87" w:rsidRDefault="001B143E">
            <w:pPr>
              <w:widowControl w:val="0"/>
              <w:jc w:val="center"/>
              <w:rPr>
                <w:sz w:val="20"/>
                <w:lang w:eastAsia="lt-LT"/>
              </w:rPr>
            </w:pPr>
            <w:r>
              <w:rPr>
                <w:sz w:val="20"/>
                <w:lang w:eastAsia="lt-LT"/>
              </w:rPr>
              <w:t>1.1.</w:t>
            </w:r>
          </w:p>
        </w:tc>
        <w:tc>
          <w:tcPr>
            <w:tcW w:w="4440" w:type="dxa"/>
            <w:tcBorders>
              <w:top w:val="single" w:sz="4" w:space="0" w:color="auto"/>
              <w:left w:val="nil"/>
              <w:bottom w:val="single" w:sz="4" w:space="0" w:color="auto"/>
              <w:right w:val="single" w:sz="4" w:space="0" w:color="auto"/>
            </w:tcBorders>
            <w:shd w:val="clear" w:color="auto" w:fill="auto"/>
            <w:hideMark/>
          </w:tcPr>
          <w:p w14:paraId="17EC6F13" w14:textId="77777777" w:rsidR="00EF4A87" w:rsidRDefault="001B143E">
            <w:pPr>
              <w:widowControl w:val="0"/>
              <w:jc w:val="both"/>
              <w:rPr>
                <w:sz w:val="20"/>
                <w:lang w:eastAsia="lt-LT"/>
              </w:rPr>
            </w:pPr>
            <w:r>
              <w:rPr>
                <w:sz w:val="20"/>
                <w:lang w:eastAsia="lt-LT"/>
              </w:rPr>
              <w:t>Žaliavos, medžiagos</w:t>
            </w:r>
            <w:r>
              <w:t xml:space="preserve"> </w:t>
            </w:r>
            <w:r>
              <w:rPr>
                <w:sz w:val="20"/>
                <w:lang w:eastAsia="lt-LT"/>
              </w:rPr>
              <w:t>ir komplektavimo detalės</w:t>
            </w:r>
          </w:p>
        </w:tc>
        <w:tc>
          <w:tcPr>
            <w:tcW w:w="1381" w:type="dxa"/>
            <w:tcBorders>
              <w:top w:val="nil"/>
              <w:left w:val="nil"/>
              <w:bottom w:val="single" w:sz="4" w:space="0" w:color="auto"/>
              <w:right w:val="single" w:sz="4" w:space="0" w:color="auto"/>
            </w:tcBorders>
            <w:shd w:val="clear" w:color="auto" w:fill="auto"/>
            <w:hideMark/>
          </w:tcPr>
          <w:p w14:paraId="646DF46E"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94719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7ACC8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A8D697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E141A94"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744C6E83"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338941F"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C973EE8" w14:textId="77777777" w:rsidR="00EF4A87" w:rsidRDefault="00EF4A87">
            <w:pPr>
              <w:widowControl w:val="0"/>
              <w:jc w:val="right"/>
              <w:rPr>
                <w:sz w:val="22"/>
                <w:szCs w:val="22"/>
                <w:lang w:eastAsia="lt-LT"/>
              </w:rPr>
            </w:pPr>
          </w:p>
        </w:tc>
      </w:tr>
      <w:tr w:rsidR="00EF4A87" w14:paraId="7364CBB1"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8214469" w14:textId="77777777" w:rsidR="00EF4A87" w:rsidRDefault="001B143E">
            <w:pPr>
              <w:widowControl w:val="0"/>
              <w:jc w:val="center"/>
              <w:rPr>
                <w:sz w:val="20"/>
                <w:lang w:eastAsia="lt-LT"/>
              </w:rPr>
            </w:pPr>
            <w:r>
              <w:rPr>
                <w:sz w:val="20"/>
                <w:lang w:eastAsia="lt-LT"/>
              </w:rPr>
              <w:t>1.2.</w:t>
            </w:r>
          </w:p>
        </w:tc>
        <w:tc>
          <w:tcPr>
            <w:tcW w:w="4440" w:type="dxa"/>
            <w:tcBorders>
              <w:top w:val="single" w:sz="4" w:space="0" w:color="auto"/>
              <w:left w:val="nil"/>
              <w:bottom w:val="single" w:sz="4" w:space="0" w:color="auto"/>
              <w:right w:val="single" w:sz="4" w:space="0" w:color="auto"/>
            </w:tcBorders>
            <w:shd w:val="clear" w:color="auto" w:fill="auto"/>
            <w:hideMark/>
          </w:tcPr>
          <w:p w14:paraId="5F4A4FD4" w14:textId="77777777" w:rsidR="00EF4A87" w:rsidRDefault="001B143E">
            <w:pPr>
              <w:widowControl w:val="0"/>
              <w:jc w:val="both"/>
              <w:rPr>
                <w:sz w:val="20"/>
                <w:lang w:eastAsia="lt-LT"/>
              </w:rPr>
            </w:pPr>
            <w:r>
              <w:rPr>
                <w:sz w:val="20"/>
                <w:lang w:eastAsia="lt-LT"/>
              </w:rPr>
              <w:t xml:space="preserve">Nebaigta gamyba, pagaminta produkcija pagrindinės (tipinės) veiklos </w:t>
            </w:r>
            <w:r>
              <w:rPr>
                <w:i/>
                <w:iCs/>
                <w:sz w:val="20"/>
                <w:lang w:eastAsia="lt-LT"/>
              </w:rPr>
              <w:t>(pagal V lentelę)</w:t>
            </w:r>
          </w:p>
        </w:tc>
        <w:tc>
          <w:tcPr>
            <w:tcW w:w="1381" w:type="dxa"/>
            <w:tcBorders>
              <w:top w:val="nil"/>
              <w:left w:val="nil"/>
              <w:bottom w:val="single" w:sz="4" w:space="0" w:color="auto"/>
              <w:right w:val="single" w:sz="4" w:space="0" w:color="auto"/>
            </w:tcBorders>
            <w:shd w:val="clear" w:color="auto" w:fill="auto"/>
            <w:hideMark/>
          </w:tcPr>
          <w:p w14:paraId="40E5502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83FF33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861FD5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240B83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7E7E600"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66F8DE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0A3B327"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31CD003" w14:textId="77777777" w:rsidR="00EF4A87" w:rsidRDefault="00EF4A87">
            <w:pPr>
              <w:widowControl w:val="0"/>
              <w:jc w:val="right"/>
              <w:rPr>
                <w:sz w:val="22"/>
                <w:szCs w:val="22"/>
                <w:lang w:eastAsia="lt-LT"/>
              </w:rPr>
            </w:pPr>
          </w:p>
        </w:tc>
      </w:tr>
      <w:tr w:rsidR="00EF4A87" w14:paraId="766DE292"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7CE745E0" w14:textId="77777777" w:rsidR="00EF4A87" w:rsidRDefault="001B143E">
            <w:pPr>
              <w:widowControl w:val="0"/>
              <w:jc w:val="center"/>
              <w:rPr>
                <w:sz w:val="20"/>
                <w:lang w:eastAsia="lt-LT"/>
              </w:rPr>
            </w:pPr>
            <w:r>
              <w:rPr>
                <w:sz w:val="20"/>
                <w:lang w:eastAsia="lt-LT"/>
              </w:rPr>
              <w:t>1.3.</w:t>
            </w:r>
          </w:p>
        </w:tc>
        <w:tc>
          <w:tcPr>
            <w:tcW w:w="4440" w:type="dxa"/>
            <w:tcBorders>
              <w:top w:val="single" w:sz="4" w:space="0" w:color="auto"/>
              <w:left w:val="nil"/>
              <w:bottom w:val="single" w:sz="4" w:space="0" w:color="auto"/>
              <w:right w:val="single" w:sz="4" w:space="0" w:color="auto"/>
            </w:tcBorders>
            <w:shd w:val="clear" w:color="auto" w:fill="auto"/>
            <w:hideMark/>
          </w:tcPr>
          <w:p w14:paraId="4F7096E3" w14:textId="77777777" w:rsidR="00EF4A87" w:rsidRDefault="001B143E">
            <w:pPr>
              <w:widowControl w:val="0"/>
              <w:jc w:val="both"/>
              <w:rPr>
                <w:sz w:val="20"/>
                <w:lang w:eastAsia="lt-LT"/>
              </w:rPr>
            </w:pPr>
            <w:r>
              <w:rPr>
                <w:sz w:val="20"/>
                <w:lang w:eastAsia="lt-LT"/>
              </w:rPr>
              <w:t xml:space="preserve">Nebaigta gamyba, pagaminta produkcija kitos veiklos </w:t>
            </w:r>
          </w:p>
        </w:tc>
        <w:tc>
          <w:tcPr>
            <w:tcW w:w="1381" w:type="dxa"/>
            <w:tcBorders>
              <w:top w:val="nil"/>
              <w:left w:val="nil"/>
              <w:bottom w:val="single" w:sz="4" w:space="0" w:color="auto"/>
              <w:right w:val="single" w:sz="4" w:space="0" w:color="auto"/>
            </w:tcBorders>
            <w:shd w:val="clear" w:color="auto" w:fill="auto"/>
            <w:hideMark/>
          </w:tcPr>
          <w:p w14:paraId="2D596DB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AD1D00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E2592C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7BA82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CEF39F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0905383"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BE08FB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0F587F7" w14:textId="77777777" w:rsidR="00EF4A87" w:rsidRDefault="00EF4A87">
            <w:pPr>
              <w:widowControl w:val="0"/>
              <w:jc w:val="right"/>
              <w:rPr>
                <w:sz w:val="22"/>
                <w:szCs w:val="22"/>
                <w:lang w:eastAsia="lt-LT"/>
              </w:rPr>
            </w:pPr>
          </w:p>
        </w:tc>
      </w:tr>
      <w:tr w:rsidR="00EF4A87" w14:paraId="23723BD2" w14:textId="77777777" w:rsidTr="00AE759A">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709A050E" w14:textId="77777777" w:rsidR="00EF4A87" w:rsidRDefault="001B143E">
            <w:pPr>
              <w:widowControl w:val="0"/>
              <w:jc w:val="center"/>
              <w:rPr>
                <w:sz w:val="20"/>
                <w:lang w:eastAsia="lt-LT"/>
              </w:rPr>
            </w:pPr>
            <w:r>
              <w:rPr>
                <w:sz w:val="20"/>
                <w:lang w:eastAsia="lt-LT"/>
              </w:rPr>
              <w:t>1.4.</w:t>
            </w:r>
          </w:p>
        </w:tc>
        <w:tc>
          <w:tcPr>
            <w:tcW w:w="4440" w:type="dxa"/>
            <w:tcBorders>
              <w:top w:val="single" w:sz="4" w:space="0" w:color="auto"/>
              <w:left w:val="nil"/>
              <w:bottom w:val="single" w:sz="4" w:space="0" w:color="auto"/>
              <w:right w:val="single" w:sz="4" w:space="0" w:color="auto"/>
            </w:tcBorders>
            <w:shd w:val="clear" w:color="auto" w:fill="auto"/>
            <w:hideMark/>
          </w:tcPr>
          <w:p w14:paraId="5FC0DA67" w14:textId="77777777" w:rsidR="00EF4A87" w:rsidRDefault="001B143E">
            <w:pPr>
              <w:widowControl w:val="0"/>
              <w:jc w:val="both"/>
              <w:rPr>
                <w:sz w:val="20"/>
                <w:lang w:eastAsia="lt-LT"/>
              </w:rPr>
            </w:pPr>
            <w:r>
              <w:rPr>
                <w:sz w:val="20"/>
                <w:lang w:eastAsia="lt-LT"/>
              </w:rPr>
              <w:t>Biologinis turtas</w:t>
            </w:r>
          </w:p>
        </w:tc>
        <w:tc>
          <w:tcPr>
            <w:tcW w:w="1381" w:type="dxa"/>
            <w:tcBorders>
              <w:top w:val="nil"/>
              <w:left w:val="nil"/>
              <w:bottom w:val="single" w:sz="4" w:space="0" w:color="auto"/>
              <w:right w:val="single" w:sz="4" w:space="0" w:color="auto"/>
            </w:tcBorders>
            <w:shd w:val="clear" w:color="auto" w:fill="auto"/>
            <w:hideMark/>
          </w:tcPr>
          <w:p w14:paraId="0487860D"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E2E520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20D9DF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F71511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940A2B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FAF2BA2"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E29C7F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3E7ECBE" w14:textId="77777777" w:rsidR="00EF4A87" w:rsidRDefault="00EF4A87">
            <w:pPr>
              <w:widowControl w:val="0"/>
              <w:jc w:val="right"/>
              <w:rPr>
                <w:sz w:val="22"/>
                <w:szCs w:val="22"/>
                <w:lang w:eastAsia="lt-LT"/>
              </w:rPr>
            </w:pPr>
          </w:p>
        </w:tc>
      </w:tr>
      <w:tr w:rsidR="00EF4A87" w14:paraId="4AE99189" w14:textId="77777777" w:rsidTr="00AE759A">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06DB86F" w14:textId="77777777" w:rsidR="00EF4A87" w:rsidRDefault="001B143E">
            <w:pPr>
              <w:widowControl w:val="0"/>
              <w:jc w:val="center"/>
              <w:rPr>
                <w:sz w:val="20"/>
                <w:lang w:eastAsia="lt-LT"/>
              </w:rPr>
            </w:pPr>
            <w:r>
              <w:rPr>
                <w:sz w:val="20"/>
                <w:lang w:eastAsia="lt-LT"/>
              </w:rPr>
              <w:t xml:space="preserve">1.5. </w:t>
            </w:r>
          </w:p>
        </w:tc>
        <w:tc>
          <w:tcPr>
            <w:tcW w:w="4440" w:type="dxa"/>
            <w:tcBorders>
              <w:top w:val="single" w:sz="4" w:space="0" w:color="auto"/>
              <w:left w:val="single" w:sz="4" w:space="0" w:color="auto"/>
              <w:bottom w:val="single" w:sz="4" w:space="0" w:color="auto"/>
              <w:right w:val="single" w:sz="4" w:space="0" w:color="auto"/>
            </w:tcBorders>
            <w:shd w:val="clear" w:color="auto" w:fill="auto"/>
          </w:tcPr>
          <w:p w14:paraId="3C496FAA" w14:textId="77777777" w:rsidR="00EF4A87" w:rsidRDefault="001B143E">
            <w:pPr>
              <w:widowControl w:val="0"/>
              <w:jc w:val="both"/>
              <w:rPr>
                <w:sz w:val="20"/>
                <w:lang w:eastAsia="lt-LT"/>
              </w:rPr>
            </w:pPr>
            <w:r>
              <w:rPr>
                <w:sz w:val="20"/>
                <w:lang w:eastAsia="lt-LT"/>
              </w:rPr>
              <w:t xml:space="preserve">Pirktos prekės, skirtas parduoti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84D919D" w14:textId="77777777" w:rsidR="00EF4A87" w:rsidRDefault="00EF4A87">
            <w:pPr>
              <w:widowControl w:val="0"/>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tcPr>
          <w:p w14:paraId="02D83178"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3AEE7E9E"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6A7C4BD0"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3D75684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C2ED724"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C006E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7971ABE" w14:textId="77777777" w:rsidR="00EF4A87" w:rsidRDefault="00EF4A87">
            <w:pPr>
              <w:widowControl w:val="0"/>
              <w:jc w:val="right"/>
              <w:rPr>
                <w:sz w:val="22"/>
                <w:szCs w:val="22"/>
                <w:lang w:eastAsia="lt-LT"/>
              </w:rPr>
            </w:pPr>
          </w:p>
        </w:tc>
      </w:tr>
      <w:tr w:rsidR="00EF4A87" w14:paraId="06AB583F" w14:textId="77777777" w:rsidTr="00AE759A">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D811C8B" w14:textId="77777777" w:rsidR="00EF4A87" w:rsidRDefault="001B143E">
            <w:pPr>
              <w:widowControl w:val="0"/>
              <w:jc w:val="center"/>
              <w:rPr>
                <w:sz w:val="20"/>
                <w:lang w:eastAsia="lt-LT"/>
              </w:rPr>
            </w:pPr>
            <w:r>
              <w:rPr>
                <w:sz w:val="20"/>
                <w:lang w:eastAsia="lt-LT"/>
              </w:rPr>
              <w:t>1.6</w:t>
            </w:r>
          </w:p>
        </w:tc>
        <w:tc>
          <w:tcPr>
            <w:tcW w:w="4440" w:type="dxa"/>
            <w:tcBorders>
              <w:top w:val="single" w:sz="4" w:space="0" w:color="auto"/>
              <w:left w:val="single" w:sz="4" w:space="0" w:color="auto"/>
              <w:bottom w:val="single" w:sz="4" w:space="0" w:color="auto"/>
              <w:right w:val="single" w:sz="4" w:space="0" w:color="auto"/>
            </w:tcBorders>
            <w:shd w:val="clear" w:color="auto" w:fill="auto"/>
          </w:tcPr>
          <w:p w14:paraId="5D30F04A" w14:textId="77777777" w:rsidR="00EF4A87" w:rsidRDefault="001B143E">
            <w:pPr>
              <w:widowControl w:val="0"/>
              <w:jc w:val="both"/>
              <w:rPr>
                <w:sz w:val="20"/>
                <w:lang w:eastAsia="lt-LT"/>
              </w:rPr>
            </w:pPr>
            <w:r>
              <w:rPr>
                <w:sz w:val="20"/>
                <w:lang w:eastAsia="lt-LT"/>
              </w:rPr>
              <w:t>Sumokėti avansai</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97F2106" w14:textId="77777777" w:rsidR="00EF4A87" w:rsidRDefault="00EF4A87">
            <w:pPr>
              <w:widowControl w:val="0"/>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5D22AA5C"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5EE7AB1"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8E5A805"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D6BD236"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4C6C27F9"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6C466ACC"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647C112A" w14:textId="77777777" w:rsidR="00EF4A87" w:rsidRDefault="00EF4A87">
            <w:pPr>
              <w:widowControl w:val="0"/>
              <w:jc w:val="right"/>
              <w:rPr>
                <w:sz w:val="22"/>
                <w:szCs w:val="22"/>
                <w:lang w:eastAsia="lt-LT"/>
              </w:rPr>
            </w:pPr>
          </w:p>
        </w:tc>
      </w:tr>
      <w:tr w:rsidR="00EF4A87" w14:paraId="5AEB6DC7"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76651025" w14:textId="77777777" w:rsidR="00EF4A87" w:rsidRDefault="001B143E">
            <w:pPr>
              <w:widowControl w:val="0"/>
              <w:jc w:val="center"/>
              <w:rPr>
                <w:sz w:val="20"/>
                <w:lang w:eastAsia="lt-LT"/>
              </w:rPr>
            </w:pPr>
            <w:r>
              <w:rPr>
                <w:sz w:val="20"/>
                <w:lang w:eastAsia="lt-LT"/>
              </w:rPr>
              <w:t>2.</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1E29628A" w14:textId="77777777" w:rsidR="00EF4A87" w:rsidRDefault="001B143E">
            <w:pPr>
              <w:widowControl w:val="0"/>
              <w:jc w:val="both"/>
              <w:rPr>
                <w:sz w:val="20"/>
                <w:lang w:eastAsia="lt-LT"/>
              </w:rPr>
            </w:pPr>
            <w:r>
              <w:rPr>
                <w:sz w:val="20"/>
                <w:lang w:eastAsia="lt-LT"/>
              </w:rPr>
              <w:t>PER VIENUS METUS GAUTINOS SUMOS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34B60ECB"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4762403C"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F472A5F"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0831398F"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379DB85"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54E75C79"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4AD38205"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2F2FE185" w14:textId="77777777" w:rsidR="00EF4A87" w:rsidRDefault="00EF4A87">
            <w:pPr>
              <w:widowControl w:val="0"/>
              <w:jc w:val="right"/>
              <w:rPr>
                <w:sz w:val="22"/>
                <w:szCs w:val="22"/>
                <w:lang w:eastAsia="lt-LT"/>
              </w:rPr>
            </w:pPr>
          </w:p>
        </w:tc>
      </w:tr>
      <w:tr w:rsidR="00EF4A87" w14:paraId="22506FAC"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14DF498E" w14:textId="77777777" w:rsidR="00EF4A87" w:rsidRDefault="001B143E">
            <w:pPr>
              <w:widowControl w:val="0"/>
              <w:jc w:val="center"/>
              <w:rPr>
                <w:sz w:val="20"/>
                <w:lang w:eastAsia="lt-LT"/>
              </w:rPr>
            </w:pPr>
            <w:r>
              <w:rPr>
                <w:sz w:val="20"/>
                <w:lang w:eastAsia="lt-LT"/>
              </w:rPr>
              <w:t>2.1.</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55159364" w14:textId="77777777" w:rsidR="00EF4A87" w:rsidRDefault="001B143E">
            <w:pPr>
              <w:widowControl w:val="0"/>
              <w:jc w:val="both"/>
              <w:rPr>
                <w:sz w:val="20"/>
                <w:lang w:eastAsia="lt-LT"/>
              </w:rPr>
            </w:pPr>
            <w:r>
              <w:rPr>
                <w:sz w:val="20"/>
                <w:lang w:eastAsia="lt-LT"/>
              </w:rPr>
              <w:t>Pirkėjų skolos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37C4561E"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0228A13B"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BBE1039"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58158F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E3EC8AE"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49A5AA08"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7378C141"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7A9ADE55" w14:textId="77777777" w:rsidR="00EF4A87" w:rsidRDefault="00EF4A87">
            <w:pPr>
              <w:widowControl w:val="0"/>
              <w:jc w:val="right"/>
              <w:rPr>
                <w:sz w:val="22"/>
                <w:szCs w:val="22"/>
                <w:lang w:eastAsia="lt-LT"/>
              </w:rPr>
            </w:pPr>
          </w:p>
        </w:tc>
      </w:tr>
      <w:tr w:rsidR="00EF4A87" w14:paraId="45437A16"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02D8D8A7" w14:textId="77777777" w:rsidR="00EF4A87" w:rsidRDefault="001B143E">
            <w:pPr>
              <w:widowControl w:val="0"/>
              <w:jc w:val="center"/>
              <w:rPr>
                <w:sz w:val="20"/>
                <w:lang w:eastAsia="lt-LT"/>
              </w:rPr>
            </w:pPr>
            <w:r>
              <w:rPr>
                <w:sz w:val="20"/>
                <w:lang w:eastAsia="lt-LT"/>
              </w:rPr>
              <w:lastRenderedPageBreak/>
              <w:t>2.2.</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53FC36DD" w14:textId="77777777" w:rsidR="00EF4A87" w:rsidRDefault="001B143E">
            <w:pPr>
              <w:widowControl w:val="0"/>
              <w:jc w:val="both"/>
              <w:rPr>
                <w:sz w:val="20"/>
                <w:lang w:eastAsia="lt-LT"/>
              </w:rPr>
            </w:pPr>
            <w:r>
              <w:rPr>
                <w:sz w:val="20"/>
                <w:lang w:eastAsia="lt-LT"/>
              </w:rPr>
              <w:t>Kitos gautinos sumos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0DD19EF9"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3DCC630A"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5005364"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88C1E9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27E329E"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0E688DE0"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5C177FDF"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0C918261" w14:textId="77777777" w:rsidR="00EF4A87" w:rsidRDefault="00EF4A87">
            <w:pPr>
              <w:widowControl w:val="0"/>
              <w:jc w:val="right"/>
              <w:rPr>
                <w:sz w:val="22"/>
                <w:szCs w:val="22"/>
                <w:lang w:eastAsia="lt-LT"/>
              </w:rPr>
            </w:pPr>
          </w:p>
        </w:tc>
      </w:tr>
      <w:tr w:rsidR="00EF4A87" w14:paraId="14CFAC14"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48AF7655" w14:textId="77777777" w:rsidR="00EF4A87" w:rsidRDefault="001B143E">
            <w:pPr>
              <w:widowControl w:val="0"/>
              <w:jc w:val="center"/>
              <w:rPr>
                <w:sz w:val="20"/>
                <w:lang w:eastAsia="lt-LT"/>
              </w:rPr>
            </w:pPr>
            <w:r>
              <w:rPr>
                <w:sz w:val="20"/>
                <w:lang w:eastAsia="lt-LT"/>
              </w:rPr>
              <w:t>3.</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0E5B7AA4" w14:textId="77777777" w:rsidR="00EF4A87" w:rsidRDefault="001B143E">
            <w:pPr>
              <w:widowControl w:val="0"/>
              <w:jc w:val="both"/>
              <w:rPr>
                <w:sz w:val="20"/>
                <w:lang w:eastAsia="lt-LT"/>
              </w:rPr>
            </w:pPr>
            <w:r>
              <w:rPr>
                <w:sz w:val="20"/>
                <w:lang w:eastAsia="lt-LT"/>
              </w:rPr>
              <w:t>KITAS TRUMPALAIKIS TURTAS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667C9E4C"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55D1B6B4"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95B033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3971711"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365CC8F5"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20963A6B"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3E4BE56D"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00AD562D" w14:textId="77777777" w:rsidR="00EF4A87" w:rsidRDefault="00EF4A87">
            <w:pPr>
              <w:widowControl w:val="0"/>
              <w:jc w:val="right"/>
              <w:rPr>
                <w:sz w:val="22"/>
                <w:szCs w:val="22"/>
                <w:lang w:eastAsia="lt-LT"/>
              </w:rPr>
            </w:pPr>
          </w:p>
        </w:tc>
      </w:tr>
      <w:tr w:rsidR="00EF4A87" w14:paraId="04D4C7A9"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7E0949CA" w14:textId="77777777" w:rsidR="00EF4A87" w:rsidRDefault="001B143E">
            <w:pPr>
              <w:widowControl w:val="0"/>
              <w:jc w:val="center"/>
              <w:rPr>
                <w:sz w:val="20"/>
                <w:lang w:eastAsia="lt-LT"/>
              </w:rPr>
            </w:pPr>
            <w:r>
              <w:rPr>
                <w:sz w:val="20"/>
                <w:lang w:eastAsia="lt-LT"/>
              </w:rPr>
              <w:t>4.</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4560BD83" w14:textId="77777777" w:rsidR="00EF4A87" w:rsidRDefault="001B143E">
            <w:pPr>
              <w:widowControl w:val="0"/>
              <w:jc w:val="both"/>
              <w:rPr>
                <w:sz w:val="20"/>
                <w:lang w:eastAsia="lt-LT"/>
              </w:rPr>
            </w:pPr>
            <w:r>
              <w:rPr>
                <w:sz w:val="20"/>
                <w:lang w:eastAsia="lt-LT"/>
              </w:rPr>
              <w:t xml:space="preserve">PINIGAI </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2B5314D8"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2D537C89"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6DD53FB"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3EBB793"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4EE51C1"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65C31A4D"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08D4D6DD"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68439C6C" w14:textId="77777777" w:rsidR="00EF4A87" w:rsidRDefault="00EF4A87">
            <w:pPr>
              <w:widowControl w:val="0"/>
              <w:jc w:val="right"/>
              <w:rPr>
                <w:sz w:val="22"/>
                <w:szCs w:val="22"/>
                <w:lang w:eastAsia="lt-LT"/>
              </w:rPr>
            </w:pPr>
          </w:p>
        </w:tc>
      </w:tr>
      <w:tr w:rsidR="00EF4A87" w14:paraId="73387FE7"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1FC4B80" w14:textId="77777777" w:rsidR="00EF4A87" w:rsidRDefault="001B143E">
            <w:pPr>
              <w:widowControl w:val="0"/>
              <w:jc w:val="center"/>
              <w:rPr>
                <w:b/>
                <w:bCs/>
                <w:sz w:val="20"/>
                <w:lang w:eastAsia="lt-LT"/>
              </w:rPr>
            </w:pPr>
            <w:r>
              <w:rPr>
                <w:b/>
                <w:bCs/>
                <w:sz w:val="20"/>
                <w:lang w:eastAsia="lt-LT"/>
              </w:rPr>
              <w:t>C.</w:t>
            </w:r>
          </w:p>
        </w:tc>
        <w:tc>
          <w:tcPr>
            <w:tcW w:w="4440" w:type="dxa"/>
            <w:tcBorders>
              <w:top w:val="single" w:sz="4" w:space="0" w:color="auto"/>
              <w:left w:val="nil"/>
              <w:bottom w:val="single" w:sz="4" w:space="0" w:color="auto"/>
              <w:right w:val="single" w:sz="4" w:space="0" w:color="auto"/>
            </w:tcBorders>
            <w:shd w:val="clear" w:color="auto" w:fill="auto"/>
          </w:tcPr>
          <w:p w14:paraId="76E954AC" w14:textId="77777777" w:rsidR="00EF4A87" w:rsidRDefault="001B143E">
            <w:pPr>
              <w:widowControl w:val="0"/>
              <w:jc w:val="both"/>
              <w:rPr>
                <w:b/>
                <w:bCs/>
                <w:sz w:val="20"/>
                <w:lang w:eastAsia="lt-LT"/>
              </w:rPr>
            </w:pPr>
            <w:r>
              <w:rPr>
                <w:b/>
                <w:bCs/>
                <w:sz w:val="20"/>
                <w:lang w:eastAsia="lt-LT"/>
              </w:rPr>
              <w:t>ATEINANČIŲ LAIKOTARPIŲ SĄNAUDOS IR SUKAUPTOS PAJAMOS</w:t>
            </w:r>
          </w:p>
        </w:tc>
        <w:tc>
          <w:tcPr>
            <w:tcW w:w="1381" w:type="dxa"/>
            <w:tcBorders>
              <w:top w:val="single" w:sz="4" w:space="0" w:color="auto"/>
              <w:left w:val="nil"/>
              <w:bottom w:val="single" w:sz="4" w:space="0" w:color="auto"/>
              <w:right w:val="single" w:sz="4" w:space="0" w:color="auto"/>
            </w:tcBorders>
            <w:shd w:val="clear" w:color="auto" w:fill="auto"/>
          </w:tcPr>
          <w:p w14:paraId="70624F54" w14:textId="77777777" w:rsidR="00EF4A87" w:rsidRDefault="00EF4A87">
            <w:pPr>
              <w:widowControl w:val="0"/>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tcPr>
          <w:p w14:paraId="068A4BA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0285A63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5C46E75E"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2726FB5C"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D85CCB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10B6F95"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EC47E93" w14:textId="77777777" w:rsidR="00EF4A87" w:rsidRDefault="00EF4A87">
            <w:pPr>
              <w:widowControl w:val="0"/>
              <w:jc w:val="right"/>
              <w:rPr>
                <w:sz w:val="22"/>
                <w:szCs w:val="22"/>
                <w:lang w:eastAsia="lt-LT"/>
              </w:rPr>
            </w:pPr>
          </w:p>
        </w:tc>
      </w:tr>
      <w:tr w:rsidR="00EF4A87" w14:paraId="7F358238"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598FAB17" w14:textId="77777777" w:rsidR="00EF4A87" w:rsidRDefault="00EF4A87">
            <w:pPr>
              <w:widowControl w:val="0"/>
              <w:jc w:val="center"/>
              <w:rPr>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77A37A07" w14:textId="77777777" w:rsidR="00EF4A87" w:rsidRDefault="001B143E">
            <w:pPr>
              <w:widowControl w:val="0"/>
              <w:jc w:val="both"/>
              <w:rPr>
                <w:sz w:val="20"/>
                <w:lang w:eastAsia="lt-LT"/>
              </w:rPr>
            </w:pPr>
            <w:r>
              <w:rPr>
                <w:sz w:val="20"/>
                <w:lang w:eastAsia="lt-LT"/>
              </w:rPr>
              <w:t>TURTO IŠ VISO:</w:t>
            </w:r>
          </w:p>
        </w:tc>
        <w:tc>
          <w:tcPr>
            <w:tcW w:w="1381" w:type="dxa"/>
            <w:tcBorders>
              <w:top w:val="nil"/>
              <w:left w:val="nil"/>
              <w:bottom w:val="single" w:sz="4" w:space="0" w:color="auto"/>
              <w:right w:val="single" w:sz="4" w:space="0" w:color="auto"/>
            </w:tcBorders>
            <w:shd w:val="clear" w:color="auto" w:fill="auto"/>
            <w:hideMark/>
          </w:tcPr>
          <w:p w14:paraId="558D553A"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A0B877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7596BB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C86839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F72A9C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CE7BEB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18C2548"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87F1AD7" w14:textId="77777777" w:rsidR="00EF4A87" w:rsidRDefault="00EF4A87">
            <w:pPr>
              <w:widowControl w:val="0"/>
              <w:jc w:val="right"/>
              <w:rPr>
                <w:sz w:val="22"/>
                <w:szCs w:val="22"/>
                <w:lang w:eastAsia="lt-LT"/>
              </w:rPr>
            </w:pPr>
          </w:p>
        </w:tc>
      </w:tr>
      <w:tr w:rsidR="00EF4A87" w14:paraId="61FAF88F" w14:textId="77777777">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42D18F90" w14:textId="77777777" w:rsidR="00EF4A87" w:rsidRDefault="00EF4A87">
            <w:pPr>
              <w:widowControl w:val="0"/>
              <w:ind w:firstLine="53"/>
              <w:jc w:val="right"/>
              <w:rPr>
                <w:sz w:val="20"/>
                <w:lang w:eastAsia="lt-LT"/>
              </w:rPr>
            </w:pPr>
          </w:p>
        </w:tc>
        <w:tc>
          <w:tcPr>
            <w:tcW w:w="4440" w:type="dxa"/>
            <w:tcBorders>
              <w:top w:val="single" w:sz="4" w:space="0" w:color="auto"/>
              <w:left w:val="nil"/>
              <w:bottom w:val="single" w:sz="4" w:space="0" w:color="auto"/>
              <w:right w:val="nil"/>
            </w:tcBorders>
            <w:shd w:val="clear" w:color="auto" w:fill="auto"/>
            <w:hideMark/>
          </w:tcPr>
          <w:p w14:paraId="7C7D4C78" w14:textId="77777777" w:rsidR="00EF4A87" w:rsidRDefault="001B143E">
            <w:pPr>
              <w:widowControl w:val="0"/>
              <w:rPr>
                <w:b/>
                <w:bCs/>
                <w:sz w:val="20"/>
                <w:lang w:eastAsia="lt-LT"/>
              </w:rPr>
            </w:pPr>
            <w:r>
              <w:rPr>
                <w:b/>
                <w:bCs/>
                <w:sz w:val="20"/>
                <w:lang w:eastAsia="lt-LT"/>
              </w:rPr>
              <w:t>NUOSAVAS KAPITALAS IR ĮSIPAREIGOJIMAI</w:t>
            </w:r>
          </w:p>
        </w:tc>
        <w:tc>
          <w:tcPr>
            <w:tcW w:w="1381" w:type="dxa"/>
            <w:tcBorders>
              <w:top w:val="single" w:sz="4" w:space="0" w:color="auto"/>
              <w:left w:val="nil"/>
              <w:bottom w:val="single" w:sz="4" w:space="0" w:color="auto"/>
              <w:right w:val="single" w:sz="4" w:space="0" w:color="auto"/>
            </w:tcBorders>
            <w:shd w:val="clear" w:color="auto" w:fill="auto"/>
            <w:hideMark/>
          </w:tcPr>
          <w:p w14:paraId="6DEB8A88" w14:textId="77777777" w:rsidR="00EF4A87" w:rsidRDefault="00EF4A87">
            <w:pPr>
              <w:widowControl w:val="0"/>
              <w:ind w:firstLine="57"/>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hideMark/>
          </w:tcPr>
          <w:p w14:paraId="002E75D3"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116AE138"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4C4ED259"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06E8809A"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09A389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779A583"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0CF7651" w14:textId="77777777" w:rsidR="00EF4A87" w:rsidRDefault="00EF4A87">
            <w:pPr>
              <w:widowControl w:val="0"/>
              <w:jc w:val="right"/>
              <w:rPr>
                <w:sz w:val="22"/>
                <w:szCs w:val="22"/>
                <w:lang w:eastAsia="lt-LT"/>
              </w:rPr>
            </w:pPr>
          </w:p>
        </w:tc>
      </w:tr>
      <w:tr w:rsidR="00EF4A87" w14:paraId="58AC949E"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741E7EF5" w14:textId="77777777" w:rsidR="00EF4A87" w:rsidRDefault="001B143E">
            <w:pPr>
              <w:widowControl w:val="0"/>
              <w:jc w:val="right"/>
              <w:rPr>
                <w:b/>
                <w:bCs/>
                <w:sz w:val="20"/>
                <w:lang w:eastAsia="lt-LT"/>
              </w:rPr>
            </w:pPr>
            <w:r>
              <w:rPr>
                <w:b/>
                <w:bCs/>
                <w:sz w:val="20"/>
                <w:lang w:eastAsia="lt-LT"/>
              </w:rPr>
              <w:t xml:space="preserve">D. </w:t>
            </w:r>
          </w:p>
        </w:tc>
        <w:tc>
          <w:tcPr>
            <w:tcW w:w="4440" w:type="dxa"/>
            <w:tcBorders>
              <w:top w:val="single" w:sz="4" w:space="0" w:color="auto"/>
              <w:left w:val="nil"/>
              <w:bottom w:val="single" w:sz="4" w:space="0" w:color="auto"/>
              <w:right w:val="single" w:sz="4" w:space="0" w:color="auto"/>
            </w:tcBorders>
            <w:shd w:val="clear" w:color="auto" w:fill="auto"/>
            <w:hideMark/>
          </w:tcPr>
          <w:p w14:paraId="50F96441" w14:textId="77777777" w:rsidR="00EF4A87" w:rsidRDefault="001B143E">
            <w:pPr>
              <w:widowControl w:val="0"/>
              <w:jc w:val="both"/>
              <w:rPr>
                <w:b/>
                <w:bCs/>
                <w:sz w:val="20"/>
                <w:lang w:eastAsia="lt-LT"/>
              </w:rPr>
            </w:pPr>
            <w:r>
              <w:rPr>
                <w:b/>
                <w:bCs/>
                <w:sz w:val="20"/>
                <w:lang w:eastAsia="lt-LT"/>
              </w:rPr>
              <w:t>NUOSAVAS KAPITALAS</w:t>
            </w:r>
          </w:p>
        </w:tc>
        <w:tc>
          <w:tcPr>
            <w:tcW w:w="1381" w:type="dxa"/>
            <w:tcBorders>
              <w:top w:val="nil"/>
              <w:left w:val="nil"/>
              <w:bottom w:val="single" w:sz="4" w:space="0" w:color="auto"/>
              <w:right w:val="single" w:sz="4" w:space="0" w:color="auto"/>
            </w:tcBorders>
            <w:shd w:val="clear" w:color="auto" w:fill="auto"/>
            <w:hideMark/>
          </w:tcPr>
          <w:p w14:paraId="0A87F725"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D20FEA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5D595E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DE4547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B8A71F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0942E4C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66505ED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345269AB" w14:textId="77777777" w:rsidR="00EF4A87" w:rsidRDefault="00EF4A87">
            <w:pPr>
              <w:widowControl w:val="0"/>
              <w:jc w:val="right"/>
              <w:rPr>
                <w:sz w:val="22"/>
                <w:szCs w:val="22"/>
                <w:lang w:eastAsia="lt-LT"/>
              </w:rPr>
            </w:pPr>
          </w:p>
        </w:tc>
      </w:tr>
      <w:tr w:rsidR="00EF4A87" w14:paraId="30D1ACCA"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6FCE66E2" w14:textId="77777777" w:rsidR="00EF4A87" w:rsidRDefault="001B143E">
            <w:pPr>
              <w:widowControl w:val="0"/>
              <w:jc w:val="right"/>
              <w:rPr>
                <w:b/>
                <w:bCs/>
                <w:sz w:val="20"/>
                <w:lang w:eastAsia="lt-LT"/>
              </w:rPr>
            </w:pPr>
            <w:r>
              <w:rPr>
                <w:b/>
                <w:bCs/>
                <w:sz w:val="20"/>
              </w:rPr>
              <w:t>E.</w:t>
            </w:r>
          </w:p>
        </w:tc>
        <w:tc>
          <w:tcPr>
            <w:tcW w:w="4440" w:type="dxa"/>
            <w:tcBorders>
              <w:top w:val="single" w:sz="4" w:space="0" w:color="auto"/>
              <w:left w:val="nil"/>
              <w:bottom w:val="single" w:sz="4" w:space="0" w:color="auto"/>
              <w:right w:val="single" w:sz="4" w:space="0" w:color="auto"/>
            </w:tcBorders>
            <w:shd w:val="clear" w:color="auto" w:fill="auto"/>
            <w:hideMark/>
          </w:tcPr>
          <w:p w14:paraId="5C4DE51C" w14:textId="77777777" w:rsidR="00EF4A87" w:rsidRDefault="001B143E">
            <w:pPr>
              <w:jc w:val="both"/>
              <w:rPr>
                <w:b/>
                <w:bCs/>
                <w:sz w:val="20"/>
              </w:rPr>
            </w:pPr>
            <w:r>
              <w:rPr>
                <w:b/>
                <w:bCs/>
                <w:sz w:val="20"/>
              </w:rPr>
              <w:t>DOTACIJOS, SUBSIDIJOS</w:t>
            </w:r>
          </w:p>
          <w:p w14:paraId="335B4A80" w14:textId="77777777" w:rsidR="00EF4A87" w:rsidRDefault="001B143E">
            <w:pPr>
              <w:widowControl w:val="0"/>
              <w:jc w:val="both"/>
              <w:rPr>
                <w:b/>
                <w:bCs/>
                <w:sz w:val="20"/>
                <w:lang w:eastAsia="lt-LT"/>
              </w:rPr>
            </w:pPr>
            <w:r>
              <w:rPr>
                <w:i/>
                <w:iCs/>
                <w:sz w:val="20"/>
              </w:rPr>
              <w:t>(prognoziniais metais perkeliama atitinkamų metų suma  iš VIII.3 lentelės n+1 eilutės )</w:t>
            </w:r>
          </w:p>
        </w:tc>
        <w:tc>
          <w:tcPr>
            <w:tcW w:w="1381" w:type="dxa"/>
            <w:tcBorders>
              <w:top w:val="nil"/>
              <w:left w:val="nil"/>
              <w:bottom w:val="single" w:sz="4" w:space="0" w:color="auto"/>
              <w:right w:val="single" w:sz="4" w:space="0" w:color="auto"/>
            </w:tcBorders>
            <w:shd w:val="clear" w:color="auto" w:fill="auto"/>
            <w:hideMark/>
          </w:tcPr>
          <w:p w14:paraId="5045D67B"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2421F8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C1292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654C1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C92AFF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72748957"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7BC5B1CF"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6A433EEB" w14:textId="77777777" w:rsidR="00EF4A87" w:rsidRDefault="00EF4A87">
            <w:pPr>
              <w:widowControl w:val="0"/>
              <w:jc w:val="right"/>
              <w:rPr>
                <w:sz w:val="22"/>
                <w:szCs w:val="22"/>
                <w:lang w:eastAsia="lt-LT"/>
              </w:rPr>
            </w:pPr>
          </w:p>
        </w:tc>
      </w:tr>
      <w:tr w:rsidR="00EF4A87" w14:paraId="3BB7B154"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76DE9F0A" w14:textId="77777777" w:rsidR="00EF4A87" w:rsidRDefault="001B143E">
            <w:pPr>
              <w:widowControl w:val="0"/>
              <w:jc w:val="right"/>
              <w:rPr>
                <w:b/>
                <w:bCs/>
                <w:sz w:val="20"/>
                <w:lang w:eastAsia="lt-LT"/>
              </w:rPr>
            </w:pPr>
            <w:r>
              <w:rPr>
                <w:b/>
                <w:bCs/>
                <w:sz w:val="20"/>
                <w:lang w:eastAsia="lt-LT"/>
              </w:rPr>
              <w:t>F.</w:t>
            </w:r>
          </w:p>
        </w:tc>
        <w:tc>
          <w:tcPr>
            <w:tcW w:w="4440" w:type="dxa"/>
            <w:tcBorders>
              <w:top w:val="single" w:sz="4" w:space="0" w:color="auto"/>
              <w:left w:val="nil"/>
              <w:bottom w:val="single" w:sz="4" w:space="0" w:color="auto"/>
              <w:right w:val="single" w:sz="4" w:space="0" w:color="auto"/>
            </w:tcBorders>
            <w:shd w:val="clear" w:color="auto" w:fill="auto"/>
            <w:hideMark/>
          </w:tcPr>
          <w:p w14:paraId="558844C8" w14:textId="77777777" w:rsidR="00EF4A87" w:rsidRDefault="001B143E">
            <w:pPr>
              <w:widowControl w:val="0"/>
              <w:jc w:val="both"/>
              <w:rPr>
                <w:b/>
                <w:bCs/>
                <w:sz w:val="20"/>
                <w:lang w:eastAsia="lt-LT"/>
              </w:rPr>
            </w:pPr>
            <w:r>
              <w:rPr>
                <w:b/>
                <w:bCs/>
                <w:sz w:val="20"/>
                <w:lang w:eastAsia="lt-LT"/>
              </w:rPr>
              <w:t>MOKĖTINOS SUMOS IR KITI ĮSIPAREIGOJIMAI</w:t>
            </w:r>
          </w:p>
        </w:tc>
        <w:tc>
          <w:tcPr>
            <w:tcW w:w="1381" w:type="dxa"/>
            <w:tcBorders>
              <w:top w:val="nil"/>
              <w:left w:val="nil"/>
              <w:bottom w:val="single" w:sz="4" w:space="0" w:color="auto"/>
              <w:right w:val="single" w:sz="4" w:space="0" w:color="auto"/>
            </w:tcBorders>
            <w:shd w:val="clear" w:color="auto" w:fill="auto"/>
            <w:hideMark/>
          </w:tcPr>
          <w:p w14:paraId="67C39A2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5FCA5E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87648F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CD9293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0EA0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461F3611"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366A031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1C0660AE" w14:textId="77777777" w:rsidR="00EF4A87" w:rsidRDefault="00EF4A87">
            <w:pPr>
              <w:widowControl w:val="0"/>
              <w:jc w:val="right"/>
              <w:rPr>
                <w:sz w:val="22"/>
                <w:szCs w:val="22"/>
                <w:lang w:eastAsia="lt-LT"/>
              </w:rPr>
            </w:pPr>
          </w:p>
        </w:tc>
      </w:tr>
      <w:tr w:rsidR="00EF4A87" w14:paraId="4C5555FF"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111AAD40" w14:textId="77777777" w:rsidR="00EF4A87" w:rsidRDefault="001B143E">
            <w:pPr>
              <w:widowControl w:val="0"/>
              <w:jc w:val="right"/>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47751989" w14:textId="77777777" w:rsidR="00EF4A87" w:rsidRDefault="001B143E">
            <w:pPr>
              <w:widowControl w:val="0"/>
              <w:jc w:val="both"/>
              <w:rPr>
                <w:sz w:val="20"/>
                <w:lang w:eastAsia="lt-LT"/>
              </w:rPr>
            </w:pPr>
            <w:r>
              <w:rPr>
                <w:sz w:val="20"/>
                <w:lang w:eastAsia="lt-LT"/>
              </w:rPr>
              <w:t>PO VIENUS METŲ MOKĖTINOS SUMOS IR KITI ILGALAIKIAI ĮSIPAREIGOJIMAI</w:t>
            </w:r>
          </w:p>
        </w:tc>
        <w:tc>
          <w:tcPr>
            <w:tcW w:w="1381" w:type="dxa"/>
            <w:tcBorders>
              <w:top w:val="nil"/>
              <w:left w:val="nil"/>
              <w:bottom w:val="single" w:sz="4" w:space="0" w:color="auto"/>
              <w:right w:val="single" w:sz="4" w:space="0" w:color="auto"/>
            </w:tcBorders>
            <w:shd w:val="clear" w:color="auto" w:fill="auto"/>
            <w:hideMark/>
          </w:tcPr>
          <w:p w14:paraId="726179D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08BAAC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923A2B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726C53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5697ED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B32E09B"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9DF7B7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D915ACD" w14:textId="77777777" w:rsidR="00EF4A87" w:rsidRDefault="00EF4A87">
            <w:pPr>
              <w:widowControl w:val="0"/>
              <w:jc w:val="right"/>
              <w:rPr>
                <w:sz w:val="22"/>
                <w:szCs w:val="22"/>
                <w:lang w:eastAsia="lt-LT"/>
              </w:rPr>
            </w:pPr>
          </w:p>
        </w:tc>
      </w:tr>
      <w:tr w:rsidR="00EF4A87" w14:paraId="5EAFDFF7"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00D0E44B" w14:textId="77777777" w:rsidR="00EF4A87" w:rsidRDefault="001B143E">
            <w:pPr>
              <w:widowControl w:val="0"/>
              <w:jc w:val="right"/>
              <w:rPr>
                <w:sz w:val="20"/>
                <w:lang w:eastAsia="lt-LT"/>
              </w:rPr>
            </w:pPr>
            <w:r>
              <w:rPr>
                <w:sz w:val="20"/>
                <w:lang w:eastAsia="lt-LT"/>
              </w:rPr>
              <w:t>1.1.</w:t>
            </w:r>
          </w:p>
        </w:tc>
        <w:tc>
          <w:tcPr>
            <w:tcW w:w="4440" w:type="dxa"/>
            <w:tcBorders>
              <w:top w:val="single" w:sz="4" w:space="0" w:color="auto"/>
              <w:left w:val="nil"/>
              <w:bottom w:val="single" w:sz="4" w:space="0" w:color="auto"/>
              <w:right w:val="single" w:sz="4" w:space="0" w:color="auto"/>
            </w:tcBorders>
            <w:shd w:val="clear" w:color="auto" w:fill="auto"/>
            <w:hideMark/>
          </w:tcPr>
          <w:p w14:paraId="68D2BDC0" w14:textId="77777777" w:rsidR="00EF4A87" w:rsidRDefault="001B143E">
            <w:pPr>
              <w:widowControl w:val="0"/>
              <w:jc w:val="both"/>
              <w:rPr>
                <w:sz w:val="20"/>
                <w:lang w:eastAsia="lt-LT"/>
              </w:rPr>
            </w:pPr>
            <w:r>
              <w:rPr>
                <w:sz w:val="20"/>
                <w:lang w:eastAsia="lt-LT"/>
              </w:rPr>
              <w:t>Lizingo (finansinės nuomos) įsipareigojimai</w:t>
            </w:r>
          </w:p>
        </w:tc>
        <w:tc>
          <w:tcPr>
            <w:tcW w:w="1381" w:type="dxa"/>
            <w:tcBorders>
              <w:top w:val="nil"/>
              <w:left w:val="nil"/>
              <w:bottom w:val="single" w:sz="4" w:space="0" w:color="auto"/>
              <w:right w:val="single" w:sz="4" w:space="0" w:color="auto"/>
            </w:tcBorders>
            <w:shd w:val="clear" w:color="auto" w:fill="auto"/>
            <w:hideMark/>
          </w:tcPr>
          <w:p w14:paraId="77C66AE7"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2002AC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B7544A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CD7448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96DFAE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0B3EC79C"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027C69F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9F8F3DA" w14:textId="77777777" w:rsidR="00EF4A87" w:rsidRDefault="00EF4A87">
            <w:pPr>
              <w:widowControl w:val="0"/>
              <w:jc w:val="right"/>
              <w:rPr>
                <w:sz w:val="22"/>
                <w:szCs w:val="22"/>
                <w:lang w:eastAsia="lt-LT"/>
              </w:rPr>
            </w:pPr>
          </w:p>
        </w:tc>
      </w:tr>
      <w:tr w:rsidR="00EF4A87" w14:paraId="6CAC3DBE"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1C2FFB8C" w14:textId="77777777" w:rsidR="00EF4A87" w:rsidRDefault="001B143E">
            <w:pPr>
              <w:widowControl w:val="0"/>
              <w:jc w:val="right"/>
              <w:rPr>
                <w:sz w:val="20"/>
                <w:lang w:eastAsia="lt-LT"/>
              </w:rPr>
            </w:pPr>
            <w:r>
              <w:rPr>
                <w:sz w:val="20"/>
                <w:lang w:eastAsia="lt-LT"/>
              </w:rPr>
              <w:t xml:space="preserve">1.2. </w:t>
            </w:r>
          </w:p>
        </w:tc>
        <w:tc>
          <w:tcPr>
            <w:tcW w:w="4440" w:type="dxa"/>
            <w:tcBorders>
              <w:top w:val="single" w:sz="4" w:space="0" w:color="auto"/>
              <w:left w:val="nil"/>
              <w:bottom w:val="single" w:sz="4" w:space="0" w:color="auto"/>
              <w:right w:val="single" w:sz="4" w:space="0" w:color="auto"/>
            </w:tcBorders>
            <w:shd w:val="clear" w:color="auto" w:fill="auto"/>
            <w:hideMark/>
          </w:tcPr>
          <w:p w14:paraId="77D1E427" w14:textId="77777777" w:rsidR="00EF4A87" w:rsidRDefault="001B143E">
            <w:pPr>
              <w:widowControl w:val="0"/>
              <w:jc w:val="both"/>
              <w:rPr>
                <w:sz w:val="20"/>
                <w:lang w:eastAsia="lt-LT"/>
              </w:rPr>
            </w:pPr>
            <w:r>
              <w:rPr>
                <w:sz w:val="20"/>
                <w:lang w:eastAsia="lt-LT"/>
              </w:rPr>
              <w:t>Skolos kredito įstaigoms</w:t>
            </w:r>
          </w:p>
        </w:tc>
        <w:tc>
          <w:tcPr>
            <w:tcW w:w="1381" w:type="dxa"/>
            <w:tcBorders>
              <w:top w:val="nil"/>
              <w:left w:val="nil"/>
              <w:bottom w:val="single" w:sz="4" w:space="0" w:color="auto"/>
              <w:right w:val="single" w:sz="4" w:space="0" w:color="auto"/>
            </w:tcBorders>
            <w:shd w:val="clear" w:color="auto" w:fill="auto"/>
            <w:hideMark/>
          </w:tcPr>
          <w:p w14:paraId="4A2A9225"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E35778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437209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1EA946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F4B1E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2FD6AB12"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96D9A7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5CCAD723" w14:textId="77777777" w:rsidR="00EF4A87" w:rsidRDefault="00EF4A87">
            <w:pPr>
              <w:widowControl w:val="0"/>
              <w:jc w:val="right"/>
              <w:rPr>
                <w:sz w:val="22"/>
                <w:szCs w:val="22"/>
                <w:lang w:eastAsia="lt-LT"/>
              </w:rPr>
            </w:pPr>
          </w:p>
        </w:tc>
      </w:tr>
      <w:tr w:rsidR="00EF4A87" w14:paraId="4321BCF9"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26C98EAC" w14:textId="77777777" w:rsidR="00EF4A87" w:rsidRDefault="001B143E">
            <w:pPr>
              <w:widowControl w:val="0"/>
              <w:jc w:val="right"/>
              <w:rPr>
                <w:sz w:val="20"/>
                <w:lang w:eastAsia="lt-LT"/>
              </w:rPr>
            </w:pPr>
            <w:r>
              <w:rPr>
                <w:sz w:val="20"/>
                <w:lang w:eastAsia="lt-LT"/>
              </w:rPr>
              <w:t>1.3.</w:t>
            </w:r>
          </w:p>
        </w:tc>
        <w:tc>
          <w:tcPr>
            <w:tcW w:w="4440" w:type="dxa"/>
            <w:tcBorders>
              <w:top w:val="single" w:sz="4" w:space="0" w:color="auto"/>
              <w:left w:val="nil"/>
              <w:bottom w:val="single" w:sz="4" w:space="0" w:color="auto"/>
              <w:right w:val="single" w:sz="4" w:space="0" w:color="auto"/>
            </w:tcBorders>
            <w:shd w:val="clear" w:color="auto" w:fill="auto"/>
            <w:hideMark/>
          </w:tcPr>
          <w:p w14:paraId="1D731EA6" w14:textId="77777777" w:rsidR="00EF4A87" w:rsidRDefault="001B143E">
            <w:pPr>
              <w:widowControl w:val="0"/>
              <w:jc w:val="both"/>
              <w:rPr>
                <w:sz w:val="20"/>
                <w:lang w:eastAsia="lt-LT"/>
              </w:rPr>
            </w:pPr>
            <w:r>
              <w:rPr>
                <w:sz w:val="20"/>
                <w:lang w:eastAsia="lt-LT"/>
              </w:rPr>
              <w:t>Skolos tiekėjams</w:t>
            </w:r>
          </w:p>
        </w:tc>
        <w:tc>
          <w:tcPr>
            <w:tcW w:w="1381" w:type="dxa"/>
            <w:tcBorders>
              <w:top w:val="nil"/>
              <w:left w:val="nil"/>
              <w:bottom w:val="single" w:sz="4" w:space="0" w:color="auto"/>
              <w:right w:val="single" w:sz="4" w:space="0" w:color="auto"/>
            </w:tcBorders>
            <w:shd w:val="clear" w:color="auto" w:fill="auto"/>
            <w:hideMark/>
          </w:tcPr>
          <w:p w14:paraId="646B88B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0C67C59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414232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39534D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E199D6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17B8958C"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F4DCB84"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06854E83" w14:textId="77777777" w:rsidR="00EF4A87" w:rsidRDefault="00EF4A87">
            <w:pPr>
              <w:widowControl w:val="0"/>
              <w:jc w:val="right"/>
              <w:rPr>
                <w:sz w:val="22"/>
                <w:szCs w:val="22"/>
                <w:lang w:eastAsia="lt-LT"/>
              </w:rPr>
            </w:pPr>
          </w:p>
        </w:tc>
      </w:tr>
      <w:tr w:rsidR="00EF4A87" w14:paraId="4EC81BDF"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005B7DF1" w14:textId="77777777" w:rsidR="00EF4A87" w:rsidRDefault="001B143E">
            <w:pPr>
              <w:widowControl w:val="0"/>
              <w:jc w:val="right"/>
              <w:rPr>
                <w:sz w:val="20"/>
                <w:lang w:eastAsia="lt-LT"/>
              </w:rPr>
            </w:pPr>
            <w:r>
              <w:rPr>
                <w:sz w:val="20"/>
                <w:lang w:eastAsia="lt-LT"/>
              </w:rPr>
              <w:t xml:space="preserve">1.4. </w:t>
            </w:r>
          </w:p>
        </w:tc>
        <w:tc>
          <w:tcPr>
            <w:tcW w:w="4440" w:type="dxa"/>
            <w:tcBorders>
              <w:top w:val="single" w:sz="4" w:space="0" w:color="auto"/>
              <w:left w:val="nil"/>
              <w:bottom w:val="single" w:sz="4" w:space="0" w:color="auto"/>
              <w:right w:val="single" w:sz="4" w:space="0" w:color="auto"/>
            </w:tcBorders>
            <w:shd w:val="clear" w:color="auto" w:fill="auto"/>
          </w:tcPr>
          <w:p w14:paraId="50FB4617" w14:textId="77777777" w:rsidR="00EF4A87" w:rsidRDefault="001B143E">
            <w:pPr>
              <w:widowControl w:val="0"/>
              <w:jc w:val="both"/>
              <w:rPr>
                <w:sz w:val="20"/>
                <w:lang w:eastAsia="lt-LT"/>
              </w:rPr>
            </w:pPr>
            <w:r>
              <w:rPr>
                <w:sz w:val="20"/>
                <w:lang w:eastAsia="lt-LT"/>
              </w:rPr>
              <w:t>Kitos mokėtinos sumos ir ilgalaikiai įsipareigojimai</w:t>
            </w:r>
          </w:p>
        </w:tc>
        <w:tc>
          <w:tcPr>
            <w:tcW w:w="1381" w:type="dxa"/>
            <w:tcBorders>
              <w:top w:val="nil"/>
              <w:left w:val="nil"/>
              <w:bottom w:val="single" w:sz="4" w:space="0" w:color="auto"/>
              <w:right w:val="single" w:sz="4" w:space="0" w:color="auto"/>
            </w:tcBorders>
            <w:shd w:val="clear" w:color="auto" w:fill="auto"/>
          </w:tcPr>
          <w:p w14:paraId="52BCBB65"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2D6DEE28"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6D562D8D"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E1E5CD5"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0DDC0C5B"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tcPr>
          <w:p w14:paraId="4DD2C2A5"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98207A3"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C6BCDEE" w14:textId="77777777" w:rsidR="00EF4A87" w:rsidRDefault="00EF4A87">
            <w:pPr>
              <w:widowControl w:val="0"/>
              <w:jc w:val="right"/>
              <w:rPr>
                <w:sz w:val="22"/>
                <w:szCs w:val="22"/>
                <w:lang w:eastAsia="lt-LT"/>
              </w:rPr>
            </w:pPr>
          </w:p>
        </w:tc>
      </w:tr>
      <w:tr w:rsidR="00EF4A87" w14:paraId="60F11486" w14:textId="77777777">
        <w:trPr>
          <w:trHeight w:val="332"/>
        </w:trPr>
        <w:tc>
          <w:tcPr>
            <w:tcW w:w="700" w:type="dxa"/>
            <w:tcBorders>
              <w:top w:val="nil"/>
              <w:left w:val="single" w:sz="4" w:space="0" w:color="auto"/>
              <w:bottom w:val="single" w:sz="4" w:space="0" w:color="auto"/>
              <w:right w:val="single" w:sz="4" w:space="0" w:color="auto"/>
            </w:tcBorders>
            <w:shd w:val="clear" w:color="auto" w:fill="auto"/>
            <w:hideMark/>
          </w:tcPr>
          <w:p w14:paraId="6DE20FF4" w14:textId="77777777" w:rsidR="00EF4A87" w:rsidRDefault="001B143E">
            <w:pPr>
              <w:widowControl w:val="0"/>
              <w:jc w:val="right"/>
              <w:rPr>
                <w:sz w:val="20"/>
                <w:lang w:eastAsia="lt-LT"/>
              </w:rPr>
            </w:pPr>
            <w:r>
              <w:rPr>
                <w:sz w:val="20"/>
                <w:lang w:eastAsia="lt-LT"/>
              </w:rPr>
              <w:t>2.</w:t>
            </w:r>
          </w:p>
        </w:tc>
        <w:tc>
          <w:tcPr>
            <w:tcW w:w="4440" w:type="dxa"/>
            <w:tcBorders>
              <w:top w:val="single" w:sz="4" w:space="0" w:color="auto"/>
              <w:left w:val="nil"/>
              <w:bottom w:val="single" w:sz="4" w:space="0" w:color="auto"/>
              <w:right w:val="single" w:sz="4" w:space="0" w:color="auto"/>
            </w:tcBorders>
            <w:shd w:val="clear" w:color="auto" w:fill="auto"/>
            <w:hideMark/>
          </w:tcPr>
          <w:p w14:paraId="148AEA98" w14:textId="77777777" w:rsidR="00EF4A87" w:rsidRDefault="001B143E">
            <w:pPr>
              <w:widowControl w:val="0"/>
              <w:jc w:val="both"/>
              <w:rPr>
                <w:sz w:val="20"/>
                <w:lang w:eastAsia="lt-LT"/>
              </w:rPr>
            </w:pPr>
            <w:r>
              <w:rPr>
                <w:sz w:val="20"/>
                <w:lang w:eastAsia="lt-LT"/>
              </w:rPr>
              <w:t>PER VIENUS METUS MOKĖTINOS SUMOS IR KITI TRUMPALAIKIAI ĮSIPAREIGOJIMAI</w:t>
            </w:r>
          </w:p>
        </w:tc>
        <w:tc>
          <w:tcPr>
            <w:tcW w:w="1381" w:type="dxa"/>
            <w:tcBorders>
              <w:top w:val="nil"/>
              <w:left w:val="nil"/>
              <w:bottom w:val="single" w:sz="4" w:space="0" w:color="auto"/>
              <w:right w:val="single" w:sz="4" w:space="0" w:color="auto"/>
            </w:tcBorders>
            <w:shd w:val="clear" w:color="auto" w:fill="auto"/>
            <w:hideMark/>
          </w:tcPr>
          <w:p w14:paraId="305692E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044D64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8044E4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83B771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C54BF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4A397A1A"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A0E035A"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6A3473F" w14:textId="77777777" w:rsidR="00EF4A87" w:rsidRDefault="00EF4A87">
            <w:pPr>
              <w:widowControl w:val="0"/>
              <w:jc w:val="right"/>
              <w:rPr>
                <w:sz w:val="22"/>
                <w:szCs w:val="22"/>
                <w:lang w:eastAsia="lt-LT"/>
              </w:rPr>
            </w:pPr>
          </w:p>
        </w:tc>
      </w:tr>
      <w:tr w:rsidR="00EF4A87" w14:paraId="3A23D050"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1BAD5450" w14:textId="77777777" w:rsidR="00EF4A87" w:rsidRDefault="001B143E">
            <w:pPr>
              <w:widowControl w:val="0"/>
              <w:ind w:firstLine="106"/>
              <w:jc w:val="center"/>
              <w:rPr>
                <w:sz w:val="20"/>
                <w:lang w:eastAsia="lt-LT"/>
              </w:rPr>
            </w:pPr>
            <w:r>
              <w:rPr>
                <w:sz w:val="20"/>
              </w:rPr>
              <w:t>2.1.</w:t>
            </w:r>
          </w:p>
        </w:tc>
        <w:tc>
          <w:tcPr>
            <w:tcW w:w="4440" w:type="dxa"/>
            <w:tcBorders>
              <w:top w:val="single" w:sz="4" w:space="0" w:color="auto"/>
              <w:left w:val="nil"/>
              <w:bottom w:val="single" w:sz="4" w:space="0" w:color="auto"/>
              <w:right w:val="single" w:sz="4" w:space="0" w:color="auto"/>
            </w:tcBorders>
            <w:shd w:val="clear" w:color="auto" w:fill="auto"/>
            <w:hideMark/>
          </w:tcPr>
          <w:p w14:paraId="63884FA9" w14:textId="77777777" w:rsidR="00EF4A87" w:rsidRDefault="001B143E">
            <w:pPr>
              <w:widowControl w:val="0"/>
              <w:jc w:val="both"/>
              <w:rPr>
                <w:sz w:val="20"/>
                <w:lang w:eastAsia="lt-LT"/>
              </w:rPr>
            </w:pPr>
            <w:r>
              <w:rPr>
                <w:sz w:val="20"/>
                <w:lang w:eastAsia="lt-LT"/>
              </w:rPr>
              <w:t>Lizingo (finansinės nuomos) įsipareigojimai</w:t>
            </w:r>
          </w:p>
        </w:tc>
        <w:tc>
          <w:tcPr>
            <w:tcW w:w="1381" w:type="dxa"/>
            <w:tcBorders>
              <w:top w:val="nil"/>
              <w:left w:val="nil"/>
              <w:bottom w:val="single" w:sz="4" w:space="0" w:color="auto"/>
              <w:right w:val="single" w:sz="4" w:space="0" w:color="auto"/>
            </w:tcBorders>
            <w:shd w:val="clear" w:color="auto" w:fill="auto"/>
            <w:hideMark/>
          </w:tcPr>
          <w:p w14:paraId="7F64F4F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F176BA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0897BC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55E24C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7B6F6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612651D6"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61E7043"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8C574EF" w14:textId="77777777" w:rsidR="00EF4A87" w:rsidRDefault="00EF4A87">
            <w:pPr>
              <w:widowControl w:val="0"/>
              <w:jc w:val="right"/>
              <w:rPr>
                <w:sz w:val="22"/>
                <w:szCs w:val="22"/>
                <w:lang w:eastAsia="lt-LT"/>
              </w:rPr>
            </w:pPr>
          </w:p>
        </w:tc>
      </w:tr>
      <w:tr w:rsidR="00EF4A87" w14:paraId="3B522CE7" w14:textId="77777777">
        <w:trPr>
          <w:trHeight w:val="255"/>
        </w:trPr>
        <w:tc>
          <w:tcPr>
            <w:tcW w:w="700" w:type="dxa"/>
            <w:tcBorders>
              <w:top w:val="nil"/>
              <w:left w:val="single" w:sz="8" w:space="0" w:color="auto"/>
              <w:bottom w:val="single" w:sz="4" w:space="0" w:color="000000"/>
              <w:right w:val="single" w:sz="4" w:space="0" w:color="auto"/>
            </w:tcBorders>
            <w:shd w:val="clear" w:color="auto" w:fill="auto"/>
            <w:vAlign w:val="bottom"/>
            <w:hideMark/>
          </w:tcPr>
          <w:p w14:paraId="0AFB5E97" w14:textId="77777777" w:rsidR="00EF4A87" w:rsidRDefault="001B143E">
            <w:pPr>
              <w:widowControl w:val="0"/>
              <w:ind w:firstLine="53"/>
              <w:jc w:val="right"/>
              <w:rPr>
                <w:sz w:val="20"/>
                <w:lang w:eastAsia="lt-LT"/>
              </w:rPr>
            </w:pPr>
            <w:r>
              <w:rPr>
                <w:sz w:val="20"/>
              </w:rPr>
              <w:t>2.2.</w:t>
            </w:r>
          </w:p>
        </w:tc>
        <w:tc>
          <w:tcPr>
            <w:tcW w:w="4440" w:type="dxa"/>
            <w:tcBorders>
              <w:top w:val="single" w:sz="4" w:space="0" w:color="auto"/>
              <w:left w:val="nil"/>
              <w:bottom w:val="single" w:sz="4" w:space="0" w:color="auto"/>
              <w:right w:val="single" w:sz="4" w:space="0" w:color="auto"/>
            </w:tcBorders>
            <w:shd w:val="clear" w:color="auto" w:fill="auto"/>
            <w:hideMark/>
          </w:tcPr>
          <w:p w14:paraId="68686BF1" w14:textId="77777777" w:rsidR="00EF4A87" w:rsidRDefault="001B143E">
            <w:pPr>
              <w:widowControl w:val="0"/>
              <w:jc w:val="both"/>
              <w:rPr>
                <w:sz w:val="20"/>
                <w:lang w:eastAsia="lt-LT"/>
              </w:rPr>
            </w:pPr>
            <w:r>
              <w:rPr>
                <w:sz w:val="20"/>
                <w:lang w:eastAsia="lt-LT"/>
              </w:rPr>
              <w:t>Skolos kredito įstaigoms</w:t>
            </w:r>
          </w:p>
        </w:tc>
        <w:tc>
          <w:tcPr>
            <w:tcW w:w="1381" w:type="dxa"/>
            <w:tcBorders>
              <w:top w:val="nil"/>
              <w:left w:val="nil"/>
              <w:bottom w:val="single" w:sz="4" w:space="0" w:color="auto"/>
              <w:right w:val="single" w:sz="4" w:space="0" w:color="auto"/>
            </w:tcBorders>
            <w:shd w:val="clear" w:color="auto" w:fill="auto"/>
            <w:hideMark/>
          </w:tcPr>
          <w:p w14:paraId="0901F963"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BC8EF9B"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69CE05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B56DA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DFF73A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04ECE4"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400C025"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4BD812B3" w14:textId="77777777" w:rsidR="00EF4A87" w:rsidRDefault="00EF4A87">
            <w:pPr>
              <w:widowControl w:val="0"/>
              <w:jc w:val="right"/>
              <w:rPr>
                <w:sz w:val="22"/>
                <w:szCs w:val="22"/>
                <w:lang w:eastAsia="lt-LT"/>
              </w:rPr>
            </w:pPr>
          </w:p>
        </w:tc>
      </w:tr>
      <w:tr w:rsidR="00EF4A87" w14:paraId="6440DC3D"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5A916585" w14:textId="77777777" w:rsidR="00EF4A87" w:rsidRDefault="001B143E">
            <w:pPr>
              <w:widowControl w:val="0"/>
              <w:ind w:firstLine="53"/>
              <w:jc w:val="right"/>
              <w:rPr>
                <w:sz w:val="20"/>
                <w:lang w:eastAsia="lt-LT"/>
              </w:rPr>
            </w:pPr>
            <w:r>
              <w:rPr>
                <w:sz w:val="20"/>
              </w:rPr>
              <w:t>2.3.</w:t>
            </w:r>
          </w:p>
        </w:tc>
        <w:tc>
          <w:tcPr>
            <w:tcW w:w="4440" w:type="dxa"/>
            <w:tcBorders>
              <w:top w:val="single" w:sz="4" w:space="0" w:color="auto"/>
              <w:left w:val="nil"/>
              <w:bottom w:val="single" w:sz="4" w:space="0" w:color="auto"/>
              <w:right w:val="single" w:sz="4" w:space="0" w:color="auto"/>
            </w:tcBorders>
            <w:shd w:val="clear" w:color="auto" w:fill="auto"/>
            <w:hideMark/>
          </w:tcPr>
          <w:p w14:paraId="16F083B9" w14:textId="77777777" w:rsidR="00EF4A87" w:rsidRDefault="001B143E">
            <w:pPr>
              <w:widowControl w:val="0"/>
              <w:jc w:val="both"/>
              <w:rPr>
                <w:sz w:val="20"/>
                <w:lang w:eastAsia="lt-LT"/>
              </w:rPr>
            </w:pPr>
            <w:r>
              <w:rPr>
                <w:sz w:val="20"/>
                <w:lang w:eastAsia="lt-LT"/>
              </w:rPr>
              <w:t>Gauti avansai</w:t>
            </w:r>
          </w:p>
        </w:tc>
        <w:tc>
          <w:tcPr>
            <w:tcW w:w="1381" w:type="dxa"/>
            <w:tcBorders>
              <w:top w:val="nil"/>
              <w:left w:val="nil"/>
              <w:bottom w:val="single" w:sz="4" w:space="0" w:color="auto"/>
              <w:right w:val="single" w:sz="4" w:space="0" w:color="auto"/>
            </w:tcBorders>
            <w:shd w:val="clear" w:color="auto" w:fill="auto"/>
            <w:hideMark/>
          </w:tcPr>
          <w:p w14:paraId="23FA12F8"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BB687D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48705F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AFCEF6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47858D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67F532E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44AFB3D8"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3934814" w14:textId="77777777" w:rsidR="00EF4A87" w:rsidRDefault="00EF4A87">
            <w:pPr>
              <w:widowControl w:val="0"/>
              <w:jc w:val="right"/>
              <w:rPr>
                <w:sz w:val="22"/>
                <w:szCs w:val="22"/>
                <w:lang w:eastAsia="lt-LT"/>
              </w:rPr>
            </w:pPr>
          </w:p>
        </w:tc>
      </w:tr>
      <w:tr w:rsidR="00EF4A87" w14:paraId="47EAC550" w14:textId="77777777">
        <w:trPr>
          <w:trHeight w:val="264"/>
        </w:trPr>
        <w:tc>
          <w:tcPr>
            <w:tcW w:w="700" w:type="dxa"/>
            <w:tcBorders>
              <w:top w:val="nil"/>
              <w:left w:val="single" w:sz="8" w:space="0" w:color="auto"/>
              <w:bottom w:val="single" w:sz="4" w:space="0" w:color="000000"/>
              <w:right w:val="single" w:sz="4" w:space="0" w:color="auto"/>
            </w:tcBorders>
            <w:shd w:val="clear" w:color="auto" w:fill="auto"/>
            <w:vAlign w:val="bottom"/>
            <w:hideMark/>
          </w:tcPr>
          <w:p w14:paraId="274DFA1C" w14:textId="77777777" w:rsidR="00EF4A87" w:rsidRDefault="001B143E">
            <w:pPr>
              <w:widowControl w:val="0"/>
              <w:ind w:firstLine="159"/>
              <w:jc w:val="center"/>
              <w:rPr>
                <w:sz w:val="20"/>
                <w:lang w:eastAsia="lt-LT"/>
              </w:rPr>
            </w:pPr>
            <w:r>
              <w:rPr>
                <w:sz w:val="20"/>
              </w:rPr>
              <w:t>2.4.</w:t>
            </w:r>
          </w:p>
        </w:tc>
        <w:tc>
          <w:tcPr>
            <w:tcW w:w="4440" w:type="dxa"/>
            <w:tcBorders>
              <w:top w:val="single" w:sz="4" w:space="0" w:color="auto"/>
              <w:left w:val="nil"/>
              <w:bottom w:val="single" w:sz="4" w:space="0" w:color="auto"/>
              <w:right w:val="single" w:sz="4" w:space="0" w:color="auto"/>
            </w:tcBorders>
            <w:shd w:val="clear" w:color="auto" w:fill="auto"/>
            <w:hideMark/>
          </w:tcPr>
          <w:p w14:paraId="7580D7DD" w14:textId="77777777" w:rsidR="00EF4A87" w:rsidRDefault="001B143E">
            <w:pPr>
              <w:widowControl w:val="0"/>
              <w:jc w:val="both"/>
              <w:rPr>
                <w:sz w:val="20"/>
                <w:lang w:eastAsia="lt-LT"/>
              </w:rPr>
            </w:pPr>
            <w:r>
              <w:rPr>
                <w:sz w:val="20"/>
                <w:lang w:eastAsia="lt-LT"/>
              </w:rPr>
              <w:t>Skolos tiekėjams</w:t>
            </w:r>
          </w:p>
        </w:tc>
        <w:tc>
          <w:tcPr>
            <w:tcW w:w="1381" w:type="dxa"/>
            <w:tcBorders>
              <w:top w:val="nil"/>
              <w:left w:val="nil"/>
              <w:bottom w:val="single" w:sz="4" w:space="0" w:color="auto"/>
              <w:right w:val="single" w:sz="4" w:space="0" w:color="auto"/>
            </w:tcBorders>
            <w:shd w:val="clear" w:color="auto" w:fill="auto"/>
            <w:hideMark/>
          </w:tcPr>
          <w:p w14:paraId="6AE6355D"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C9A293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12B391B"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23AA7C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F42AD5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2C00EA14"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3A20C454"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161893CC" w14:textId="77777777" w:rsidR="00EF4A87" w:rsidRDefault="00EF4A87">
            <w:pPr>
              <w:widowControl w:val="0"/>
              <w:jc w:val="right"/>
              <w:rPr>
                <w:sz w:val="22"/>
                <w:szCs w:val="22"/>
                <w:lang w:eastAsia="lt-LT"/>
              </w:rPr>
            </w:pPr>
          </w:p>
        </w:tc>
      </w:tr>
      <w:tr w:rsidR="00EF4A87" w14:paraId="179100AA"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14A05D7D" w14:textId="77777777" w:rsidR="00EF4A87" w:rsidRDefault="001B143E">
            <w:pPr>
              <w:widowControl w:val="0"/>
              <w:ind w:firstLine="53"/>
              <w:jc w:val="right"/>
              <w:rPr>
                <w:sz w:val="20"/>
                <w:lang w:eastAsia="lt-LT"/>
              </w:rPr>
            </w:pPr>
            <w:r>
              <w:rPr>
                <w:sz w:val="20"/>
              </w:rPr>
              <w:t>2.5.</w:t>
            </w:r>
          </w:p>
        </w:tc>
        <w:tc>
          <w:tcPr>
            <w:tcW w:w="4440" w:type="dxa"/>
            <w:tcBorders>
              <w:top w:val="single" w:sz="4" w:space="0" w:color="auto"/>
              <w:left w:val="nil"/>
              <w:bottom w:val="single" w:sz="4" w:space="0" w:color="auto"/>
              <w:right w:val="single" w:sz="4" w:space="0" w:color="auto"/>
            </w:tcBorders>
            <w:shd w:val="clear" w:color="auto" w:fill="auto"/>
            <w:hideMark/>
          </w:tcPr>
          <w:p w14:paraId="672F4C90" w14:textId="77777777" w:rsidR="00EF4A87" w:rsidRDefault="001B143E">
            <w:pPr>
              <w:widowControl w:val="0"/>
              <w:jc w:val="both"/>
              <w:rPr>
                <w:sz w:val="20"/>
                <w:lang w:eastAsia="lt-LT"/>
              </w:rPr>
            </w:pPr>
            <w:r>
              <w:rPr>
                <w:sz w:val="20"/>
                <w:lang w:eastAsia="lt-LT"/>
              </w:rPr>
              <w:t>Su darbo santykiais susiję įsipareigojimai</w:t>
            </w:r>
          </w:p>
        </w:tc>
        <w:tc>
          <w:tcPr>
            <w:tcW w:w="1381" w:type="dxa"/>
            <w:tcBorders>
              <w:top w:val="nil"/>
              <w:left w:val="nil"/>
              <w:bottom w:val="single" w:sz="4" w:space="0" w:color="auto"/>
              <w:right w:val="single" w:sz="4" w:space="0" w:color="auto"/>
            </w:tcBorders>
            <w:shd w:val="clear" w:color="auto" w:fill="auto"/>
            <w:hideMark/>
          </w:tcPr>
          <w:p w14:paraId="1C992D7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B712EE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022230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8A575D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EA7885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26266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E9D25FA"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0DC69D66" w14:textId="77777777" w:rsidR="00EF4A87" w:rsidRDefault="00EF4A87">
            <w:pPr>
              <w:widowControl w:val="0"/>
              <w:jc w:val="right"/>
              <w:rPr>
                <w:sz w:val="22"/>
                <w:szCs w:val="22"/>
                <w:lang w:eastAsia="lt-LT"/>
              </w:rPr>
            </w:pPr>
          </w:p>
        </w:tc>
      </w:tr>
      <w:tr w:rsidR="00EF4A87" w14:paraId="0ECF5263"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30D32C7C" w14:textId="77777777" w:rsidR="00EF4A87" w:rsidRDefault="001B143E">
            <w:pPr>
              <w:widowControl w:val="0"/>
              <w:jc w:val="right"/>
              <w:rPr>
                <w:sz w:val="20"/>
                <w:lang w:eastAsia="lt-LT"/>
              </w:rPr>
            </w:pPr>
            <w:r>
              <w:rPr>
                <w:sz w:val="20"/>
                <w:lang w:eastAsia="lt-LT"/>
              </w:rPr>
              <w:t>2.6.</w:t>
            </w:r>
          </w:p>
        </w:tc>
        <w:tc>
          <w:tcPr>
            <w:tcW w:w="4440" w:type="dxa"/>
            <w:tcBorders>
              <w:top w:val="single" w:sz="4" w:space="0" w:color="auto"/>
              <w:left w:val="nil"/>
              <w:bottom w:val="single" w:sz="4" w:space="0" w:color="auto"/>
              <w:right w:val="single" w:sz="4" w:space="0" w:color="auto"/>
            </w:tcBorders>
            <w:shd w:val="clear" w:color="auto" w:fill="auto"/>
          </w:tcPr>
          <w:p w14:paraId="305E69C3" w14:textId="77777777" w:rsidR="00EF4A87" w:rsidRDefault="001B143E">
            <w:pPr>
              <w:widowControl w:val="0"/>
              <w:jc w:val="both"/>
              <w:rPr>
                <w:sz w:val="20"/>
                <w:lang w:eastAsia="lt-LT"/>
              </w:rPr>
            </w:pPr>
            <w:r>
              <w:rPr>
                <w:sz w:val="20"/>
                <w:lang w:eastAsia="lt-LT"/>
              </w:rPr>
              <w:t>Kitos mokėtinos sumos ir trumpalaikiai įsipareigojimai</w:t>
            </w:r>
          </w:p>
        </w:tc>
        <w:tc>
          <w:tcPr>
            <w:tcW w:w="1381" w:type="dxa"/>
            <w:tcBorders>
              <w:top w:val="nil"/>
              <w:left w:val="nil"/>
              <w:bottom w:val="single" w:sz="4" w:space="0" w:color="auto"/>
              <w:right w:val="single" w:sz="4" w:space="0" w:color="auto"/>
            </w:tcBorders>
            <w:shd w:val="clear" w:color="auto" w:fill="auto"/>
          </w:tcPr>
          <w:p w14:paraId="310C3A1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3D1CDBB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726F6F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CDE487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068FB19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519BA619"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B3FDD2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3C150E38" w14:textId="77777777" w:rsidR="00EF4A87" w:rsidRDefault="00EF4A87">
            <w:pPr>
              <w:widowControl w:val="0"/>
              <w:jc w:val="right"/>
              <w:rPr>
                <w:sz w:val="22"/>
                <w:szCs w:val="22"/>
                <w:lang w:eastAsia="lt-LT"/>
              </w:rPr>
            </w:pPr>
          </w:p>
        </w:tc>
      </w:tr>
      <w:tr w:rsidR="00EF4A87" w14:paraId="1F56EB88"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429863DA" w14:textId="77777777" w:rsidR="00EF4A87" w:rsidRDefault="001B143E">
            <w:pPr>
              <w:widowControl w:val="0"/>
              <w:jc w:val="right"/>
              <w:rPr>
                <w:b/>
                <w:bCs/>
                <w:sz w:val="20"/>
                <w:lang w:eastAsia="lt-LT"/>
              </w:rPr>
            </w:pPr>
            <w:r>
              <w:rPr>
                <w:b/>
                <w:bCs/>
                <w:sz w:val="20"/>
                <w:lang w:eastAsia="lt-LT"/>
              </w:rPr>
              <w:t>G.</w:t>
            </w:r>
          </w:p>
        </w:tc>
        <w:tc>
          <w:tcPr>
            <w:tcW w:w="4440" w:type="dxa"/>
            <w:tcBorders>
              <w:top w:val="single" w:sz="4" w:space="0" w:color="auto"/>
              <w:left w:val="nil"/>
              <w:bottom w:val="single" w:sz="4" w:space="0" w:color="auto"/>
              <w:right w:val="single" w:sz="4" w:space="0" w:color="auto"/>
            </w:tcBorders>
            <w:shd w:val="clear" w:color="auto" w:fill="auto"/>
          </w:tcPr>
          <w:p w14:paraId="6B3B6B66" w14:textId="77777777" w:rsidR="00EF4A87" w:rsidRDefault="001B143E">
            <w:pPr>
              <w:widowControl w:val="0"/>
              <w:jc w:val="both"/>
              <w:rPr>
                <w:b/>
                <w:bCs/>
                <w:sz w:val="20"/>
                <w:lang w:eastAsia="lt-LT"/>
              </w:rPr>
            </w:pPr>
            <w:r>
              <w:rPr>
                <w:b/>
                <w:bCs/>
                <w:sz w:val="20"/>
                <w:lang w:eastAsia="lt-LT"/>
              </w:rPr>
              <w:t>SUKAUPTOS SĄNAUDOS IR ATEINANČIŲ LAIKOTARPIŲ PAJAMOS</w:t>
            </w:r>
          </w:p>
        </w:tc>
        <w:tc>
          <w:tcPr>
            <w:tcW w:w="1381" w:type="dxa"/>
            <w:tcBorders>
              <w:top w:val="nil"/>
              <w:left w:val="nil"/>
              <w:bottom w:val="single" w:sz="4" w:space="0" w:color="auto"/>
              <w:right w:val="single" w:sz="4" w:space="0" w:color="auto"/>
            </w:tcBorders>
            <w:shd w:val="clear" w:color="auto" w:fill="auto"/>
          </w:tcPr>
          <w:p w14:paraId="619413A6"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08C2C137"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27B22C3"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8F16D21"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20F4601C"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tcPr>
          <w:p w14:paraId="5A17D2D5"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F002C37"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4AD16F8" w14:textId="77777777" w:rsidR="00EF4A87" w:rsidRDefault="00EF4A87">
            <w:pPr>
              <w:widowControl w:val="0"/>
              <w:jc w:val="right"/>
              <w:rPr>
                <w:sz w:val="22"/>
                <w:szCs w:val="22"/>
                <w:lang w:eastAsia="lt-LT"/>
              </w:rPr>
            </w:pPr>
          </w:p>
        </w:tc>
      </w:tr>
      <w:tr w:rsidR="00EF4A87" w14:paraId="7288DAF3" w14:textId="77777777">
        <w:trPr>
          <w:trHeight w:val="555"/>
        </w:trPr>
        <w:tc>
          <w:tcPr>
            <w:tcW w:w="700" w:type="dxa"/>
            <w:tcBorders>
              <w:top w:val="nil"/>
              <w:left w:val="single" w:sz="4" w:space="0" w:color="auto"/>
              <w:bottom w:val="single" w:sz="4" w:space="0" w:color="auto"/>
              <w:right w:val="single" w:sz="4" w:space="0" w:color="auto"/>
            </w:tcBorders>
            <w:shd w:val="clear" w:color="auto" w:fill="auto"/>
            <w:hideMark/>
          </w:tcPr>
          <w:p w14:paraId="6496862A" w14:textId="77777777" w:rsidR="00EF4A87" w:rsidRDefault="00EF4A87">
            <w:pPr>
              <w:widowControl w:val="0"/>
              <w:ind w:firstLine="53"/>
              <w:jc w:val="right"/>
              <w:rPr>
                <w:b/>
                <w:bCs/>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7DA5D737" w14:textId="77777777" w:rsidR="00EF4A87" w:rsidRDefault="001B143E">
            <w:pPr>
              <w:widowControl w:val="0"/>
              <w:jc w:val="both"/>
              <w:rPr>
                <w:sz w:val="20"/>
                <w:lang w:eastAsia="lt-LT"/>
              </w:rPr>
            </w:pPr>
            <w:r>
              <w:rPr>
                <w:sz w:val="20"/>
                <w:lang w:eastAsia="lt-LT"/>
              </w:rPr>
              <w:t>NUOSAVO KAPITALO IR ĮSIPAREIGOJIMŲ IŠ VISO:</w:t>
            </w:r>
          </w:p>
        </w:tc>
        <w:tc>
          <w:tcPr>
            <w:tcW w:w="1381" w:type="dxa"/>
            <w:tcBorders>
              <w:top w:val="nil"/>
              <w:left w:val="nil"/>
              <w:bottom w:val="single" w:sz="4" w:space="0" w:color="auto"/>
              <w:right w:val="single" w:sz="4" w:space="0" w:color="auto"/>
            </w:tcBorders>
            <w:shd w:val="clear" w:color="auto" w:fill="auto"/>
            <w:hideMark/>
          </w:tcPr>
          <w:p w14:paraId="5E3E50A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7A880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658FE1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F1964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C296F3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9C158D"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4AF39F22"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F2CBE2E" w14:textId="77777777" w:rsidR="00EF4A87" w:rsidRDefault="00EF4A87">
            <w:pPr>
              <w:widowControl w:val="0"/>
              <w:jc w:val="right"/>
              <w:rPr>
                <w:sz w:val="22"/>
                <w:szCs w:val="22"/>
                <w:lang w:eastAsia="lt-LT"/>
              </w:rPr>
            </w:pPr>
          </w:p>
        </w:tc>
      </w:tr>
    </w:tbl>
    <w:p w14:paraId="0744A061" w14:textId="2000E947" w:rsidR="00AE06B6" w:rsidRDefault="00AE06B6">
      <w:pPr>
        <w:widowControl w:val="0"/>
        <w:rPr>
          <w:b/>
          <w:bCs/>
          <w:color w:val="333333"/>
          <w:sz w:val="22"/>
          <w:szCs w:val="22"/>
          <w:lang w:eastAsia="lt-LT"/>
        </w:rPr>
      </w:pPr>
    </w:p>
    <w:p w14:paraId="5E021272" w14:textId="77777777" w:rsidR="00AE06B6" w:rsidRDefault="00AE06B6">
      <w:pPr>
        <w:rPr>
          <w:b/>
          <w:bCs/>
          <w:color w:val="333333"/>
          <w:sz w:val="22"/>
          <w:szCs w:val="22"/>
          <w:lang w:eastAsia="lt-LT"/>
        </w:rPr>
      </w:pPr>
      <w:r>
        <w:rPr>
          <w:b/>
          <w:bCs/>
          <w:color w:val="333333"/>
          <w:sz w:val="22"/>
          <w:szCs w:val="22"/>
          <w:lang w:eastAsia="lt-LT"/>
        </w:rPr>
        <w:br w:type="page"/>
      </w:r>
    </w:p>
    <w:p w14:paraId="2753877F" w14:textId="4A81DAB1" w:rsidR="00AE06B6" w:rsidRDefault="00AE06B6">
      <w:pPr>
        <w:widowControl w:val="0"/>
        <w:rPr>
          <w:b/>
          <w:bCs/>
          <w:color w:val="333333"/>
          <w:sz w:val="22"/>
          <w:szCs w:val="22"/>
          <w:lang w:eastAsia="lt-LT"/>
        </w:rPr>
      </w:pPr>
    </w:p>
    <w:p w14:paraId="72AFA40B" w14:textId="77777777" w:rsidR="00AE06B6" w:rsidRDefault="00AE06B6">
      <w:pPr>
        <w:widowControl w:val="0"/>
        <w:rPr>
          <w:b/>
          <w:bCs/>
          <w:color w:val="333333"/>
          <w:sz w:val="22"/>
          <w:szCs w:val="22"/>
          <w:lang w:eastAsia="lt-LT"/>
        </w:rPr>
      </w:pPr>
    </w:p>
    <w:p w14:paraId="6BEC1696" w14:textId="77777777" w:rsidR="00EF4A87" w:rsidRDefault="001B143E">
      <w:pPr>
        <w:widowControl w:val="0"/>
        <w:ind w:left="360" w:hanging="360"/>
        <w:jc w:val="center"/>
        <w:rPr>
          <w:b/>
          <w:szCs w:val="24"/>
          <w:lang w:eastAsia="lt-LT"/>
        </w:rPr>
      </w:pPr>
      <w:r>
        <w:rPr>
          <w:b/>
          <w:sz w:val="22"/>
          <w:szCs w:val="24"/>
          <w:lang w:eastAsia="lt-LT"/>
        </w:rPr>
        <w:t>1.2.</w:t>
      </w:r>
      <w:r>
        <w:rPr>
          <w:b/>
          <w:sz w:val="22"/>
          <w:szCs w:val="24"/>
          <w:lang w:eastAsia="lt-LT"/>
        </w:rPr>
        <w:tab/>
      </w:r>
      <w:r>
        <w:rPr>
          <w:b/>
          <w:bCs/>
          <w:sz w:val="22"/>
          <w:szCs w:val="22"/>
          <w:lang w:eastAsia="lt-LT"/>
        </w:rPr>
        <w:t>Pelno (nuostolių) prognozės</w:t>
      </w:r>
    </w:p>
    <w:p w14:paraId="21F74FDA" w14:textId="1C7589D3" w:rsidR="00F751EC" w:rsidRDefault="00F751EC" w:rsidP="00AE759A">
      <w:pPr>
        <w:widowControl w:val="0"/>
        <w:pBdr>
          <w:bottom w:val="single" w:sz="4" w:space="1" w:color="auto"/>
        </w:pBdr>
        <w:ind w:firstLine="212"/>
        <w:jc w:val="center"/>
        <w:rPr>
          <w:sz w:val="20"/>
          <w:lang w:eastAsia="lt-LT"/>
        </w:rPr>
      </w:pPr>
      <w:r>
        <w:rPr>
          <w:b/>
          <w:szCs w:val="24"/>
          <w:lang w:eastAsia="lt-LT"/>
        </w:rPr>
        <w:t>...</w:t>
      </w:r>
    </w:p>
    <w:p w14:paraId="29586950" w14:textId="399EF3AF" w:rsidR="00EF4A87" w:rsidRPr="00AE759A" w:rsidRDefault="001B143E">
      <w:pPr>
        <w:widowControl w:val="0"/>
        <w:ind w:firstLine="212"/>
        <w:jc w:val="center"/>
        <w:rPr>
          <w:b/>
          <w:i/>
          <w:iCs/>
          <w:sz w:val="20"/>
          <w:lang w:eastAsia="lt-LT"/>
        </w:rPr>
      </w:pPr>
      <w:r w:rsidRPr="00AE759A">
        <w:rPr>
          <w:i/>
          <w:iCs/>
          <w:sz w:val="20"/>
          <w:lang w:eastAsia="lt-LT"/>
        </w:rPr>
        <w:t>(ūkio pavadinimas)</w:t>
      </w:r>
    </w:p>
    <w:p w14:paraId="3FCCEB58" w14:textId="77777777" w:rsidR="00EF4A87" w:rsidRDefault="00EF4A87">
      <w:pPr>
        <w:widowControl w:val="0"/>
        <w:rPr>
          <w:sz w:val="20"/>
          <w:lang w:eastAsia="lt-LT"/>
        </w:rPr>
      </w:pPr>
    </w:p>
    <w:tbl>
      <w:tblPr>
        <w:tblW w:w="49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201"/>
        <w:gridCol w:w="1675"/>
        <w:gridCol w:w="1195"/>
        <w:gridCol w:w="1196"/>
        <w:gridCol w:w="1196"/>
        <w:gridCol w:w="1195"/>
        <w:gridCol w:w="1196"/>
        <w:gridCol w:w="1196"/>
        <w:gridCol w:w="1196"/>
      </w:tblGrid>
      <w:tr w:rsidR="00EF4A87" w:rsidRPr="00CD2D14" w14:paraId="54D90B89" w14:textId="77777777" w:rsidTr="00AE759A">
        <w:trPr>
          <w:trHeight w:val="335"/>
          <w:tblHeader/>
        </w:trPr>
        <w:tc>
          <w:tcPr>
            <w:tcW w:w="639" w:type="dxa"/>
            <w:vMerge w:val="restart"/>
            <w:shd w:val="clear" w:color="auto" w:fill="E7E6E6" w:themeFill="background2"/>
            <w:vAlign w:val="center"/>
            <w:hideMark/>
          </w:tcPr>
          <w:p w14:paraId="336D5B2C" w14:textId="32E6F831" w:rsidR="00EF4A87" w:rsidRPr="00CD2D14" w:rsidRDefault="00FC0353">
            <w:pPr>
              <w:widowControl w:val="0"/>
              <w:ind w:firstLine="53"/>
              <w:jc w:val="right"/>
              <w:rPr>
                <w:sz w:val="20"/>
                <w:lang w:eastAsia="lt-LT"/>
              </w:rPr>
            </w:pPr>
            <w:r>
              <w:rPr>
                <w:sz w:val="20"/>
                <w:lang w:eastAsia="lt-LT"/>
              </w:rPr>
              <w:t>Eil. Nr.</w:t>
            </w:r>
          </w:p>
        </w:tc>
        <w:tc>
          <w:tcPr>
            <w:tcW w:w="4201" w:type="dxa"/>
            <w:vMerge w:val="restart"/>
            <w:shd w:val="clear" w:color="auto" w:fill="E7E6E6" w:themeFill="background2"/>
            <w:vAlign w:val="center"/>
            <w:hideMark/>
          </w:tcPr>
          <w:p w14:paraId="054F766A" w14:textId="77777777" w:rsidR="00EF4A87" w:rsidRPr="00CD2D14" w:rsidRDefault="001B143E">
            <w:pPr>
              <w:widowControl w:val="0"/>
              <w:jc w:val="center"/>
              <w:rPr>
                <w:sz w:val="20"/>
                <w:lang w:eastAsia="lt-LT"/>
              </w:rPr>
            </w:pPr>
            <w:r w:rsidRPr="00CD2D14">
              <w:rPr>
                <w:sz w:val="20"/>
                <w:lang w:eastAsia="lt-LT"/>
              </w:rPr>
              <w:t>Straipsniai</w:t>
            </w:r>
          </w:p>
        </w:tc>
        <w:tc>
          <w:tcPr>
            <w:tcW w:w="1675" w:type="dxa"/>
            <w:vMerge w:val="restart"/>
            <w:shd w:val="clear" w:color="auto" w:fill="auto"/>
            <w:vAlign w:val="center"/>
            <w:hideMark/>
          </w:tcPr>
          <w:p w14:paraId="12E1578F" w14:textId="77777777" w:rsidR="00F751EC" w:rsidRPr="00CD2D14" w:rsidRDefault="001B143E">
            <w:pPr>
              <w:widowControl w:val="0"/>
              <w:jc w:val="center"/>
              <w:rPr>
                <w:sz w:val="20"/>
                <w:lang w:eastAsia="lt-LT"/>
              </w:rPr>
            </w:pPr>
            <w:r w:rsidRPr="00CD2D14">
              <w:rPr>
                <w:sz w:val="20"/>
                <w:lang w:eastAsia="lt-LT"/>
              </w:rPr>
              <w:t xml:space="preserve">Ataskaitiniai  </w:t>
            </w:r>
          </w:p>
          <w:p w14:paraId="547E624D" w14:textId="64351DB8" w:rsidR="00EF4A87" w:rsidRPr="00CD2D14" w:rsidRDefault="001B143E">
            <w:pPr>
              <w:widowControl w:val="0"/>
              <w:jc w:val="center"/>
              <w:rPr>
                <w:sz w:val="20"/>
                <w:lang w:eastAsia="lt-LT"/>
              </w:rPr>
            </w:pPr>
            <w:r w:rsidRPr="00CD2D14">
              <w:rPr>
                <w:sz w:val="20"/>
                <w:lang w:eastAsia="lt-LT"/>
              </w:rPr>
              <w:t>20</w:t>
            </w:r>
            <w:r w:rsidR="00F751EC" w:rsidRPr="00CD2D14">
              <w:rPr>
                <w:sz w:val="20"/>
                <w:lang w:eastAsia="lt-LT"/>
              </w:rPr>
              <w:t>...</w:t>
            </w:r>
            <w:r w:rsidRPr="00CD2D14">
              <w:rPr>
                <w:sz w:val="20"/>
                <w:lang w:eastAsia="lt-LT"/>
              </w:rPr>
              <w:t xml:space="preserve">  metai</w:t>
            </w:r>
          </w:p>
        </w:tc>
        <w:tc>
          <w:tcPr>
            <w:tcW w:w="8370" w:type="dxa"/>
            <w:gridSpan w:val="7"/>
            <w:shd w:val="clear" w:color="auto" w:fill="E7E6E6" w:themeFill="background2"/>
            <w:vAlign w:val="center"/>
            <w:hideMark/>
          </w:tcPr>
          <w:p w14:paraId="0F8DFABE" w14:textId="77777777" w:rsidR="00EF4A87" w:rsidRPr="00CD2D14" w:rsidRDefault="001B143E">
            <w:pPr>
              <w:widowControl w:val="0"/>
              <w:jc w:val="center"/>
              <w:rPr>
                <w:sz w:val="20"/>
                <w:lang w:eastAsia="lt-LT"/>
              </w:rPr>
            </w:pPr>
            <w:r w:rsidRPr="00CD2D14">
              <w:rPr>
                <w:sz w:val="20"/>
                <w:lang w:eastAsia="lt-LT"/>
              </w:rPr>
              <w:t>Prognozės</w:t>
            </w:r>
          </w:p>
        </w:tc>
      </w:tr>
      <w:tr w:rsidR="00EF4A87" w:rsidRPr="00CD2D14" w14:paraId="1D68E04C" w14:textId="77777777" w:rsidTr="00AE759A">
        <w:trPr>
          <w:trHeight w:val="335"/>
          <w:tblHeader/>
        </w:trPr>
        <w:tc>
          <w:tcPr>
            <w:tcW w:w="639" w:type="dxa"/>
            <w:vMerge/>
            <w:shd w:val="clear" w:color="auto" w:fill="E7E6E6" w:themeFill="background2"/>
            <w:vAlign w:val="center"/>
            <w:hideMark/>
          </w:tcPr>
          <w:p w14:paraId="259C6FAC" w14:textId="77777777" w:rsidR="00EF4A87" w:rsidRPr="00CD2D14" w:rsidRDefault="00EF4A87">
            <w:pPr>
              <w:rPr>
                <w:sz w:val="20"/>
              </w:rPr>
            </w:pPr>
          </w:p>
        </w:tc>
        <w:tc>
          <w:tcPr>
            <w:tcW w:w="4201" w:type="dxa"/>
            <w:vMerge/>
            <w:shd w:val="clear" w:color="auto" w:fill="E7E6E6" w:themeFill="background2"/>
            <w:vAlign w:val="center"/>
            <w:hideMark/>
          </w:tcPr>
          <w:p w14:paraId="7D74D859" w14:textId="77777777" w:rsidR="00EF4A87" w:rsidRPr="00CD2D14" w:rsidRDefault="00EF4A87">
            <w:pPr>
              <w:widowControl w:val="0"/>
              <w:rPr>
                <w:sz w:val="20"/>
                <w:lang w:eastAsia="lt-LT"/>
              </w:rPr>
            </w:pPr>
          </w:p>
        </w:tc>
        <w:tc>
          <w:tcPr>
            <w:tcW w:w="1675" w:type="dxa"/>
            <w:vMerge/>
            <w:vAlign w:val="center"/>
            <w:hideMark/>
          </w:tcPr>
          <w:p w14:paraId="069CB763" w14:textId="77777777" w:rsidR="00EF4A87" w:rsidRPr="00CD2D14" w:rsidRDefault="00EF4A87">
            <w:pPr>
              <w:widowControl w:val="0"/>
              <w:rPr>
                <w:sz w:val="20"/>
                <w:lang w:eastAsia="lt-LT"/>
              </w:rPr>
            </w:pPr>
          </w:p>
        </w:tc>
        <w:tc>
          <w:tcPr>
            <w:tcW w:w="1195" w:type="dxa"/>
            <w:shd w:val="clear" w:color="auto" w:fill="auto"/>
            <w:vAlign w:val="center"/>
            <w:hideMark/>
          </w:tcPr>
          <w:p w14:paraId="4533F78E" w14:textId="77777777" w:rsidR="00EF4A87" w:rsidRPr="00CD2D14" w:rsidRDefault="001B143E" w:rsidP="00CD2D14">
            <w:pPr>
              <w:widowControl w:val="0"/>
              <w:jc w:val="center"/>
              <w:rPr>
                <w:sz w:val="20"/>
                <w:lang w:eastAsia="lt-LT"/>
              </w:rPr>
            </w:pPr>
            <w:r w:rsidRPr="00CD2D14">
              <w:rPr>
                <w:sz w:val="20"/>
                <w:lang w:eastAsia="lt-LT"/>
              </w:rPr>
              <w:t>20... m.</w:t>
            </w:r>
          </w:p>
        </w:tc>
        <w:tc>
          <w:tcPr>
            <w:tcW w:w="1196" w:type="dxa"/>
            <w:shd w:val="clear" w:color="auto" w:fill="auto"/>
            <w:vAlign w:val="center"/>
            <w:hideMark/>
          </w:tcPr>
          <w:p w14:paraId="75ACCAF7"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shd w:val="clear" w:color="auto" w:fill="auto"/>
            <w:vAlign w:val="center"/>
            <w:hideMark/>
          </w:tcPr>
          <w:p w14:paraId="00F35168" w14:textId="77777777" w:rsidR="00EF4A87" w:rsidRPr="00CD2D14" w:rsidRDefault="001B143E" w:rsidP="00CD2D14">
            <w:pPr>
              <w:widowControl w:val="0"/>
              <w:jc w:val="center"/>
              <w:rPr>
                <w:sz w:val="20"/>
                <w:lang w:eastAsia="lt-LT"/>
              </w:rPr>
            </w:pPr>
            <w:r w:rsidRPr="00CD2D14">
              <w:rPr>
                <w:sz w:val="20"/>
                <w:lang w:eastAsia="lt-LT"/>
              </w:rPr>
              <w:t>20 ... m.</w:t>
            </w:r>
          </w:p>
        </w:tc>
        <w:tc>
          <w:tcPr>
            <w:tcW w:w="1195" w:type="dxa"/>
            <w:shd w:val="clear" w:color="auto" w:fill="auto"/>
            <w:vAlign w:val="center"/>
            <w:hideMark/>
          </w:tcPr>
          <w:p w14:paraId="1186B702"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shd w:val="clear" w:color="auto" w:fill="auto"/>
            <w:vAlign w:val="center"/>
            <w:hideMark/>
          </w:tcPr>
          <w:p w14:paraId="7827925A"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vAlign w:val="center"/>
          </w:tcPr>
          <w:p w14:paraId="21268F1B"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vAlign w:val="center"/>
          </w:tcPr>
          <w:p w14:paraId="5F4CB92D" w14:textId="77777777" w:rsidR="00EF4A87" w:rsidRPr="00CD2D14" w:rsidRDefault="001B143E" w:rsidP="00CD2D14">
            <w:pPr>
              <w:widowControl w:val="0"/>
              <w:jc w:val="center"/>
              <w:rPr>
                <w:sz w:val="20"/>
                <w:lang w:eastAsia="lt-LT"/>
              </w:rPr>
            </w:pPr>
            <w:r w:rsidRPr="00CD2D14">
              <w:rPr>
                <w:sz w:val="20"/>
                <w:lang w:eastAsia="lt-LT"/>
              </w:rPr>
              <w:t>20 ... m.</w:t>
            </w:r>
          </w:p>
        </w:tc>
      </w:tr>
      <w:tr w:rsidR="00AE759A" w:rsidRPr="00CD2D14" w14:paraId="3C454BA7" w14:textId="77777777" w:rsidTr="00AE759A">
        <w:trPr>
          <w:trHeight w:val="248"/>
          <w:tblHeader/>
        </w:trPr>
        <w:tc>
          <w:tcPr>
            <w:tcW w:w="639" w:type="dxa"/>
            <w:shd w:val="clear" w:color="auto" w:fill="E7E6E6" w:themeFill="background2"/>
          </w:tcPr>
          <w:p w14:paraId="5B717B21" w14:textId="77777777" w:rsidR="00EF4A87" w:rsidRPr="00CD2D14" w:rsidRDefault="001B143E">
            <w:pPr>
              <w:widowControl w:val="0"/>
              <w:jc w:val="center"/>
              <w:rPr>
                <w:sz w:val="20"/>
                <w:lang w:eastAsia="lt-LT"/>
              </w:rPr>
            </w:pPr>
            <w:r w:rsidRPr="00CD2D14">
              <w:rPr>
                <w:b/>
                <w:bCs/>
                <w:sz w:val="20"/>
              </w:rPr>
              <w:t>1</w:t>
            </w:r>
          </w:p>
        </w:tc>
        <w:tc>
          <w:tcPr>
            <w:tcW w:w="4201" w:type="dxa"/>
            <w:shd w:val="clear" w:color="auto" w:fill="E7E6E6" w:themeFill="background2"/>
          </w:tcPr>
          <w:p w14:paraId="2B8D91AF" w14:textId="77777777" w:rsidR="00EF4A87" w:rsidRPr="00CD2D14" w:rsidRDefault="001B143E">
            <w:pPr>
              <w:widowControl w:val="0"/>
              <w:jc w:val="center"/>
              <w:rPr>
                <w:sz w:val="20"/>
                <w:lang w:eastAsia="lt-LT"/>
              </w:rPr>
            </w:pPr>
            <w:r w:rsidRPr="00CD2D14">
              <w:rPr>
                <w:b/>
                <w:bCs/>
                <w:sz w:val="20"/>
                <w:lang w:eastAsia="lt-LT"/>
              </w:rPr>
              <w:t>2</w:t>
            </w:r>
          </w:p>
        </w:tc>
        <w:tc>
          <w:tcPr>
            <w:tcW w:w="1675" w:type="dxa"/>
            <w:shd w:val="clear" w:color="auto" w:fill="E7E6E6" w:themeFill="background2"/>
          </w:tcPr>
          <w:p w14:paraId="711AA13E" w14:textId="77777777" w:rsidR="00EF4A87" w:rsidRPr="00CD2D14" w:rsidRDefault="001B143E">
            <w:pPr>
              <w:widowControl w:val="0"/>
              <w:ind w:firstLine="38"/>
              <w:jc w:val="center"/>
              <w:rPr>
                <w:sz w:val="20"/>
                <w:lang w:eastAsia="lt-LT"/>
              </w:rPr>
            </w:pPr>
            <w:r w:rsidRPr="00CD2D14">
              <w:rPr>
                <w:b/>
                <w:bCs/>
                <w:sz w:val="20"/>
                <w:lang w:eastAsia="lt-LT"/>
              </w:rPr>
              <w:t>3</w:t>
            </w:r>
          </w:p>
        </w:tc>
        <w:tc>
          <w:tcPr>
            <w:tcW w:w="1195" w:type="dxa"/>
            <w:shd w:val="clear" w:color="auto" w:fill="E7E6E6" w:themeFill="background2"/>
            <w:vAlign w:val="center"/>
          </w:tcPr>
          <w:p w14:paraId="25A8A9FB" w14:textId="77777777" w:rsidR="00EF4A87" w:rsidRPr="00CD2D14" w:rsidRDefault="001B143E" w:rsidP="00CD2D14">
            <w:pPr>
              <w:widowControl w:val="0"/>
              <w:jc w:val="center"/>
              <w:rPr>
                <w:sz w:val="20"/>
                <w:lang w:eastAsia="lt-LT"/>
              </w:rPr>
            </w:pPr>
            <w:r w:rsidRPr="00CD2D14">
              <w:rPr>
                <w:b/>
                <w:bCs/>
                <w:sz w:val="20"/>
                <w:lang w:eastAsia="lt-LT"/>
              </w:rPr>
              <w:t>4</w:t>
            </w:r>
          </w:p>
        </w:tc>
        <w:tc>
          <w:tcPr>
            <w:tcW w:w="1196" w:type="dxa"/>
            <w:shd w:val="clear" w:color="auto" w:fill="E7E6E6" w:themeFill="background2"/>
            <w:vAlign w:val="center"/>
          </w:tcPr>
          <w:p w14:paraId="528DCFBC" w14:textId="77777777" w:rsidR="00EF4A87" w:rsidRPr="00CD2D14" w:rsidRDefault="001B143E" w:rsidP="00CD2D14">
            <w:pPr>
              <w:widowControl w:val="0"/>
              <w:jc w:val="center"/>
              <w:rPr>
                <w:sz w:val="20"/>
                <w:lang w:eastAsia="lt-LT"/>
              </w:rPr>
            </w:pPr>
            <w:r w:rsidRPr="00CD2D14">
              <w:rPr>
                <w:b/>
                <w:bCs/>
                <w:sz w:val="20"/>
                <w:lang w:eastAsia="lt-LT"/>
              </w:rPr>
              <w:t>5</w:t>
            </w:r>
          </w:p>
        </w:tc>
        <w:tc>
          <w:tcPr>
            <w:tcW w:w="1196" w:type="dxa"/>
            <w:shd w:val="clear" w:color="auto" w:fill="E7E6E6" w:themeFill="background2"/>
            <w:vAlign w:val="center"/>
          </w:tcPr>
          <w:p w14:paraId="25673910" w14:textId="77777777" w:rsidR="00EF4A87" w:rsidRPr="00CD2D14" w:rsidRDefault="001B143E" w:rsidP="00CD2D14">
            <w:pPr>
              <w:widowControl w:val="0"/>
              <w:jc w:val="center"/>
              <w:rPr>
                <w:sz w:val="20"/>
                <w:lang w:eastAsia="lt-LT"/>
              </w:rPr>
            </w:pPr>
            <w:r w:rsidRPr="00CD2D14">
              <w:rPr>
                <w:b/>
                <w:bCs/>
                <w:sz w:val="20"/>
                <w:lang w:eastAsia="lt-LT"/>
              </w:rPr>
              <w:t>6</w:t>
            </w:r>
          </w:p>
        </w:tc>
        <w:tc>
          <w:tcPr>
            <w:tcW w:w="1195" w:type="dxa"/>
            <w:shd w:val="clear" w:color="auto" w:fill="E7E6E6" w:themeFill="background2"/>
            <w:vAlign w:val="center"/>
          </w:tcPr>
          <w:p w14:paraId="0404E585" w14:textId="77777777" w:rsidR="00EF4A87" w:rsidRPr="00CD2D14" w:rsidRDefault="001B143E" w:rsidP="00CD2D14">
            <w:pPr>
              <w:widowControl w:val="0"/>
              <w:jc w:val="center"/>
              <w:rPr>
                <w:sz w:val="20"/>
                <w:lang w:eastAsia="lt-LT"/>
              </w:rPr>
            </w:pPr>
            <w:r w:rsidRPr="00CD2D14">
              <w:rPr>
                <w:b/>
                <w:bCs/>
                <w:sz w:val="20"/>
                <w:lang w:eastAsia="lt-LT"/>
              </w:rPr>
              <w:t>7</w:t>
            </w:r>
          </w:p>
        </w:tc>
        <w:tc>
          <w:tcPr>
            <w:tcW w:w="1196" w:type="dxa"/>
            <w:shd w:val="clear" w:color="auto" w:fill="E7E6E6" w:themeFill="background2"/>
            <w:vAlign w:val="center"/>
          </w:tcPr>
          <w:p w14:paraId="4AE5D677" w14:textId="77777777" w:rsidR="00EF4A87" w:rsidRPr="00CD2D14" w:rsidRDefault="001B143E" w:rsidP="00CD2D14">
            <w:pPr>
              <w:widowControl w:val="0"/>
              <w:jc w:val="center"/>
              <w:rPr>
                <w:sz w:val="20"/>
                <w:lang w:eastAsia="lt-LT"/>
              </w:rPr>
            </w:pPr>
            <w:r w:rsidRPr="00CD2D14">
              <w:rPr>
                <w:b/>
                <w:bCs/>
                <w:sz w:val="20"/>
                <w:lang w:eastAsia="lt-LT"/>
              </w:rPr>
              <w:t>8</w:t>
            </w:r>
          </w:p>
        </w:tc>
        <w:tc>
          <w:tcPr>
            <w:tcW w:w="1196" w:type="dxa"/>
            <w:shd w:val="clear" w:color="auto" w:fill="E7E6E6" w:themeFill="background2"/>
            <w:vAlign w:val="center"/>
          </w:tcPr>
          <w:p w14:paraId="6E616114" w14:textId="77777777" w:rsidR="00EF4A87" w:rsidRPr="00CD2D14" w:rsidRDefault="001B143E" w:rsidP="00CD2D14">
            <w:pPr>
              <w:widowControl w:val="0"/>
              <w:jc w:val="center"/>
              <w:rPr>
                <w:sz w:val="20"/>
                <w:lang w:eastAsia="lt-LT"/>
              </w:rPr>
            </w:pPr>
            <w:r w:rsidRPr="00CD2D14">
              <w:rPr>
                <w:b/>
                <w:bCs/>
                <w:sz w:val="20"/>
                <w:lang w:eastAsia="lt-LT"/>
              </w:rPr>
              <w:t>9</w:t>
            </w:r>
          </w:p>
        </w:tc>
        <w:tc>
          <w:tcPr>
            <w:tcW w:w="1196" w:type="dxa"/>
            <w:shd w:val="clear" w:color="auto" w:fill="E7E6E6" w:themeFill="background2"/>
            <w:vAlign w:val="center"/>
          </w:tcPr>
          <w:p w14:paraId="28D631E8" w14:textId="77777777" w:rsidR="00EF4A87" w:rsidRPr="00CD2D14" w:rsidRDefault="001B143E" w:rsidP="00CD2D14">
            <w:pPr>
              <w:widowControl w:val="0"/>
              <w:jc w:val="center"/>
              <w:rPr>
                <w:sz w:val="20"/>
                <w:lang w:eastAsia="lt-LT"/>
              </w:rPr>
            </w:pPr>
            <w:r w:rsidRPr="00CD2D14">
              <w:rPr>
                <w:b/>
                <w:bCs/>
                <w:sz w:val="20"/>
                <w:lang w:eastAsia="lt-LT"/>
              </w:rPr>
              <w:t>10</w:t>
            </w:r>
          </w:p>
        </w:tc>
      </w:tr>
      <w:tr w:rsidR="00EF4A87" w:rsidRPr="00CD2D14" w14:paraId="5023D888" w14:textId="77777777" w:rsidTr="00AE759A">
        <w:trPr>
          <w:trHeight w:val="248"/>
        </w:trPr>
        <w:tc>
          <w:tcPr>
            <w:tcW w:w="639" w:type="dxa"/>
            <w:shd w:val="clear" w:color="auto" w:fill="auto"/>
            <w:hideMark/>
          </w:tcPr>
          <w:p w14:paraId="49740C40" w14:textId="77777777" w:rsidR="00EF4A87" w:rsidRPr="00CD2D14" w:rsidRDefault="001B143E">
            <w:pPr>
              <w:widowControl w:val="0"/>
              <w:jc w:val="right"/>
              <w:rPr>
                <w:sz w:val="20"/>
                <w:lang w:eastAsia="lt-LT"/>
              </w:rPr>
            </w:pPr>
            <w:r w:rsidRPr="00CD2D14">
              <w:rPr>
                <w:sz w:val="20"/>
                <w:lang w:eastAsia="lt-LT"/>
              </w:rPr>
              <w:t xml:space="preserve">1. </w:t>
            </w:r>
          </w:p>
        </w:tc>
        <w:tc>
          <w:tcPr>
            <w:tcW w:w="4201" w:type="dxa"/>
            <w:shd w:val="clear" w:color="auto" w:fill="auto"/>
            <w:hideMark/>
          </w:tcPr>
          <w:p w14:paraId="0406D124" w14:textId="77777777" w:rsidR="00EF4A87" w:rsidRPr="00CD2D14" w:rsidRDefault="001B143E">
            <w:pPr>
              <w:widowControl w:val="0"/>
              <w:rPr>
                <w:sz w:val="20"/>
                <w:lang w:eastAsia="lt-LT"/>
              </w:rPr>
            </w:pPr>
            <w:r w:rsidRPr="00CD2D14">
              <w:rPr>
                <w:sz w:val="20"/>
                <w:lang w:eastAsia="lt-LT"/>
              </w:rPr>
              <w:t xml:space="preserve">PARDAVIMO PAJAMOS </w:t>
            </w:r>
          </w:p>
          <w:p w14:paraId="1491F60C" w14:textId="77777777" w:rsidR="00EF4A87" w:rsidRPr="00CD2D14" w:rsidRDefault="001B143E">
            <w:pPr>
              <w:widowControl w:val="0"/>
              <w:rPr>
                <w:i/>
                <w:iCs/>
                <w:sz w:val="20"/>
                <w:lang w:eastAsia="lt-LT"/>
              </w:rPr>
            </w:pPr>
            <w:r w:rsidRPr="00CD2D14">
              <w:rPr>
                <w:i/>
                <w:iCs/>
                <w:sz w:val="20"/>
                <w:lang w:eastAsia="lt-LT"/>
              </w:rPr>
              <w:t>(perkeliama atitinkamų metų V lentelės 6 eilutės suma)</w:t>
            </w:r>
          </w:p>
        </w:tc>
        <w:tc>
          <w:tcPr>
            <w:tcW w:w="1675" w:type="dxa"/>
            <w:shd w:val="clear" w:color="auto" w:fill="auto"/>
            <w:hideMark/>
          </w:tcPr>
          <w:p w14:paraId="3E98E507"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A97200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2B36D66"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878D440"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6E7347D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7979324" w14:textId="77777777" w:rsidR="00EF4A87" w:rsidRPr="00CD2D14" w:rsidRDefault="00EF4A87" w:rsidP="00CD2D14">
            <w:pPr>
              <w:widowControl w:val="0"/>
              <w:jc w:val="right"/>
              <w:rPr>
                <w:sz w:val="20"/>
                <w:lang w:eastAsia="lt-LT"/>
              </w:rPr>
            </w:pPr>
          </w:p>
        </w:tc>
        <w:tc>
          <w:tcPr>
            <w:tcW w:w="1196" w:type="dxa"/>
            <w:vAlign w:val="center"/>
          </w:tcPr>
          <w:p w14:paraId="6CF4A11F" w14:textId="77777777" w:rsidR="00EF4A87" w:rsidRPr="00CD2D14" w:rsidRDefault="00EF4A87" w:rsidP="00CD2D14">
            <w:pPr>
              <w:widowControl w:val="0"/>
              <w:jc w:val="right"/>
              <w:rPr>
                <w:sz w:val="20"/>
                <w:lang w:eastAsia="lt-LT"/>
              </w:rPr>
            </w:pPr>
          </w:p>
        </w:tc>
        <w:tc>
          <w:tcPr>
            <w:tcW w:w="1196" w:type="dxa"/>
            <w:vAlign w:val="center"/>
          </w:tcPr>
          <w:p w14:paraId="7FD60251" w14:textId="77777777" w:rsidR="00EF4A87" w:rsidRPr="00CD2D14" w:rsidRDefault="00EF4A87" w:rsidP="00CD2D14">
            <w:pPr>
              <w:widowControl w:val="0"/>
              <w:jc w:val="right"/>
              <w:rPr>
                <w:sz w:val="20"/>
                <w:lang w:eastAsia="lt-LT"/>
              </w:rPr>
            </w:pPr>
          </w:p>
        </w:tc>
      </w:tr>
      <w:tr w:rsidR="00EF4A87" w:rsidRPr="00CD2D14" w14:paraId="33868553" w14:textId="77777777" w:rsidTr="00AE759A">
        <w:trPr>
          <w:trHeight w:val="354"/>
        </w:trPr>
        <w:tc>
          <w:tcPr>
            <w:tcW w:w="639" w:type="dxa"/>
            <w:shd w:val="clear" w:color="auto" w:fill="auto"/>
            <w:hideMark/>
          </w:tcPr>
          <w:p w14:paraId="0A36C408" w14:textId="77777777" w:rsidR="00EF4A87" w:rsidRPr="00CD2D14" w:rsidRDefault="001B143E">
            <w:pPr>
              <w:widowControl w:val="0"/>
              <w:jc w:val="right"/>
              <w:rPr>
                <w:sz w:val="20"/>
                <w:lang w:eastAsia="lt-LT"/>
              </w:rPr>
            </w:pPr>
            <w:r w:rsidRPr="00CD2D14">
              <w:rPr>
                <w:sz w:val="20"/>
                <w:lang w:eastAsia="lt-LT"/>
              </w:rPr>
              <w:t xml:space="preserve">2. </w:t>
            </w:r>
          </w:p>
        </w:tc>
        <w:tc>
          <w:tcPr>
            <w:tcW w:w="4201" w:type="dxa"/>
            <w:shd w:val="clear" w:color="auto" w:fill="auto"/>
            <w:hideMark/>
          </w:tcPr>
          <w:p w14:paraId="720B2C96" w14:textId="77777777" w:rsidR="00EF4A87" w:rsidRPr="00CD2D14" w:rsidRDefault="001B143E">
            <w:pPr>
              <w:widowControl w:val="0"/>
              <w:rPr>
                <w:sz w:val="20"/>
                <w:lang w:eastAsia="lt-LT"/>
              </w:rPr>
            </w:pPr>
            <w:r w:rsidRPr="00CD2D14">
              <w:rPr>
                <w:sz w:val="20"/>
                <w:lang w:eastAsia="lt-LT"/>
              </w:rPr>
              <w:t>Dotacijos, susijusios su pajamomis</w:t>
            </w:r>
          </w:p>
          <w:p w14:paraId="31BA73D9" w14:textId="77777777" w:rsidR="00EF4A87" w:rsidRPr="00CD2D14" w:rsidRDefault="001B143E">
            <w:pPr>
              <w:widowControl w:val="0"/>
              <w:rPr>
                <w:sz w:val="20"/>
                <w:lang w:eastAsia="lt-LT"/>
              </w:rPr>
            </w:pPr>
            <w:r w:rsidRPr="00CD2D14">
              <w:rPr>
                <w:i/>
                <w:iCs/>
                <w:sz w:val="20"/>
                <w:lang w:eastAsia="lt-LT"/>
              </w:rPr>
              <w:t>(perkeliama atitinkamų metų V lentelės 7 eilutės suma)</w:t>
            </w:r>
          </w:p>
        </w:tc>
        <w:tc>
          <w:tcPr>
            <w:tcW w:w="1675" w:type="dxa"/>
            <w:shd w:val="clear" w:color="auto" w:fill="auto"/>
            <w:hideMark/>
          </w:tcPr>
          <w:p w14:paraId="58FB2153"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353A50A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9351F4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FD2C33"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7C9578B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D44FCAB" w14:textId="77777777" w:rsidR="00EF4A87" w:rsidRPr="00CD2D14" w:rsidRDefault="00EF4A87" w:rsidP="00CD2D14">
            <w:pPr>
              <w:widowControl w:val="0"/>
              <w:jc w:val="right"/>
              <w:rPr>
                <w:sz w:val="20"/>
                <w:lang w:eastAsia="lt-LT"/>
              </w:rPr>
            </w:pPr>
          </w:p>
        </w:tc>
        <w:tc>
          <w:tcPr>
            <w:tcW w:w="1196" w:type="dxa"/>
            <w:vAlign w:val="center"/>
          </w:tcPr>
          <w:p w14:paraId="2A9DED16" w14:textId="77777777" w:rsidR="00EF4A87" w:rsidRPr="00CD2D14" w:rsidRDefault="00EF4A87" w:rsidP="00CD2D14">
            <w:pPr>
              <w:widowControl w:val="0"/>
              <w:jc w:val="right"/>
              <w:rPr>
                <w:sz w:val="20"/>
                <w:lang w:eastAsia="lt-LT"/>
              </w:rPr>
            </w:pPr>
          </w:p>
        </w:tc>
        <w:tc>
          <w:tcPr>
            <w:tcW w:w="1196" w:type="dxa"/>
            <w:vAlign w:val="center"/>
          </w:tcPr>
          <w:p w14:paraId="079D2AFB" w14:textId="77777777" w:rsidR="00EF4A87" w:rsidRPr="00CD2D14" w:rsidRDefault="00EF4A87" w:rsidP="00CD2D14">
            <w:pPr>
              <w:widowControl w:val="0"/>
              <w:jc w:val="right"/>
              <w:rPr>
                <w:sz w:val="20"/>
                <w:lang w:eastAsia="lt-LT"/>
              </w:rPr>
            </w:pPr>
          </w:p>
        </w:tc>
      </w:tr>
      <w:tr w:rsidR="00EF4A87" w:rsidRPr="00CD2D14" w14:paraId="7ABD8177" w14:textId="77777777" w:rsidTr="00AE759A">
        <w:trPr>
          <w:trHeight w:val="249"/>
        </w:trPr>
        <w:tc>
          <w:tcPr>
            <w:tcW w:w="639" w:type="dxa"/>
            <w:shd w:val="clear" w:color="auto" w:fill="auto"/>
            <w:hideMark/>
          </w:tcPr>
          <w:p w14:paraId="4AB58616" w14:textId="77777777" w:rsidR="00EF4A87" w:rsidRPr="00CD2D14" w:rsidRDefault="001B143E">
            <w:pPr>
              <w:widowControl w:val="0"/>
              <w:jc w:val="right"/>
              <w:rPr>
                <w:sz w:val="20"/>
                <w:lang w:eastAsia="lt-LT"/>
              </w:rPr>
            </w:pPr>
            <w:r w:rsidRPr="00CD2D14">
              <w:rPr>
                <w:sz w:val="20"/>
                <w:lang w:eastAsia="lt-LT"/>
              </w:rPr>
              <w:t>3.</w:t>
            </w:r>
          </w:p>
        </w:tc>
        <w:tc>
          <w:tcPr>
            <w:tcW w:w="4201" w:type="dxa"/>
            <w:shd w:val="clear" w:color="auto" w:fill="auto"/>
            <w:hideMark/>
          </w:tcPr>
          <w:p w14:paraId="30E5D807" w14:textId="77777777" w:rsidR="00EF4A87" w:rsidRPr="00CD2D14" w:rsidRDefault="001B143E">
            <w:pPr>
              <w:widowControl w:val="0"/>
              <w:rPr>
                <w:sz w:val="20"/>
                <w:lang w:eastAsia="lt-LT"/>
              </w:rPr>
            </w:pPr>
            <w:r w:rsidRPr="00CD2D14">
              <w:rPr>
                <w:sz w:val="20"/>
                <w:lang w:eastAsia="lt-LT"/>
              </w:rPr>
              <w:t>Pardavimo savikaina</w:t>
            </w:r>
          </w:p>
          <w:p w14:paraId="7C9D5CCE" w14:textId="77777777" w:rsidR="00EF4A87" w:rsidRPr="00CD2D14" w:rsidRDefault="001B143E">
            <w:pPr>
              <w:widowControl w:val="0"/>
              <w:rPr>
                <w:i/>
                <w:iCs/>
                <w:sz w:val="20"/>
                <w:lang w:eastAsia="lt-LT"/>
              </w:rPr>
            </w:pPr>
            <w:r w:rsidRPr="00CD2D14">
              <w:rPr>
                <w:i/>
                <w:iCs/>
                <w:sz w:val="20"/>
                <w:lang w:eastAsia="lt-LT"/>
              </w:rPr>
              <w:t>(perkeliama atitinkamų metų VII lentelės 1 eilutės suma)</w:t>
            </w:r>
          </w:p>
        </w:tc>
        <w:tc>
          <w:tcPr>
            <w:tcW w:w="1675" w:type="dxa"/>
            <w:shd w:val="clear" w:color="auto" w:fill="auto"/>
            <w:hideMark/>
          </w:tcPr>
          <w:p w14:paraId="3BFE49FD"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2569523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482EF2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E1C89D9"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67E120E6"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2B7F3F1" w14:textId="77777777" w:rsidR="00EF4A87" w:rsidRPr="00CD2D14" w:rsidRDefault="00EF4A87" w:rsidP="00CD2D14">
            <w:pPr>
              <w:widowControl w:val="0"/>
              <w:jc w:val="right"/>
              <w:rPr>
                <w:sz w:val="20"/>
                <w:lang w:eastAsia="lt-LT"/>
              </w:rPr>
            </w:pPr>
          </w:p>
        </w:tc>
        <w:tc>
          <w:tcPr>
            <w:tcW w:w="1196" w:type="dxa"/>
            <w:vAlign w:val="center"/>
          </w:tcPr>
          <w:p w14:paraId="26163CF8" w14:textId="77777777" w:rsidR="00EF4A87" w:rsidRPr="00CD2D14" w:rsidRDefault="00EF4A87" w:rsidP="00CD2D14">
            <w:pPr>
              <w:widowControl w:val="0"/>
              <w:jc w:val="right"/>
              <w:rPr>
                <w:sz w:val="20"/>
                <w:lang w:eastAsia="lt-LT"/>
              </w:rPr>
            </w:pPr>
          </w:p>
        </w:tc>
        <w:tc>
          <w:tcPr>
            <w:tcW w:w="1196" w:type="dxa"/>
            <w:vAlign w:val="center"/>
          </w:tcPr>
          <w:p w14:paraId="3E2DB675" w14:textId="77777777" w:rsidR="00EF4A87" w:rsidRPr="00CD2D14" w:rsidRDefault="00EF4A87" w:rsidP="00CD2D14">
            <w:pPr>
              <w:widowControl w:val="0"/>
              <w:jc w:val="right"/>
              <w:rPr>
                <w:sz w:val="20"/>
                <w:lang w:eastAsia="lt-LT"/>
              </w:rPr>
            </w:pPr>
          </w:p>
        </w:tc>
      </w:tr>
      <w:tr w:rsidR="00EF4A87" w:rsidRPr="00CD2D14" w14:paraId="5E078FAC" w14:textId="77777777" w:rsidTr="00AE759A">
        <w:trPr>
          <w:trHeight w:val="249"/>
        </w:trPr>
        <w:tc>
          <w:tcPr>
            <w:tcW w:w="639" w:type="dxa"/>
            <w:shd w:val="clear" w:color="auto" w:fill="auto"/>
            <w:hideMark/>
          </w:tcPr>
          <w:p w14:paraId="531C9FB3" w14:textId="77777777" w:rsidR="00EF4A87" w:rsidRPr="00CD2D14" w:rsidRDefault="001B143E">
            <w:pPr>
              <w:widowControl w:val="0"/>
              <w:jc w:val="right"/>
              <w:rPr>
                <w:sz w:val="20"/>
                <w:lang w:eastAsia="lt-LT"/>
              </w:rPr>
            </w:pPr>
            <w:r w:rsidRPr="00CD2D14">
              <w:rPr>
                <w:sz w:val="20"/>
                <w:lang w:eastAsia="lt-LT"/>
              </w:rPr>
              <w:t>4.</w:t>
            </w:r>
          </w:p>
        </w:tc>
        <w:tc>
          <w:tcPr>
            <w:tcW w:w="4201" w:type="dxa"/>
            <w:shd w:val="clear" w:color="auto" w:fill="auto"/>
            <w:hideMark/>
          </w:tcPr>
          <w:p w14:paraId="0C277E68" w14:textId="77777777" w:rsidR="00EF4A87" w:rsidRPr="00CD2D14" w:rsidRDefault="001B143E">
            <w:pPr>
              <w:widowControl w:val="0"/>
              <w:rPr>
                <w:sz w:val="20"/>
                <w:lang w:eastAsia="lt-LT"/>
              </w:rPr>
            </w:pPr>
            <w:r w:rsidRPr="00CD2D14">
              <w:rPr>
                <w:sz w:val="20"/>
                <w:lang w:eastAsia="lt-LT"/>
              </w:rPr>
              <w:t>Biologinio turto ir žemės ūkio produkcijos įkainojimo tikrąja verte rezultatas</w:t>
            </w:r>
          </w:p>
        </w:tc>
        <w:tc>
          <w:tcPr>
            <w:tcW w:w="1675" w:type="dxa"/>
            <w:shd w:val="clear" w:color="auto" w:fill="auto"/>
            <w:hideMark/>
          </w:tcPr>
          <w:p w14:paraId="6229103B" w14:textId="77777777" w:rsidR="00EF4A87" w:rsidRPr="00CD2D14" w:rsidRDefault="00EF4A87">
            <w:pPr>
              <w:widowControl w:val="0"/>
              <w:jc w:val="right"/>
              <w:rPr>
                <w:sz w:val="20"/>
                <w:lang w:eastAsia="lt-LT"/>
              </w:rPr>
            </w:pPr>
          </w:p>
        </w:tc>
        <w:tc>
          <w:tcPr>
            <w:tcW w:w="1195" w:type="dxa"/>
            <w:shd w:val="clear" w:color="auto" w:fill="auto"/>
            <w:vAlign w:val="center"/>
            <w:hideMark/>
          </w:tcPr>
          <w:p w14:paraId="5C6086F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E26A245"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B2C2A87"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868417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2A3D2C3" w14:textId="77777777" w:rsidR="00EF4A87" w:rsidRPr="00CD2D14" w:rsidRDefault="00EF4A87" w:rsidP="00CD2D14">
            <w:pPr>
              <w:widowControl w:val="0"/>
              <w:jc w:val="right"/>
              <w:rPr>
                <w:sz w:val="20"/>
                <w:lang w:eastAsia="lt-LT"/>
              </w:rPr>
            </w:pPr>
          </w:p>
        </w:tc>
        <w:tc>
          <w:tcPr>
            <w:tcW w:w="1196" w:type="dxa"/>
            <w:vAlign w:val="center"/>
          </w:tcPr>
          <w:p w14:paraId="51D95197" w14:textId="77777777" w:rsidR="00EF4A87" w:rsidRPr="00CD2D14" w:rsidRDefault="00EF4A87" w:rsidP="00CD2D14">
            <w:pPr>
              <w:widowControl w:val="0"/>
              <w:jc w:val="right"/>
              <w:rPr>
                <w:sz w:val="20"/>
                <w:lang w:eastAsia="lt-LT"/>
              </w:rPr>
            </w:pPr>
          </w:p>
        </w:tc>
        <w:tc>
          <w:tcPr>
            <w:tcW w:w="1196" w:type="dxa"/>
            <w:vAlign w:val="center"/>
          </w:tcPr>
          <w:p w14:paraId="191BE407" w14:textId="77777777" w:rsidR="00EF4A87" w:rsidRPr="00CD2D14" w:rsidRDefault="00EF4A87" w:rsidP="00CD2D14">
            <w:pPr>
              <w:widowControl w:val="0"/>
              <w:jc w:val="right"/>
              <w:rPr>
                <w:sz w:val="20"/>
                <w:lang w:eastAsia="lt-LT"/>
              </w:rPr>
            </w:pPr>
          </w:p>
        </w:tc>
      </w:tr>
      <w:tr w:rsidR="00EF4A87" w:rsidRPr="00CD2D14" w14:paraId="51A839F0" w14:textId="77777777" w:rsidTr="00AE759A">
        <w:trPr>
          <w:trHeight w:val="223"/>
        </w:trPr>
        <w:tc>
          <w:tcPr>
            <w:tcW w:w="639" w:type="dxa"/>
            <w:shd w:val="clear" w:color="auto" w:fill="auto"/>
            <w:hideMark/>
          </w:tcPr>
          <w:p w14:paraId="631F9CFD" w14:textId="77777777" w:rsidR="00EF4A87" w:rsidRPr="00CD2D14" w:rsidRDefault="001B143E">
            <w:pPr>
              <w:widowControl w:val="0"/>
              <w:jc w:val="right"/>
              <w:rPr>
                <w:sz w:val="20"/>
                <w:lang w:eastAsia="lt-LT"/>
              </w:rPr>
            </w:pPr>
            <w:r w:rsidRPr="00CD2D14">
              <w:rPr>
                <w:sz w:val="20"/>
                <w:lang w:eastAsia="lt-LT"/>
              </w:rPr>
              <w:t>5.</w:t>
            </w:r>
          </w:p>
        </w:tc>
        <w:tc>
          <w:tcPr>
            <w:tcW w:w="4201" w:type="dxa"/>
            <w:shd w:val="clear" w:color="auto" w:fill="auto"/>
            <w:hideMark/>
          </w:tcPr>
          <w:p w14:paraId="4ED67824" w14:textId="77777777" w:rsidR="00EF4A87" w:rsidRPr="00CD2D14" w:rsidRDefault="001B143E">
            <w:pPr>
              <w:widowControl w:val="0"/>
              <w:rPr>
                <w:sz w:val="20"/>
                <w:lang w:eastAsia="lt-LT"/>
              </w:rPr>
            </w:pPr>
            <w:r w:rsidRPr="00CD2D14">
              <w:rPr>
                <w:sz w:val="20"/>
                <w:lang w:eastAsia="lt-LT"/>
              </w:rPr>
              <w:t>BENDRASIS PELNAS (NUOSTOLIAI)</w:t>
            </w:r>
          </w:p>
        </w:tc>
        <w:tc>
          <w:tcPr>
            <w:tcW w:w="1675" w:type="dxa"/>
            <w:shd w:val="clear" w:color="auto" w:fill="auto"/>
            <w:hideMark/>
          </w:tcPr>
          <w:p w14:paraId="14CBDBF1"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6BC15E6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44E810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2BA03C8"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352FAF5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166E32C" w14:textId="77777777" w:rsidR="00EF4A87" w:rsidRPr="00CD2D14" w:rsidRDefault="00EF4A87" w:rsidP="00CD2D14">
            <w:pPr>
              <w:widowControl w:val="0"/>
              <w:jc w:val="right"/>
              <w:rPr>
                <w:sz w:val="20"/>
                <w:lang w:eastAsia="lt-LT"/>
              </w:rPr>
            </w:pPr>
          </w:p>
        </w:tc>
        <w:tc>
          <w:tcPr>
            <w:tcW w:w="1196" w:type="dxa"/>
            <w:vAlign w:val="center"/>
          </w:tcPr>
          <w:p w14:paraId="6325C06F" w14:textId="77777777" w:rsidR="00EF4A87" w:rsidRPr="00CD2D14" w:rsidRDefault="00EF4A87" w:rsidP="00CD2D14">
            <w:pPr>
              <w:widowControl w:val="0"/>
              <w:jc w:val="right"/>
              <w:rPr>
                <w:sz w:val="20"/>
                <w:lang w:eastAsia="lt-LT"/>
              </w:rPr>
            </w:pPr>
          </w:p>
        </w:tc>
        <w:tc>
          <w:tcPr>
            <w:tcW w:w="1196" w:type="dxa"/>
            <w:vAlign w:val="center"/>
          </w:tcPr>
          <w:p w14:paraId="3A545E08" w14:textId="77777777" w:rsidR="00EF4A87" w:rsidRPr="00CD2D14" w:rsidRDefault="00EF4A87" w:rsidP="00CD2D14">
            <w:pPr>
              <w:widowControl w:val="0"/>
              <w:jc w:val="right"/>
              <w:rPr>
                <w:sz w:val="20"/>
                <w:lang w:eastAsia="lt-LT"/>
              </w:rPr>
            </w:pPr>
          </w:p>
        </w:tc>
      </w:tr>
      <w:tr w:rsidR="00EF4A87" w:rsidRPr="00CD2D14" w14:paraId="69B58ED9" w14:textId="77777777" w:rsidTr="00AE759A">
        <w:trPr>
          <w:trHeight w:val="249"/>
        </w:trPr>
        <w:tc>
          <w:tcPr>
            <w:tcW w:w="639" w:type="dxa"/>
            <w:shd w:val="clear" w:color="auto" w:fill="auto"/>
            <w:hideMark/>
          </w:tcPr>
          <w:p w14:paraId="3DC38EA5" w14:textId="77777777" w:rsidR="00EF4A87" w:rsidRPr="00CD2D14" w:rsidRDefault="001B143E">
            <w:pPr>
              <w:widowControl w:val="0"/>
              <w:jc w:val="right"/>
              <w:rPr>
                <w:sz w:val="20"/>
                <w:lang w:eastAsia="lt-LT"/>
              </w:rPr>
            </w:pPr>
            <w:r w:rsidRPr="00CD2D14">
              <w:rPr>
                <w:sz w:val="20"/>
                <w:lang w:eastAsia="lt-LT"/>
              </w:rPr>
              <w:t>6.</w:t>
            </w:r>
          </w:p>
        </w:tc>
        <w:tc>
          <w:tcPr>
            <w:tcW w:w="4201" w:type="dxa"/>
            <w:shd w:val="clear" w:color="auto" w:fill="auto"/>
            <w:hideMark/>
          </w:tcPr>
          <w:p w14:paraId="12441D58" w14:textId="77777777" w:rsidR="00EF4A87" w:rsidRPr="00CD2D14" w:rsidRDefault="001B143E">
            <w:pPr>
              <w:widowControl w:val="0"/>
              <w:rPr>
                <w:sz w:val="20"/>
                <w:lang w:eastAsia="lt-LT"/>
              </w:rPr>
            </w:pPr>
            <w:r w:rsidRPr="00CD2D14">
              <w:rPr>
                <w:sz w:val="20"/>
                <w:lang w:eastAsia="lt-LT"/>
              </w:rPr>
              <w:t>Pardavimo sąnaudos</w:t>
            </w:r>
          </w:p>
          <w:p w14:paraId="5A2684CB" w14:textId="77777777" w:rsidR="00EF4A87" w:rsidRPr="00CD2D14" w:rsidRDefault="001B143E">
            <w:pPr>
              <w:widowControl w:val="0"/>
              <w:rPr>
                <w:i/>
                <w:iCs/>
                <w:sz w:val="20"/>
                <w:lang w:eastAsia="lt-LT"/>
              </w:rPr>
            </w:pPr>
            <w:r w:rsidRPr="00CD2D14">
              <w:rPr>
                <w:i/>
                <w:iCs/>
                <w:sz w:val="20"/>
                <w:lang w:eastAsia="lt-LT"/>
              </w:rPr>
              <w:t>(perkeliama atitinkamų metų VII lentelės 2 eilutės suma)</w:t>
            </w:r>
          </w:p>
        </w:tc>
        <w:tc>
          <w:tcPr>
            <w:tcW w:w="1675" w:type="dxa"/>
            <w:shd w:val="clear" w:color="auto" w:fill="auto"/>
            <w:hideMark/>
          </w:tcPr>
          <w:p w14:paraId="12C1590F"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1E824AD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77E3BBB"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0C620B2"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1BE1032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2423194" w14:textId="77777777" w:rsidR="00EF4A87" w:rsidRPr="00CD2D14" w:rsidRDefault="00EF4A87" w:rsidP="00CD2D14">
            <w:pPr>
              <w:widowControl w:val="0"/>
              <w:jc w:val="right"/>
              <w:rPr>
                <w:sz w:val="20"/>
                <w:lang w:eastAsia="lt-LT"/>
              </w:rPr>
            </w:pPr>
          </w:p>
        </w:tc>
        <w:tc>
          <w:tcPr>
            <w:tcW w:w="1196" w:type="dxa"/>
            <w:vAlign w:val="center"/>
          </w:tcPr>
          <w:p w14:paraId="6074C8C4" w14:textId="77777777" w:rsidR="00EF4A87" w:rsidRPr="00CD2D14" w:rsidRDefault="00EF4A87" w:rsidP="00CD2D14">
            <w:pPr>
              <w:widowControl w:val="0"/>
              <w:jc w:val="right"/>
              <w:rPr>
                <w:sz w:val="20"/>
                <w:lang w:eastAsia="lt-LT"/>
              </w:rPr>
            </w:pPr>
          </w:p>
        </w:tc>
        <w:tc>
          <w:tcPr>
            <w:tcW w:w="1196" w:type="dxa"/>
            <w:vAlign w:val="center"/>
          </w:tcPr>
          <w:p w14:paraId="7B46E469" w14:textId="77777777" w:rsidR="00EF4A87" w:rsidRPr="00CD2D14" w:rsidRDefault="00EF4A87" w:rsidP="00CD2D14">
            <w:pPr>
              <w:widowControl w:val="0"/>
              <w:jc w:val="right"/>
              <w:rPr>
                <w:sz w:val="20"/>
                <w:lang w:eastAsia="lt-LT"/>
              </w:rPr>
            </w:pPr>
          </w:p>
        </w:tc>
      </w:tr>
      <w:tr w:rsidR="00EF4A87" w:rsidRPr="00CD2D14" w14:paraId="002359B0" w14:textId="77777777" w:rsidTr="00AE759A">
        <w:trPr>
          <w:trHeight w:val="249"/>
        </w:trPr>
        <w:tc>
          <w:tcPr>
            <w:tcW w:w="639" w:type="dxa"/>
            <w:shd w:val="clear" w:color="auto" w:fill="auto"/>
            <w:hideMark/>
          </w:tcPr>
          <w:p w14:paraId="7535FAAA" w14:textId="77777777" w:rsidR="00EF4A87" w:rsidRPr="00CD2D14" w:rsidRDefault="001B143E">
            <w:pPr>
              <w:widowControl w:val="0"/>
              <w:jc w:val="right"/>
              <w:rPr>
                <w:sz w:val="20"/>
                <w:lang w:eastAsia="lt-LT"/>
              </w:rPr>
            </w:pPr>
            <w:r w:rsidRPr="00CD2D14">
              <w:rPr>
                <w:sz w:val="20"/>
                <w:lang w:eastAsia="lt-LT"/>
              </w:rPr>
              <w:t>7.</w:t>
            </w:r>
          </w:p>
        </w:tc>
        <w:tc>
          <w:tcPr>
            <w:tcW w:w="4201" w:type="dxa"/>
            <w:shd w:val="clear" w:color="auto" w:fill="auto"/>
            <w:hideMark/>
          </w:tcPr>
          <w:p w14:paraId="32DE31D0" w14:textId="77777777" w:rsidR="00EF4A87" w:rsidRPr="00CD2D14" w:rsidRDefault="001B143E">
            <w:pPr>
              <w:widowControl w:val="0"/>
              <w:rPr>
                <w:sz w:val="20"/>
                <w:lang w:eastAsia="lt-LT"/>
              </w:rPr>
            </w:pPr>
            <w:r w:rsidRPr="00CD2D14">
              <w:rPr>
                <w:sz w:val="20"/>
                <w:lang w:eastAsia="lt-LT"/>
              </w:rPr>
              <w:t>Bendrosios ir administracinės sąnaudos</w:t>
            </w:r>
          </w:p>
          <w:p w14:paraId="1129BB54" w14:textId="77777777" w:rsidR="00EF4A87" w:rsidRPr="00CD2D14" w:rsidRDefault="001B143E">
            <w:pPr>
              <w:widowControl w:val="0"/>
              <w:rPr>
                <w:i/>
                <w:iCs/>
                <w:sz w:val="20"/>
                <w:lang w:eastAsia="lt-LT"/>
              </w:rPr>
            </w:pPr>
            <w:r w:rsidRPr="00CD2D14">
              <w:rPr>
                <w:i/>
                <w:iCs/>
                <w:sz w:val="20"/>
                <w:lang w:eastAsia="lt-LT"/>
              </w:rPr>
              <w:t>(perkeliama atitinkamų metų VII lentelės 3 eilutės suma)</w:t>
            </w:r>
          </w:p>
        </w:tc>
        <w:tc>
          <w:tcPr>
            <w:tcW w:w="1675" w:type="dxa"/>
            <w:shd w:val="clear" w:color="auto" w:fill="auto"/>
            <w:hideMark/>
          </w:tcPr>
          <w:p w14:paraId="090432ED"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122646D"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F73512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FD6824"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0590EEA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42150E2" w14:textId="77777777" w:rsidR="00EF4A87" w:rsidRPr="00CD2D14" w:rsidRDefault="00EF4A87" w:rsidP="00CD2D14">
            <w:pPr>
              <w:widowControl w:val="0"/>
              <w:jc w:val="right"/>
              <w:rPr>
                <w:sz w:val="20"/>
                <w:lang w:eastAsia="lt-LT"/>
              </w:rPr>
            </w:pPr>
          </w:p>
        </w:tc>
        <w:tc>
          <w:tcPr>
            <w:tcW w:w="1196" w:type="dxa"/>
            <w:vAlign w:val="center"/>
          </w:tcPr>
          <w:p w14:paraId="2D28AAC2" w14:textId="77777777" w:rsidR="00EF4A87" w:rsidRPr="00CD2D14" w:rsidRDefault="00EF4A87" w:rsidP="00CD2D14">
            <w:pPr>
              <w:widowControl w:val="0"/>
              <w:jc w:val="right"/>
              <w:rPr>
                <w:sz w:val="20"/>
                <w:lang w:eastAsia="lt-LT"/>
              </w:rPr>
            </w:pPr>
          </w:p>
        </w:tc>
        <w:tc>
          <w:tcPr>
            <w:tcW w:w="1196" w:type="dxa"/>
            <w:vAlign w:val="center"/>
          </w:tcPr>
          <w:p w14:paraId="0C2B9C99" w14:textId="77777777" w:rsidR="00EF4A87" w:rsidRPr="00CD2D14" w:rsidRDefault="00EF4A87" w:rsidP="00CD2D14">
            <w:pPr>
              <w:widowControl w:val="0"/>
              <w:jc w:val="right"/>
              <w:rPr>
                <w:sz w:val="20"/>
                <w:lang w:eastAsia="lt-LT"/>
              </w:rPr>
            </w:pPr>
          </w:p>
        </w:tc>
      </w:tr>
      <w:tr w:rsidR="00EF4A87" w:rsidRPr="00CD2D14" w14:paraId="163E2FC4" w14:textId="77777777" w:rsidTr="00AE759A">
        <w:trPr>
          <w:trHeight w:val="410"/>
        </w:trPr>
        <w:tc>
          <w:tcPr>
            <w:tcW w:w="639" w:type="dxa"/>
            <w:shd w:val="clear" w:color="auto" w:fill="auto"/>
            <w:hideMark/>
          </w:tcPr>
          <w:p w14:paraId="67346454" w14:textId="77777777" w:rsidR="00EF4A87" w:rsidRPr="00CD2D14" w:rsidRDefault="001B143E">
            <w:pPr>
              <w:widowControl w:val="0"/>
              <w:jc w:val="right"/>
              <w:rPr>
                <w:sz w:val="20"/>
                <w:lang w:eastAsia="lt-LT"/>
              </w:rPr>
            </w:pPr>
            <w:r w:rsidRPr="00CD2D14">
              <w:rPr>
                <w:sz w:val="20"/>
                <w:lang w:eastAsia="lt-LT"/>
              </w:rPr>
              <w:t>8.</w:t>
            </w:r>
          </w:p>
        </w:tc>
        <w:tc>
          <w:tcPr>
            <w:tcW w:w="4201" w:type="dxa"/>
            <w:shd w:val="clear" w:color="auto" w:fill="auto"/>
          </w:tcPr>
          <w:p w14:paraId="5FF9D33A" w14:textId="77777777" w:rsidR="00EF4A87" w:rsidRPr="00CD2D14" w:rsidRDefault="001B143E">
            <w:pPr>
              <w:widowControl w:val="0"/>
              <w:rPr>
                <w:sz w:val="20"/>
                <w:lang w:eastAsia="lt-LT"/>
              </w:rPr>
            </w:pPr>
            <w:r w:rsidRPr="00CD2D14">
              <w:rPr>
                <w:sz w:val="20"/>
                <w:lang w:eastAsia="lt-LT"/>
              </w:rPr>
              <w:t>PAGRINDINĖS (TIPINĖS) VEIKLOS PELNAS (NUOSTOLIAI)</w:t>
            </w:r>
          </w:p>
        </w:tc>
        <w:tc>
          <w:tcPr>
            <w:tcW w:w="1675" w:type="dxa"/>
            <w:shd w:val="clear" w:color="auto" w:fill="auto"/>
            <w:hideMark/>
          </w:tcPr>
          <w:p w14:paraId="0E294D69"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618B79D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ECE8FB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56B3792"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4D3F8D5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A1E3061" w14:textId="77777777" w:rsidR="00EF4A87" w:rsidRPr="00CD2D14" w:rsidRDefault="00EF4A87" w:rsidP="00CD2D14">
            <w:pPr>
              <w:widowControl w:val="0"/>
              <w:jc w:val="right"/>
              <w:rPr>
                <w:sz w:val="20"/>
                <w:lang w:eastAsia="lt-LT"/>
              </w:rPr>
            </w:pPr>
          </w:p>
        </w:tc>
        <w:tc>
          <w:tcPr>
            <w:tcW w:w="1196" w:type="dxa"/>
            <w:vAlign w:val="center"/>
          </w:tcPr>
          <w:p w14:paraId="1332B0B0" w14:textId="77777777" w:rsidR="00EF4A87" w:rsidRPr="00CD2D14" w:rsidRDefault="00EF4A87" w:rsidP="00CD2D14">
            <w:pPr>
              <w:widowControl w:val="0"/>
              <w:jc w:val="right"/>
              <w:rPr>
                <w:sz w:val="20"/>
                <w:lang w:eastAsia="lt-LT"/>
              </w:rPr>
            </w:pPr>
          </w:p>
        </w:tc>
        <w:tc>
          <w:tcPr>
            <w:tcW w:w="1196" w:type="dxa"/>
            <w:vAlign w:val="center"/>
          </w:tcPr>
          <w:p w14:paraId="1AB1134D" w14:textId="77777777" w:rsidR="00EF4A87" w:rsidRPr="00CD2D14" w:rsidRDefault="00EF4A87" w:rsidP="00CD2D14">
            <w:pPr>
              <w:widowControl w:val="0"/>
              <w:jc w:val="right"/>
              <w:rPr>
                <w:sz w:val="20"/>
                <w:lang w:eastAsia="lt-LT"/>
              </w:rPr>
            </w:pPr>
          </w:p>
        </w:tc>
      </w:tr>
      <w:tr w:rsidR="00EF4A87" w:rsidRPr="00CD2D14" w14:paraId="00ACEECD" w14:textId="77777777" w:rsidTr="00AE759A">
        <w:trPr>
          <w:trHeight w:val="249"/>
        </w:trPr>
        <w:tc>
          <w:tcPr>
            <w:tcW w:w="639" w:type="dxa"/>
            <w:shd w:val="clear" w:color="auto" w:fill="auto"/>
            <w:hideMark/>
          </w:tcPr>
          <w:p w14:paraId="6ABB2DEB" w14:textId="77777777" w:rsidR="00EF4A87" w:rsidRPr="00CD2D14" w:rsidRDefault="001B143E">
            <w:pPr>
              <w:widowControl w:val="0"/>
              <w:jc w:val="right"/>
              <w:rPr>
                <w:sz w:val="20"/>
                <w:lang w:eastAsia="lt-LT"/>
              </w:rPr>
            </w:pPr>
            <w:r w:rsidRPr="00CD2D14">
              <w:rPr>
                <w:sz w:val="20"/>
                <w:lang w:eastAsia="lt-LT"/>
              </w:rPr>
              <w:t>9.</w:t>
            </w:r>
          </w:p>
        </w:tc>
        <w:tc>
          <w:tcPr>
            <w:tcW w:w="4201" w:type="dxa"/>
            <w:shd w:val="clear" w:color="auto" w:fill="auto"/>
            <w:hideMark/>
          </w:tcPr>
          <w:p w14:paraId="29DD87A9" w14:textId="77777777" w:rsidR="00EF4A87" w:rsidRPr="00CD2D14" w:rsidRDefault="001B143E">
            <w:pPr>
              <w:widowControl w:val="0"/>
              <w:rPr>
                <w:sz w:val="20"/>
                <w:lang w:eastAsia="lt-LT"/>
              </w:rPr>
            </w:pPr>
            <w:r w:rsidRPr="00CD2D14">
              <w:rPr>
                <w:sz w:val="20"/>
                <w:lang w:eastAsia="lt-LT"/>
              </w:rPr>
              <w:t>KITOS VEIKLOS PELNAS (NUOSTOLIAI)</w:t>
            </w:r>
          </w:p>
          <w:p w14:paraId="32AA1877" w14:textId="77777777" w:rsidR="00EF4A87" w:rsidRPr="00CD2D14" w:rsidRDefault="001B143E">
            <w:pPr>
              <w:widowControl w:val="0"/>
              <w:rPr>
                <w:i/>
                <w:iCs/>
                <w:sz w:val="20"/>
                <w:lang w:eastAsia="lt-LT"/>
              </w:rPr>
            </w:pPr>
            <w:r w:rsidRPr="00CD2D14">
              <w:rPr>
                <w:i/>
                <w:iCs/>
                <w:sz w:val="20"/>
                <w:lang w:eastAsia="lt-LT"/>
              </w:rPr>
              <w:t xml:space="preserve">(jei teikiama, rekomenduojama kaip priedą peikti laisvos formos skaičiavimus </w:t>
            </w:r>
            <w:proofErr w:type="spellStart"/>
            <w:r w:rsidRPr="00CD2D14">
              <w:rPr>
                <w:i/>
                <w:iCs/>
                <w:sz w:val="20"/>
                <w:lang w:eastAsia="lt-LT"/>
              </w:rPr>
              <w:t>excel</w:t>
            </w:r>
            <w:proofErr w:type="spellEnd"/>
            <w:r w:rsidRPr="00CD2D14">
              <w:rPr>
                <w:i/>
                <w:iCs/>
                <w:sz w:val="20"/>
                <w:lang w:eastAsia="lt-LT"/>
              </w:rPr>
              <w:t xml:space="preserve"> formatu su pagrindimu)</w:t>
            </w:r>
          </w:p>
        </w:tc>
        <w:tc>
          <w:tcPr>
            <w:tcW w:w="1675" w:type="dxa"/>
            <w:shd w:val="clear" w:color="auto" w:fill="auto"/>
            <w:hideMark/>
          </w:tcPr>
          <w:p w14:paraId="42795E4E"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45239E5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27E5ECE"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507A73A"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1A7443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8F11B9F" w14:textId="77777777" w:rsidR="00EF4A87" w:rsidRPr="00CD2D14" w:rsidRDefault="00EF4A87" w:rsidP="00CD2D14">
            <w:pPr>
              <w:widowControl w:val="0"/>
              <w:jc w:val="right"/>
              <w:rPr>
                <w:sz w:val="20"/>
                <w:lang w:eastAsia="lt-LT"/>
              </w:rPr>
            </w:pPr>
          </w:p>
        </w:tc>
        <w:tc>
          <w:tcPr>
            <w:tcW w:w="1196" w:type="dxa"/>
            <w:vAlign w:val="center"/>
          </w:tcPr>
          <w:p w14:paraId="74BD5F3A" w14:textId="77777777" w:rsidR="00EF4A87" w:rsidRPr="00CD2D14" w:rsidRDefault="00EF4A87" w:rsidP="00CD2D14">
            <w:pPr>
              <w:widowControl w:val="0"/>
              <w:jc w:val="right"/>
              <w:rPr>
                <w:sz w:val="20"/>
                <w:lang w:eastAsia="lt-LT"/>
              </w:rPr>
            </w:pPr>
          </w:p>
        </w:tc>
        <w:tc>
          <w:tcPr>
            <w:tcW w:w="1196" w:type="dxa"/>
            <w:vAlign w:val="center"/>
          </w:tcPr>
          <w:p w14:paraId="1FFB2451" w14:textId="77777777" w:rsidR="00EF4A87" w:rsidRPr="00CD2D14" w:rsidRDefault="00EF4A87" w:rsidP="00CD2D14">
            <w:pPr>
              <w:widowControl w:val="0"/>
              <w:jc w:val="right"/>
              <w:rPr>
                <w:sz w:val="20"/>
                <w:lang w:eastAsia="lt-LT"/>
              </w:rPr>
            </w:pPr>
          </w:p>
        </w:tc>
      </w:tr>
      <w:tr w:rsidR="00EF4A87" w:rsidRPr="00CD2D14" w14:paraId="794693C5" w14:textId="77777777" w:rsidTr="00AE759A">
        <w:trPr>
          <w:trHeight w:val="249"/>
        </w:trPr>
        <w:tc>
          <w:tcPr>
            <w:tcW w:w="639" w:type="dxa"/>
            <w:shd w:val="clear" w:color="auto" w:fill="auto"/>
            <w:hideMark/>
          </w:tcPr>
          <w:p w14:paraId="0551EADE" w14:textId="77777777" w:rsidR="00EF4A87" w:rsidRPr="00CD2D14" w:rsidRDefault="001B143E">
            <w:pPr>
              <w:widowControl w:val="0"/>
              <w:jc w:val="right"/>
              <w:rPr>
                <w:sz w:val="20"/>
                <w:lang w:eastAsia="lt-LT"/>
              </w:rPr>
            </w:pPr>
            <w:r w:rsidRPr="00CD2D14">
              <w:rPr>
                <w:sz w:val="20"/>
                <w:lang w:eastAsia="lt-LT"/>
              </w:rPr>
              <w:t>10.</w:t>
            </w:r>
          </w:p>
        </w:tc>
        <w:tc>
          <w:tcPr>
            <w:tcW w:w="4201" w:type="dxa"/>
            <w:shd w:val="clear" w:color="auto" w:fill="auto"/>
          </w:tcPr>
          <w:p w14:paraId="32AC0990" w14:textId="77777777" w:rsidR="00EF4A87" w:rsidRPr="00CD2D14" w:rsidRDefault="001B143E">
            <w:pPr>
              <w:widowControl w:val="0"/>
              <w:rPr>
                <w:sz w:val="20"/>
                <w:lang w:eastAsia="lt-LT"/>
              </w:rPr>
            </w:pPr>
            <w:r w:rsidRPr="00CD2D14">
              <w:rPr>
                <w:sz w:val="20"/>
                <w:lang w:eastAsia="lt-LT"/>
              </w:rPr>
              <w:t>FINANSINĖS IR INVESTICINĖS VEIKLOS PELNAS (NUOSTOLIAI)</w:t>
            </w:r>
          </w:p>
          <w:p w14:paraId="0CF7A028" w14:textId="77777777" w:rsidR="00EF4A87" w:rsidRPr="00CD2D14" w:rsidRDefault="001B143E">
            <w:pPr>
              <w:widowControl w:val="0"/>
              <w:rPr>
                <w:i/>
                <w:iCs/>
                <w:sz w:val="20"/>
                <w:lang w:eastAsia="lt-LT"/>
              </w:rPr>
            </w:pPr>
            <w:r w:rsidRPr="00CD2D14">
              <w:rPr>
                <w:i/>
                <w:iCs/>
                <w:sz w:val="20"/>
                <w:lang w:eastAsia="lt-LT"/>
              </w:rPr>
              <w:t>(Palūkanų ir kitos panašios sąnaudos</w:t>
            </w:r>
          </w:p>
          <w:p w14:paraId="12C7D39F" w14:textId="77777777" w:rsidR="00EF4A87" w:rsidRPr="00CD2D14" w:rsidRDefault="001B143E">
            <w:pPr>
              <w:widowControl w:val="0"/>
              <w:rPr>
                <w:sz w:val="20"/>
                <w:lang w:eastAsia="lt-LT"/>
              </w:rPr>
            </w:pPr>
            <w:r w:rsidRPr="00CD2D14">
              <w:rPr>
                <w:i/>
                <w:iCs/>
                <w:sz w:val="20"/>
                <w:lang w:eastAsia="lt-LT"/>
              </w:rPr>
              <w:t>perkeliamos iš atitinkamų metų X.2 lentelės 7 eilutės + X.3 lentelės 5 eilutės, įvertinant ir įtraukiant kitų panašių sąnaudų patyrimą)</w:t>
            </w:r>
          </w:p>
        </w:tc>
        <w:tc>
          <w:tcPr>
            <w:tcW w:w="1675" w:type="dxa"/>
            <w:shd w:val="clear" w:color="auto" w:fill="auto"/>
            <w:hideMark/>
          </w:tcPr>
          <w:p w14:paraId="170E359F" w14:textId="77777777" w:rsidR="00EF4A87" w:rsidRPr="00CD2D14" w:rsidRDefault="00EF4A87">
            <w:pPr>
              <w:widowControl w:val="0"/>
              <w:jc w:val="right"/>
              <w:rPr>
                <w:sz w:val="20"/>
                <w:lang w:eastAsia="lt-LT"/>
              </w:rPr>
            </w:pPr>
          </w:p>
        </w:tc>
        <w:tc>
          <w:tcPr>
            <w:tcW w:w="1195" w:type="dxa"/>
            <w:shd w:val="clear" w:color="auto" w:fill="auto"/>
            <w:vAlign w:val="center"/>
            <w:hideMark/>
          </w:tcPr>
          <w:p w14:paraId="172BCF1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6B4A20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AB7A6C3"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285775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5404DB9" w14:textId="77777777" w:rsidR="00EF4A87" w:rsidRPr="00CD2D14" w:rsidRDefault="00EF4A87" w:rsidP="00CD2D14">
            <w:pPr>
              <w:widowControl w:val="0"/>
              <w:jc w:val="right"/>
              <w:rPr>
                <w:sz w:val="20"/>
                <w:lang w:eastAsia="lt-LT"/>
              </w:rPr>
            </w:pPr>
          </w:p>
        </w:tc>
        <w:tc>
          <w:tcPr>
            <w:tcW w:w="1196" w:type="dxa"/>
            <w:vAlign w:val="center"/>
          </w:tcPr>
          <w:p w14:paraId="6EF29B7B" w14:textId="77777777" w:rsidR="00EF4A87" w:rsidRPr="00CD2D14" w:rsidRDefault="00EF4A87" w:rsidP="00CD2D14">
            <w:pPr>
              <w:widowControl w:val="0"/>
              <w:jc w:val="right"/>
              <w:rPr>
                <w:sz w:val="20"/>
                <w:lang w:eastAsia="lt-LT"/>
              </w:rPr>
            </w:pPr>
          </w:p>
        </w:tc>
        <w:tc>
          <w:tcPr>
            <w:tcW w:w="1196" w:type="dxa"/>
            <w:vAlign w:val="center"/>
          </w:tcPr>
          <w:p w14:paraId="6C439F63" w14:textId="77777777" w:rsidR="00EF4A87" w:rsidRPr="00CD2D14" w:rsidRDefault="00EF4A87" w:rsidP="00CD2D14">
            <w:pPr>
              <w:widowControl w:val="0"/>
              <w:jc w:val="right"/>
              <w:rPr>
                <w:sz w:val="20"/>
                <w:lang w:eastAsia="lt-LT"/>
              </w:rPr>
            </w:pPr>
          </w:p>
        </w:tc>
      </w:tr>
      <w:tr w:rsidR="00EF4A87" w:rsidRPr="00CD2D14" w14:paraId="291EBE35" w14:textId="77777777" w:rsidTr="00AE759A">
        <w:trPr>
          <w:trHeight w:val="249"/>
        </w:trPr>
        <w:tc>
          <w:tcPr>
            <w:tcW w:w="639" w:type="dxa"/>
            <w:shd w:val="clear" w:color="auto" w:fill="auto"/>
          </w:tcPr>
          <w:p w14:paraId="239FE1AE" w14:textId="77777777" w:rsidR="00EF4A87" w:rsidRPr="00CD2D14" w:rsidRDefault="001B143E">
            <w:pPr>
              <w:widowControl w:val="0"/>
              <w:jc w:val="right"/>
              <w:rPr>
                <w:sz w:val="20"/>
                <w:lang w:eastAsia="lt-LT"/>
              </w:rPr>
            </w:pPr>
            <w:r w:rsidRPr="00CD2D14">
              <w:rPr>
                <w:sz w:val="20"/>
                <w:lang w:eastAsia="lt-LT"/>
              </w:rPr>
              <w:t>11.</w:t>
            </w:r>
          </w:p>
        </w:tc>
        <w:tc>
          <w:tcPr>
            <w:tcW w:w="4201" w:type="dxa"/>
            <w:shd w:val="clear" w:color="auto" w:fill="auto"/>
          </w:tcPr>
          <w:p w14:paraId="47A1A674" w14:textId="77777777" w:rsidR="00EF4A87" w:rsidRPr="00CD2D14" w:rsidRDefault="001B143E">
            <w:pPr>
              <w:widowControl w:val="0"/>
              <w:rPr>
                <w:sz w:val="20"/>
                <w:lang w:eastAsia="lt-LT"/>
              </w:rPr>
            </w:pPr>
            <w:r w:rsidRPr="00CD2D14">
              <w:rPr>
                <w:sz w:val="20"/>
                <w:lang w:eastAsia="lt-LT"/>
              </w:rPr>
              <w:t>PELNAS (NUOSTOLIAI) PRIEŠ APMOKESTINIMĄ</w:t>
            </w:r>
          </w:p>
        </w:tc>
        <w:tc>
          <w:tcPr>
            <w:tcW w:w="1675" w:type="dxa"/>
            <w:shd w:val="clear" w:color="auto" w:fill="auto"/>
            <w:hideMark/>
          </w:tcPr>
          <w:p w14:paraId="1F7B8C9B" w14:textId="77777777" w:rsidR="00EF4A87" w:rsidRPr="00CD2D14" w:rsidRDefault="00EF4A87">
            <w:pPr>
              <w:widowControl w:val="0"/>
              <w:jc w:val="right"/>
              <w:rPr>
                <w:sz w:val="20"/>
                <w:lang w:eastAsia="lt-LT"/>
              </w:rPr>
            </w:pPr>
          </w:p>
        </w:tc>
        <w:tc>
          <w:tcPr>
            <w:tcW w:w="1195" w:type="dxa"/>
            <w:shd w:val="clear" w:color="auto" w:fill="auto"/>
            <w:vAlign w:val="center"/>
            <w:hideMark/>
          </w:tcPr>
          <w:p w14:paraId="61CDCF5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F97AC1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8B2FC99"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3591638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A42C1A" w14:textId="77777777" w:rsidR="00EF4A87" w:rsidRPr="00CD2D14" w:rsidRDefault="00EF4A87" w:rsidP="00CD2D14">
            <w:pPr>
              <w:widowControl w:val="0"/>
              <w:jc w:val="right"/>
              <w:rPr>
                <w:sz w:val="20"/>
                <w:lang w:eastAsia="lt-LT"/>
              </w:rPr>
            </w:pPr>
          </w:p>
        </w:tc>
        <w:tc>
          <w:tcPr>
            <w:tcW w:w="1196" w:type="dxa"/>
            <w:vAlign w:val="center"/>
          </w:tcPr>
          <w:p w14:paraId="263CB72A" w14:textId="77777777" w:rsidR="00EF4A87" w:rsidRPr="00CD2D14" w:rsidRDefault="00EF4A87" w:rsidP="00CD2D14">
            <w:pPr>
              <w:widowControl w:val="0"/>
              <w:jc w:val="right"/>
              <w:rPr>
                <w:sz w:val="20"/>
                <w:lang w:eastAsia="lt-LT"/>
              </w:rPr>
            </w:pPr>
          </w:p>
        </w:tc>
        <w:tc>
          <w:tcPr>
            <w:tcW w:w="1196" w:type="dxa"/>
            <w:vAlign w:val="center"/>
          </w:tcPr>
          <w:p w14:paraId="024B984F" w14:textId="77777777" w:rsidR="00EF4A87" w:rsidRPr="00CD2D14" w:rsidRDefault="00EF4A87" w:rsidP="00CD2D14">
            <w:pPr>
              <w:widowControl w:val="0"/>
              <w:jc w:val="right"/>
              <w:rPr>
                <w:sz w:val="20"/>
                <w:lang w:eastAsia="lt-LT"/>
              </w:rPr>
            </w:pPr>
          </w:p>
        </w:tc>
      </w:tr>
      <w:tr w:rsidR="00EF4A87" w:rsidRPr="00CD2D14" w14:paraId="05348AFF" w14:textId="77777777" w:rsidTr="00AE759A">
        <w:trPr>
          <w:trHeight w:val="249"/>
        </w:trPr>
        <w:tc>
          <w:tcPr>
            <w:tcW w:w="639" w:type="dxa"/>
            <w:shd w:val="clear" w:color="auto" w:fill="auto"/>
            <w:hideMark/>
          </w:tcPr>
          <w:p w14:paraId="1B73B0E1" w14:textId="77777777" w:rsidR="00EF4A87" w:rsidRPr="00CD2D14" w:rsidRDefault="001B143E">
            <w:pPr>
              <w:widowControl w:val="0"/>
              <w:jc w:val="right"/>
              <w:rPr>
                <w:sz w:val="20"/>
                <w:lang w:eastAsia="lt-LT"/>
              </w:rPr>
            </w:pPr>
            <w:r w:rsidRPr="00CD2D14">
              <w:rPr>
                <w:sz w:val="20"/>
                <w:lang w:eastAsia="lt-LT"/>
              </w:rPr>
              <w:lastRenderedPageBreak/>
              <w:t xml:space="preserve">12. </w:t>
            </w:r>
          </w:p>
        </w:tc>
        <w:tc>
          <w:tcPr>
            <w:tcW w:w="4201" w:type="dxa"/>
            <w:shd w:val="clear" w:color="auto" w:fill="auto"/>
            <w:hideMark/>
          </w:tcPr>
          <w:p w14:paraId="40556601" w14:textId="77777777" w:rsidR="00EF4A87" w:rsidRPr="00CD2D14" w:rsidRDefault="001B143E">
            <w:pPr>
              <w:widowControl w:val="0"/>
              <w:rPr>
                <w:sz w:val="20"/>
                <w:lang w:eastAsia="lt-LT"/>
              </w:rPr>
            </w:pPr>
            <w:r w:rsidRPr="00CD2D14">
              <w:rPr>
                <w:sz w:val="20"/>
                <w:lang w:eastAsia="lt-LT"/>
              </w:rPr>
              <w:t>GYVENTOJŲ PAJAMŲ MOKESTIS</w:t>
            </w:r>
          </w:p>
        </w:tc>
        <w:tc>
          <w:tcPr>
            <w:tcW w:w="1675" w:type="dxa"/>
            <w:shd w:val="clear" w:color="auto" w:fill="auto"/>
            <w:hideMark/>
          </w:tcPr>
          <w:p w14:paraId="27370C08"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5D5565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45D18D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2900CBC"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4B456D73"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184B6DC" w14:textId="77777777" w:rsidR="00EF4A87" w:rsidRPr="00CD2D14" w:rsidRDefault="00EF4A87" w:rsidP="00CD2D14">
            <w:pPr>
              <w:widowControl w:val="0"/>
              <w:jc w:val="right"/>
              <w:rPr>
                <w:sz w:val="20"/>
                <w:lang w:eastAsia="lt-LT"/>
              </w:rPr>
            </w:pPr>
          </w:p>
        </w:tc>
        <w:tc>
          <w:tcPr>
            <w:tcW w:w="1196" w:type="dxa"/>
            <w:vAlign w:val="center"/>
          </w:tcPr>
          <w:p w14:paraId="1B67E6D9" w14:textId="77777777" w:rsidR="00EF4A87" w:rsidRPr="00CD2D14" w:rsidRDefault="00EF4A87" w:rsidP="00CD2D14">
            <w:pPr>
              <w:widowControl w:val="0"/>
              <w:jc w:val="right"/>
              <w:rPr>
                <w:sz w:val="20"/>
                <w:lang w:eastAsia="lt-LT"/>
              </w:rPr>
            </w:pPr>
          </w:p>
        </w:tc>
        <w:tc>
          <w:tcPr>
            <w:tcW w:w="1196" w:type="dxa"/>
            <w:vAlign w:val="center"/>
          </w:tcPr>
          <w:p w14:paraId="7C0FCCE6" w14:textId="77777777" w:rsidR="00EF4A87" w:rsidRPr="00CD2D14" w:rsidRDefault="00EF4A87" w:rsidP="00CD2D14">
            <w:pPr>
              <w:widowControl w:val="0"/>
              <w:jc w:val="right"/>
              <w:rPr>
                <w:sz w:val="20"/>
                <w:lang w:eastAsia="lt-LT"/>
              </w:rPr>
            </w:pPr>
          </w:p>
        </w:tc>
      </w:tr>
      <w:tr w:rsidR="00EF4A87" w:rsidRPr="00CD2D14" w14:paraId="51186B05" w14:textId="77777777" w:rsidTr="00AE759A">
        <w:trPr>
          <w:trHeight w:val="249"/>
        </w:trPr>
        <w:tc>
          <w:tcPr>
            <w:tcW w:w="639" w:type="dxa"/>
            <w:shd w:val="clear" w:color="auto" w:fill="auto"/>
            <w:hideMark/>
          </w:tcPr>
          <w:p w14:paraId="4BC4FA6E" w14:textId="77777777" w:rsidR="00EF4A87" w:rsidRPr="00CD2D14" w:rsidRDefault="001B143E">
            <w:pPr>
              <w:widowControl w:val="0"/>
              <w:jc w:val="right"/>
              <w:rPr>
                <w:sz w:val="20"/>
                <w:lang w:eastAsia="lt-LT"/>
              </w:rPr>
            </w:pPr>
            <w:r w:rsidRPr="00CD2D14">
              <w:rPr>
                <w:sz w:val="20"/>
                <w:lang w:eastAsia="lt-LT"/>
              </w:rPr>
              <w:t>13.</w:t>
            </w:r>
          </w:p>
        </w:tc>
        <w:tc>
          <w:tcPr>
            <w:tcW w:w="4201" w:type="dxa"/>
            <w:shd w:val="clear" w:color="auto" w:fill="auto"/>
          </w:tcPr>
          <w:p w14:paraId="5EC824BA" w14:textId="77777777" w:rsidR="00EF4A87" w:rsidRPr="00CD2D14" w:rsidRDefault="001B143E">
            <w:pPr>
              <w:widowControl w:val="0"/>
              <w:rPr>
                <w:sz w:val="20"/>
                <w:lang w:eastAsia="lt-LT"/>
              </w:rPr>
            </w:pPr>
            <w:r w:rsidRPr="00CD2D14">
              <w:rPr>
                <w:sz w:val="20"/>
                <w:lang w:eastAsia="lt-LT"/>
              </w:rPr>
              <w:t>GRYNASIS PELNAS (NUOSTOLIAI)</w:t>
            </w:r>
          </w:p>
        </w:tc>
        <w:tc>
          <w:tcPr>
            <w:tcW w:w="1675" w:type="dxa"/>
            <w:shd w:val="clear" w:color="auto" w:fill="auto"/>
            <w:hideMark/>
          </w:tcPr>
          <w:p w14:paraId="3F35DA72"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100A305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1EC524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21DC9EF"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1BD8A2C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0E974AC" w14:textId="77777777" w:rsidR="00EF4A87" w:rsidRPr="00CD2D14" w:rsidRDefault="00EF4A87" w:rsidP="00CD2D14">
            <w:pPr>
              <w:widowControl w:val="0"/>
              <w:jc w:val="right"/>
              <w:rPr>
                <w:sz w:val="20"/>
                <w:lang w:eastAsia="lt-LT"/>
              </w:rPr>
            </w:pPr>
          </w:p>
        </w:tc>
        <w:tc>
          <w:tcPr>
            <w:tcW w:w="1196" w:type="dxa"/>
            <w:vAlign w:val="center"/>
          </w:tcPr>
          <w:p w14:paraId="772DD627" w14:textId="77777777" w:rsidR="00EF4A87" w:rsidRPr="00CD2D14" w:rsidRDefault="00EF4A87" w:rsidP="00CD2D14">
            <w:pPr>
              <w:widowControl w:val="0"/>
              <w:jc w:val="right"/>
              <w:rPr>
                <w:sz w:val="20"/>
                <w:lang w:eastAsia="lt-LT"/>
              </w:rPr>
            </w:pPr>
          </w:p>
        </w:tc>
        <w:tc>
          <w:tcPr>
            <w:tcW w:w="1196" w:type="dxa"/>
            <w:vAlign w:val="center"/>
          </w:tcPr>
          <w:p w14:paraId="347D970C" w14:textId="77777777" w:rsidR="00EF4A87" w:rsidRPr="00CD2D14" w:rsidRDefault="00EF4A87" w:rsidP="00CD2D14">
            <w:pPr>
              <w:widowControl w:val="0"/>
              <w:jc w:val="right"/>
              <w:rPr>
                <w:sz w:val="20"/>
                <w:lang w:eastAsia="lt-LT"/>
              </w:rPr>
            </w:pPr>
          </w:p>
        </w:tc>
      </w:tr>
    </w:tbl>
    <w:p w14:paraId="30CE797B" w14:textId="52D3E8DA" w:rsidR="00AE06B6" w:rsidRDefault="00AE06B6">
      <w:pPr>
        <w:widowControl w:val="0"/>
        <w:jc w:val="center"/>
        <w:rPr>
          <w:b/>
          <w:bCs/>
          <w:sz w:val="22"/>
          <w:szCs w:val="22"/>
          <w:lang w:eastAsia="lt-LT"/>
        </w:rPr>
      </w:pPr>
    </w:p>
    <w:p w14:paraId="2698DB0C" w14:textId="77777777" w:rsidR="00AE06B6" w:rsidRDefault="00AE06B6">
      <w:pPr>
        <w:rPr>
          <w:b/>
          <w:bCs/>
          <w:sz w:val="22"/>
          <w:szCs w:val="22"/>
          <w:lang w:eastAsia="lt-LT"/>
        </w:rPr>
      </w:pPr>
      <w:r>
        <w:rPr>
          <w:b/>
          <w:bCs/>
          <w:sz w:val="22"/>
          <w:szCs w:val="22"/>
          <w:lang w:eastAsia="lt-LT"/>
        </w:rPr>
        <w:br w:type="page"/>
      </w:r>
    </w:p>
    <w:p w14:paraId="0C988932" w14:textId="77777777" w:rsidR="00EF4A87" w:rsidRDefault="00EF4A87">
      <w:pPr>
        <w:widowControl w:val="0"/>
        <w:jc w:val="center"/>
        <w:rPr>
          <w:b/>
          <w:bCs/>
          <w:sz w:val="22"/>
          <w:szCs w:val="22"/>
          <w:lang w:eastAsia="lt-LT"/>
        </w:rPr>
      </w:pPr>
    </w:p>
    <w:p w14:paraId="7C173547" w14:textId="77777777" w:rsidR="00EF4A87" w:rsidRDefault="001B143E">
      <w:pPr>
        <w:widowControl w:val="0"/>
        <w:ind w:left="360" w:hanging="360"/>
        <w:jc w:val="center"/>
        <w:rPr>
          <w:b/>
          <w:szCs w:val="24"/>
          <w:lang w:eastAsia="lt-LT"/>
        </w:rPr>
      </w:pPr>
      <w:r>
        <w:rPr>
          <w:b/>
          <w:sz w:val="22"/>
          <w:szCs w:val="24"/>
          <w:lang w:eastAsia="lt-LT"/>
        </w:rPr>
        <w:t>1.3.</w:t>
      </w:r>
      <w:r>
        <w:rPr>
          <w:b/>
          <w:sz w:val="22"/>
          <w:szCs w:val="24"/>
          <w:lang w:eastAsia="lt-LT"/>
        </w:rPr>
        <w:tab/>
      </w:r>
      <w:r>
        <w:rPr>
          <w:b/>
          <w:bCs/>
          <w:sz w:val="22"/>
          <w:szCs w:val="22"/>
          <w:lang w:eastAsia="lt-LT"/>
        </w:rPr>
        <w:t>Pinigų srautų prognozės</w:t>
      </w:r>
    </w:p>
    <w:p w14:paraId="4A1BF77A" w14:textId="77777777" w:rsidR="00AE06B6" w:rsidRDefault="00AE06B6" w:rsidP="00AE759A">
      <w:pPr>
        <w:widowControl w:val="0"/>
        <w:pBdr>
          <w:bottom w:val="single" w:sz="4" w:space="1" w:color="auto"/>
        </w:pBdr>
        <w:ind w:firstLine="212"/>
        <w:jc w:val="center"/>
        <w:rPr>
          <w:sz w:val="20"/>
          <w:lang w:eastAsia="lt-LT"/>
        </w:rPr>
      </w:pPr>
    </w:p>
    <w:p w14:paraId="0F38491D" w14:textId="1019D563" w:rsidR="00EF4A87" w:rsidRDefault="001B143E">
      <w:pPr>
        <w:widowControl w:val="0"/>
        <w:ind w:firstLine="212"/>
        <w:jc w:val="center"/>
        <w:rPr>
          <w:b/>
          <w:sz w:val="20"/>
          <w:lang w:eastAsia="lt-LT"/>
        </w:rPr>
      </w:pPr>
      <w:r>
        <w:rPr>
          <w:sz w:val="20"/>
          <w:lang w:eastAsia="lt-LT"/>
        </w:rPr>
        <w:t>(ūkio pavadinimas)</w:t>
      </w:r>
    </w:p>
    <w:p w14:paraId="7D59A8E9" w14:textId="77777777" w:rsidR="00EF4A87" w:rsidRDefault="00EF4A87">
      <w:pPr>
        <w:widowControl w:val="0"/>
        <w:rPr>
          <w:b/>
          <w:szCs w:val="24"/>
          <w:lang w:eastAsia="lt-LT"/>
        </w:rPr>
      </w:pPr>
    </w:p>
    <w:tbl>
      <w:tblPr>
        <w:tblW w:w="49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117"/>
        <w:gridCol w:w="1549"/>
        <w:gridCol w:w="1196"/>
        <w:gridCol w:w="1196"/>
        <w:gridCol w:w="1196"/>
        <w:gridCol w:w="1197"/>
        <w:gridCol w:w="1196"/>
        <w:gridCol w:w="1196"/>
        <w:gridCol w:w="1197"/>
      </w:tblGrid>
      <w:tr w:rsidR="00EF4A87" w:rsidRPr="00CD2D14" w14:paraId="1A189466" w14:textId="77777777" w:rsidTr="00AE759A">
        <w:trPr>
          <w:trHeight w:val="254"/>
          <w:tblHeader/>
        </w:trPr>
        <w:tc>
          <w:tcPr>
            <w:tcW w:w="845" w:type="dxa"/>
            <w:vMerge w:val="restart"/>
            <w:shd w:val="clear" w:color="auto" w:fill="E7E6E6" w:themeFill="background2"/>
            <w:vAlign w:val="center"/>
          </w:tcPr>
          <w:p w14:paraId="73B1E881" w14:textId="77777777" w:rsidR="00EF4A87" w:rsidRPr="00CD2D14" w:rsidRDefault="001B143E">
            <w:pPr>
              <w:widowControl w:val="0"/>
              <w:jc w:val="center"/>
              <w:rPr>
                <w:sz w:val="20"/>
                <w:lang w:eastAsia="lt-LT"/>
              </w:rPr>
            </w:pPr>
            <w:r w:rsidRPr="00CD2D14">
              <w:rPr>
                <w:sz w:val="20"/>
                <w:lang w:eastAsia="lt-LT"/>
              </w:rPr>
              <w:t>Eil. Nr.</w:t>
            </w:r>
          </w:p>
        </w:tc>
        <w:tc>
          <w:tcPr>
            <w:tcW w:w="4117" w:type="dxa"/>
            <w:vMerge w:val="restart"/>
            <w:shd w:val="clear" w:color="auto" w:fill="E7E6E6" w:themeFill="background2"/>
            <w:vAlign w:val="center"/>
          </w:tcPr>
          <w:p w14:paraId="0B31926E" w14:textId="77777777" w:rsidR="00EF4A87" w:rsidRPr="00CD2D14" w:rsidRDefault="001B143E">
            <w:pPr>
              <w:widowControl w:val="0"/>
              <w:jc w:val="center"/>
              <w:rPr>
                <w:sz w:val="20"/>
                <w:lang w:eastAsia="lt-LT"/>
              </w:rPr>
            </w:pPr>
            <w:r w:rsidRPr="00CD2D14">
              <w:rPr>
                <w:sz w:val="20"/>
                <w:lang w:eastAsia="lt-LT"/>
              </w:rPr>
              <w:t>Straipsniai</w:t>
            </w:r>
          </w:p>
        </w:tc>
        <w:tc>
          <w:tcPr>
            <w:tcW w:w="1549" w:type="dxa"/>
            <w:vMerge w:val="restart"/>
            <w:vAlign w:val="center"/>
          </w:tcPr>
          <w:p w14:paraId="07CB394A" w14:textId="77777777" w:rsidR="00EF4A87" w:rsidRPr="00CD2D14" w:rsidRDefault="001B143E">
            <w:pPr>
              <w:widowControl w:val="0"/>
              <w:jc w:val="center"/>
              <w:rPr>
                <w:sz w:val="20"/>
                <w:lang w:eastAsia="lt-LT"/>
              </w:rPr>
            </w:pPr>
            <w:r w:rsidRPr="00CD2D14">
              <w:rPr>
                <w:sz w:val="20"/>
                <w:lang w:eastAsia="lt-LT"/>
              </w:rPr>
              <w:t xml:space="preserve">Ataskaitiniai </w:t>
            </w:r>
          </w:p>
          <w:p w14:paraId="1A618F9F" w14:textId="046A792B" w:rsidR="00EF4A87" w:rsidRPr="00CD2D14" w:rsidRDefault="001B143E">
            <w:pPr>
              <w:widowControl w:val="0"/>
              <w:jc w:val="center"/>
              <w:rPr>
                <w:sz w:val="20"/>
                <w:lang w:eastAsia="lt-LT"/>
              </w:rPr>
            </w:pPr>
            <w:r w:rsidRPr="00CD2D14">
              <w:rPr>
                <w:sz w:val="20"/>
                <w:lang w:eastAsia="lt-LT"/>
              </w:rPr>
              <w:t>20</w:t>
            </w:r>
            <w:r w:rsidR="00A566B6" w:rsidRPr="00CD2D14">
              <w:rPr>
                <w:sz w:val="20"/>
                <w:lang w:eastAsia="lt-LT"/>
              </w:rPr>
              <w:t>...</w:t>
            </w:r>
            <w:r w:rsidRPr="00CD2D14">
              <w:rPr>
                <w:sz w:val="20"/>
                <w:lang w:eastAsia="lt-LT"/>
              </w:rPr>
              <w:t xml:space="preserve"> metai</w:t>
            </w:r>
          </w:p>
          <w:p w14:paraId="2BCF8208" w14:textId="03B70918" w:rsidR="00EF4A87" w:rsidRPr="00CD2D14" w:rsidRDefault="00EF4A87">
            <w:pPr>
              <w:widowControl w:val="0"/>
              <w:rPr>
                <w:sz w:val="20"/>
                <w:lang w:eastAsia="lt-LT"/>
              </w:rPr>
            </w:pPr>
          </w:p>
        </w:tc>
        <w:tc>
          <w:tcPr>
            <w:tcW w:w="8374" w:type="dxa"/>
            <w:gridSpan w:val="7"/>
            <w:shd w:val="clear" w:color="auto" w:fill="E7E6E6" w:themeFill="background2"/>
            <w:vAlign w:val="center"/>
          </w:tcPr>
          <w:p w14:paraId="52BC3A62" w14:textId="77777777" w:rsidR="00EF4A87" w:rsidRPr="00CD2D14" w:rsidRDefault="001B143E">
            <w:pPr>
              <w:widowControl w:val="0"/>
              <w:jc w:val="center"/>
              <w:rPr>
                <w:sz w:val="20"/>
                <w:lang w:eastAsia="lt-LT"/>
              </w:rPr>
            </w:pPr>
            <w:r w:rsidRPr="00CD2D14">
              <w:rPr>
                <w:sz w:val="20"/>
                <w:lang w:eastAsia="lt-LT"/>
              </w:rPr>
              <w:t>Prognozės</w:t>
            </w:r>
          </w:p>
        </w:tc>
      </w:tr>
      <w:tr w:rsidR="00EF4A87" w:rsidRPr="00CD2D14" w14:paraId="101241DD" w14:textId="77777777" w:rsidTr="00AE759A">
        <w:trPr>
          <w:trHeight w:val="254"/>
          <w:tblHeader/>
        </w:trPr>
        <w:tc>
          <w:tcPr>
            <w:tcW w:w="845" w:type="dxa"/>
            <w:vMerge/>
            <w:shd w:val="clear" w:color="auto" w:fill="E7E6E6" w:themeFill="background2"/>
            <w:vAlign w:val="center"/>
          </w:tcPr>
          <w:p w14:paraId="3C01DBE1" w14:textId="77777777" w:rsidR="00EF4A87" w:rsidRPr="00CD2D14" w:rsidRDefault="00EF4A87">
            <w:pPr>
              <w:widowControl w:val="0"/>
              <w:jc w:val="center"/>
              <w:rPr>
                <w:sz w:val="20"/>
                <w:lang w:eastAsia="lt-LT"/>
              </w:rPr>
            </w:pPr>
          </w:p>
        </w:tc>
        <w:tc>
          <w:tcPr>
            <w:tcW w:w="4117" w:type="dxa"/>
            <w:vMerge/>
            <w:shd w:val="clear" w:color="auto" w:fill="E7E6E6" w:themeFill="background2"/>
            <w:vAlign w:val="center"/>
          </w:tcPr>
          <w:p w14:paraId="2E5D23E0" w14:textId="77777777" w:rsidR="00EF4A87" w:rsidRPr="00CD2D14" w:rsidRDefault="00EF4A87">
            <w:pPr>
              <w:widowControl w:val="0"/>
              <w:jc w:val="center"/>
              <w:rPr>
                <w:sz w:val="20"/>
                <w:lang w:eastAsia="lt-LT"/>
              </w:rPr>
            </w:pPr>
          </w:p>
        </w:tc>
        <w:tc>
          <w:tcPr>
            <w:tcW w:w="1549" w:type="dxa"/>
            <w:vMerge/>
            <w:vAlign w:val="center"/>
          </w:tcPr>
          <w:p w14:paraId="463619BF" w14:textId="77777777" w:rsidR="00EF4A87" w:rsidRPr="00CD2D14" w:rsidRDefault="00EF4A87">
            <w:pPr>
              <w:widowControl w:val="0"/>
              <w:jc w:val="center"/>
              <w:rPr>
                <w:sz w:val="20"/>
                <w:lang w:eastAsia="lt-LT"/>
              </w:rPr>
            </w:pPr>
          </w:p>
        </w:tc>
        <w:tc>
          <w:tcPr>
            <w:tcW w:w="1196" w:type="dxa"/>
            <w:vAlign w:val="center"/>
          </w:tcPr>
          <w:p w14:paraId="24869845"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5A8C4769"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529C77C3" w14:textId="77777777" w:rsidR="00EF4A87" w:rsidRPr="00CD2D14" w:rsidRDefault="001B143E" w:rsidP="00CD2D14">
            <w:pPr>
              <w:widowControl w:val="0"/>
              <w:jc w:val="center"/>
              <w:rPr>
                <w:sz w:val="20"/>
                <w:lang w:eastAsia="lt-LT"/>
              </w:rPr>
            </w:pPr>
            <w:r w:rsidRPr="00CD2D14">
              <w:rPr>
                <w:sz w:val="20"/>
                <w:lang w:eastAsia="lt-LT"/>
              </w:rPr>
              <w:t>20....m.</w:t>
            </w:r>
          </w:p>
        </w:tc>
        <w:tc>
          <w:tcPr>
            <w:tcW w:w="1197" w:type="dxa"/>
            <w:vAlign w:val="center"/>
          </w:tcPr>
          <w:p w14:paraId="57AB4DE7"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61D87D7E"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49533E2A" w14:textId="77777777" w:rsidR="00EF4A87" w:rsidRPr="00CD2D14" w:rsidRDefault="001B143E" w:rsidP="00CD2D14">
            <w:pPr>
              <w:widowControl w:val="0"/>
              <w:jc w:val="center"/>
              <w:rPr>
                <w:sz w:val="20"/>
                <w:lang w:eastAsia="lt-LT"/>
              </w:rPr>
            </w:pPr>
            <w:r w:rsidRPr="00CD2D14">
              <w:rPr>
                <w:sz w:val="20"/>
                <w:lang w:eastAsia="lt-LT"/>
              </w:rPr>
              <w:t>20....m.</w:t>
            </w:r>
          </w:p>
        </w:tc>
        <w:tc>
          <w:tcPr>
            <w:tcW w:w="1197" w:type="dxa"/>
            <w:vAlign w:val="center"/>
          </w:tcPr>
          <w:p w14:paraId="1984A09C" w14:textId="77777777" w:rsidR="00EF4A87" w:rsidRPr="00CD2D14" w:rsidRDefault="001B143E" w:rsidP="00CD2D14">
            <w:pPr>
              <w:widowControl w:val="0"/>
              <w:jc w:val="center"/>
              <w:rPr>
                <w:sz w:val="20"/>
                <w:lang w:eastAsia="lt-LT"/>
              </w:rPr>
            </w:pPr>
            <w:r w:rsidRPr="00CD2D14">
              <w:rPr>
                <w:sz w:val="20"/>
                <w:lang w:eastAsia="lt-LT"/>
              </w:rPr>
              <w:t>20...m.</w:t>
            </w:r>
          </w:p>
        </w:tc>
      </w:tr>
      <w:tr w:rsidR="00AE759A" w:rsidRPr="00CD2D14" w14:paraId="7347FE23" w14:textId="77777777" w:rsidTr="00AE759A">
        <w:trPr>
          <w:trHeight w:val="254"/>
          <w:tblHeader/>
        </w:trPr>
        <w:tc>
          <w:tcPr>
            <w:tcW w:w="845" w:type="dxa"/>
            <w:shd w:val="clear" w:color="auto" w:fill="E7E6E6" w:themeFill="background2"/>
          </w:tcPr>
          <w:p w14:paraId="27756FD0" w14:textId="77777777" w:rsidR="00EF4A87" w:rsidRPr="00CD2D14" w:rsidRDefault="001B143E">
            <w:pPr>
              <w:widowControl w:val="0"/>
              <w:jc w:val="center"/>
              <w:rPr>
                <w:b/>
                <w:sz w:val="20"/>
                <w:lang w:eastAsia="lt-LT"/>
              </w:rPr>
            </w:pPr>
            <w:r w:rsidRPr="00CD2D14">
              <w:rPr>
                <w:b/>
                <w:bCs/>
                <w:sz w:val="20"/>
              </w:rPr>
              <w:t>1</w:t>
            </w:r>
          </w:p>
        </w:tc>
        <w:tc>
          <w:tcPr>
            <w:tcW w:w="4117" w:type="dxa"/>
            <w:shd w:val="clear" w:color="auto" w:fill="E7E6E6" w:themeFill="background2"/>
          </w:tcPr>
          <w:p w14:paraId="5F4F3EB3" w14:textId="77777777" w:rsidR="00EF4A87" w:rsidRPr="00CD2D14" w:rsidRDefault="001B143E">
            <w:pPr>
              <w:widowControl w:val="0"/>
              <w:jc w:val="center"/>
              <w:rPr>
                <w:b/>
                <w:sz w:val="20"/>
                <w:lang w:eastAsia="lt-LT"/>
              </w:rPr>
            </w:pPr>
            <w:r w:rsidRPr="00CD2D14">
              <w:rPr>
                <w:b/>
                <w:bCs/>
                <w:sz w:val="20"/>
                <w:lang w:eastAsia="lt-LT"/>
              </w:rPr>
              <w:t>2</w:t>
            </w:r>
          </w:p>
        </w:tc>
        <w:tc>
          <w:tcPr>
            <w:tcW w:w="1549" w:type="dxa"/>
            <w:shd w:val="clear" w:color="auto" w:fill="E7E6E6" w:themeFill="background2"/>
          </w:tcPr>
          <w:p w14:paraId="7E254572" w14:textId="77777777" w:rsidR="00EF4A87" w:rsidRPr="00CD2D14" w:rsidRDefault="001B143E">
            <w:pPr>
              <w:widowControl w:val="0"/>
              <w:jc w:val="center"/>
              <w:rPr>
                <w:sz w:val="20"/>
                <w:lang w:eastAsia="lt-LT"/>
              </w:rPr>
            </w:pPr>
            <w:r w:rsidRPr="00CD2D14">
              <w:rPr>
                <w:b/>
                <w:bCs/>
                <w:sz w:val="20"/>
                <w:lang w:eastAsia="lt-LT"/>
              </w:rPr>
              <w:t>3</w:t>
            </w:r>
          </w:p>
        </w:tc>
        <w:tc>
          <w:tcPr>
            <w:tcW w:w="1196" w:type="dxa"/>
            <w:shd w:val="clear" w:color="auto" w:fill="E7E6E6" w:themeFill="background2"/>
            <w:vAlign w:val="center"/>
          </w:tcPr>
          <w:p w14:paraId="76E6203F" w14:textId="77777777" w:rsidR="00EF4A87" w:rsidRPr="00CD2D14" w:rsidRDefault="001B143E" w:rsidP="00CD2D14">
            <w:pPr>
              <w:widowControl w:val="0"/>
              <w:jc w:val="center"/>
              <w:rPr>
                <w:sz w:val="20"/>
                <w:lang w:eastAsia="lt-LT"/>
              </w:rPr>
            </w:pPr>
            <w:r w:rsidRPr="00CD2D14">
              <w:rPr>
                <w:b/>
                <w:bCs/>
                <w:sz w:val="20"/>
                <w:lang w:eastAsia="lt-LT"/>
              </w:rPr>
              <w:t>4</w:t>
            </w:r>
          </w:p>
        </w:tc>
        <w:tc>
          <w:tcPr>
            <w:tcW w:w="1196" w:type="dxa"/>
            <w:shd w:val="clear" w:color="auto" w:fill="E7E6E6" w:themeFill="background2"/>
            <w:vAlign w:val="center"/>
          </w:tcPr>
          <w:p w14:paraId="756FF836" w14:textId="77777777" w:rsidR="00EF4A87" w:rsidRPr="00CD2D14" w:rsidRDefault="001B143E" w:rsidP="00CD2D14">
            <w:pPr>
              <w:widowControl w:val="0"/>
              <w:jc w:val="center"/>
              <w:rPr>
                <w:sz w:val="20"/>
                <w:lang w:eastAsia="lt-LT"/>
              </w:rPr>
            </w:pPr>
            <w:r w:rsidRPr="00CD2D14">
              <w:rPr>
                <w:b/>
                <w:bCs/>
                <w:sz w:val="20"/>
                <w:lang w:eastAsia="lt-LT"/>
              </w:rPr>
              <w:t>5</w:t>
            </w:r>
          </w:p>
        </w:tc>
        <w:tc>
          <w:tcPr>
            <w:tcW w:w="1196" w:type="dxa"/>
            <w:shd w:val="clear" w:color="auto" w:fill="E7E6E6" w:themeFill="background2"/>
            <w:vAlign w:val="center"/>
          </w:tcPr>
          <w:p w14:paraId="63921C09" w14:textId="77777777" w:rsidR="00EF4A87" w:rsidRPr="00CD2D14" w:rsidRDefault="001B143E" w:rsidP="00CD2D14">
            <w:pPr>
              <w:widowControl w:val="0"/>
              <w:jc w:val="center"/>
              <w:rPr>
                <w:sz w:val="20"/>
                <w:lang w:eastAsia="lt-LT"/>
              </w:rPr>
            </w:pPr>
            <w:r w:rsidRPr="00CD2D14">
              <w:rPr>
                <w:b/>
                <w:bCs/>
                <w:sz w:val="20"/>
                <w:lang w:eastAsia="lt-LT"/>
              </w:rPr>
              <w:t>6</w:t>
            </w:r>
          </w:p>
        </w:tc>
        <w:tc>
          <w:tcPr>
            <w:tcW w:w="1197" w:type="dxa"/>
            <w:shd w:val="clear" w:color="auto" w:fill="E7E6E6" w:themeFill="background2"/>
            <w:vAlign w:val="center"/>
          </w:tcPr>
          <w:p w14:paraId="774A7F2D" w14:textId="77777777" w:rsidR="00EF4A87" w:rsidRPr="00CD2D14" w:rsidRDefault="001B143E" w:rsidP="00CD2D14">
            <w:pPr>
              <w:widowControl w:val="0"/>
              <w:jc w:val="center"/>
              <w:rPr>
                <w:sz w:val="20"/>
                <w:lang w:eastAsia="lt-LT"/>
              </w:rPr>
            </w:pPr>
            <w:r w:rsidRPr="00CD2D14">
              <w:rPr>
                <w:b/>
                <w:bCs/>
                <w:sz w:val="20"/>
                <w:lang w:eastAsia="lt-LT"/>
              </w:rPr>
              <w:t>7</w:t>
            </w:r>
          </w:p>
        </w:tc>
        <w:tc>
          <w:tcPr>
            <w:tcW w:w="1196" w:type="dxa"/>
            <w:shd w:val="clear" w:color="auto" w:fill="E7E6E6" w:themeFill="background2"/>
            <w:vAlign w:val="center"/>
          </w:tcPr>
          <w:p w14:paraId="7FFDCF7D" w14:textId="77777777" w:rsidR="00EF4A87" w:rsidRPr="00CD2D14" w:rsidRDefault="001B143E" w:rsidP="00CD2D14">
            <w:pPr>
              <w:widowControl w:val="0"/>
              <w:jc w:val="center"/>
              <w:rPr>
                <w:sz w:val="20"/>
                <w:lang w:eastAsia="lt-LT"/>
              </w:rPr>
            </w:pPr>
            <w:r w:rsidRPr="00CD2D14">
              <w:rPr>
                <w:b/>
                <w:bCs/>
                <w:sz w:val="20"/>
                <w:lang w:eastAsia="lt-LT"/>
              </w:rPr>
              <w:t>8</w:t>
            </w:r>
          </w:p>
        </w:tc>
        <w:tc>
          <w:tcPr>
            <w:tcW w:w="1196" w:type="dxa"/>
            <w:shd w:val="clear" w:color="auto" w:fill="E7E6E6" w:themeFill="background2"/>
            <w:vAlign w:val="center"/>
          </w:tcPr>
          <w:p w14:paraId="470DEF36" w14:textId="77777777" w:rsidR="00EF4A87" w:rsidRPr="00CD2D14" w:rsidRDefault="001B143E" w:rsidP="00CD2D14">
            <w:pPr>
              <w:widowControl w:val="0"/>
              <w:jc w:val="center"/>
              <w:rPr>
                <w:sz w:val="20"/>
                <w:lang w:eastAsia="lt-LT"/>
              </w:rPr>
            </w:pPr>
            <w:r w:rsidRPr="00CD2D14">
              <w:rPr>
                <w:b/>
                <w:bCs/>
                <w:sz w:val="20"/>
                <w:lang w:eastAsia="lt-LT"/>
              </w:rPr>
              <w:t>9</w:t>
            </w:r>
          </w:p>
        </w:tc>
        <w:tc>
          <w:tcPr>
            <w:tcW w:w="1197" w:type="dxa"/>
            <w:shd w:val="clear" w:color="auto" w:fill="E7E6E6" w:themeFill="background2"/>
            <w:vAlign w:val="center"/>
          </w:tcPr>
          <w:p w14:paraId="7C9ECDBE" w14:textId="77777777" w:rsidR="00EF4A87" w:rsidRPr="00CD2D14" w:rsidRDefault="001B143E" w:rsidP="00CD2D14">
            <w:pPr>
              <w:widowControl w:val="0"/>
              <w:jc w:val="center"/>
              <w:rPr>
                <w:sz w:val="20"/>
                <w:lang w:eastAsia="lt-LT"/>
              </w:rPr>
            </w:pPr>
            <w:r w:rsidRPr="00CD2D14">
              <w:rPr>
                <w:b/>
                <w:bCs/>
                <w:sz w:val="20"/>
                <w:lang w:eastAsia="lt-LT"/>
              </w:rPr>
              <w:t>10</w:t>
            </w:r>
          </w:p>
        </w:tc>
      </w:tr>
      <w:tr w:rsidR="00EF4A87" w:rsidRPr="00CD2D14" w14:paraId="71D454A0" w14:textId="77777777" w:rsidTr="00CD2D14">
        <w:trPr>
          <w:trHeight w:val="254"/>
        </w:trPr>
        <w:tc>
          <w:tcPr>
            <w:tcW w:w="845" w:type="dxa"/>
            <w:vAlign w:val="center"/>
          </w:tcPr>
          <w:p w14:paraId="2BED7855" w14:textId="77777777" w:rsidR="00EF4A87" w:rsidRPr="00CD2D14" w:rsidRDefault="001B143E">
            <w:pPr>
              <w:widowControl w:val="0"/>
              <w:jc w:val="center"/>
              <w:rPr>
                <w:b/>
                <w:sz w:val="20"/>
                <w:lang w:eastAsia="lt-LT"/>
              </w:rPr>
            </w:pPr>
            <w:r w:rsidRPr="00CD2D14">
              <w:rPr>
                <w:b/>
                <w:sz w:val="20"/>
                <w:lang w:eastAsia="lt-LT"/>
              </w:rPr>
              <w:t>1.</w:t>
            </w:r>
          </w:p>
        </w:tc>
        <w:tc>
          <w:tcPr>
            <w:tcW w:w="4117" w:type="dxa"/>
            <w:vAlign w:val="center"/>
          </w:tcPr>
          <w:p w14:paraId="502E12D8" w14:textId="77777777" w:rsidR="00EF4A87" w:rsidRPr="00CD2D14" w:rsidRDefault="001B143E">
            <w:pPr>
              <w:widowControl w:val="0"/>
              <w:rPr>
                <w:b/>
                <w:sz w:val="20"/>
                <w:lang w:eastAsia="lt-LT"/>
              </w:rPr>
            </w:pPr>
            <w:r w:rsidRPr="00CD2D14">
              <w:rPr>
                <w:b/>
                <w:sz w:val="20"/>
                <w:lang w:eastAsia="lt-LT"/>
              </w:rPr>
              <w:t>Pagrindinės veiklos pinigų srautai</w:t>
            </w:r>
          </w:p>
          <w:p w14:paraId="1295CAA1" w14:textId="77777777" w:rsidR="00EF4A87" w:rsidRPr="00CD2D14" w:rsidRDefault="001B143E">
            <w:pPr>
              <w:widowControl w:val="0"/>
              <w:rPr>
                <w:b/>
                <w:sz w:val="20"/>
                <w:lang w:eastAsia="lt-LT"/>
              </w:rPr>
            </w:pPr>
            <w:r w:rsidRPr="00CD2D14">
              <w:rPr>
                <w:b/>
                <w:i/>
                <w:iCs/>
                <w:sz w:val="20"/>
                <w:lang w:eastAsia="lt-LT"/>
              </w:rPr>
              <w:t>s</w:t>
            </w:r>
            <w:r w:rsidRPr="00CD2D14">
              <w:rPr>
                <w:bCs/>
                <w:i/>
                <w:iCs/>
                <w:sz w:val="20"/>
                <w:lang w:eastAsia="lt-LT"/>
              </w:rPr>
              <w:t>uma (1.1:1.16)</w:t>
            </w:r>
          </w:p>
        </w:tc>
        <w:tc>
          <w:tcPr>
            <w:tcW w:w="1549" w:type="dxa"/>
            <w:vAlign w:val="center"/>
          </w:tcPr>
          <w:p w14:paraId="178B3405" w14:textId="77777777" w:rsidR="00EF4A87" w:rsidRPr="00CD2D14" w:rsidRDefault="00EF4A87">
            <w:pPr>
              <w:widowControl w:val="0"/>
              <w:jc w:val="center"/>
              <w:rPr>
                <w:sz w:val="20"/>
                <w:lang w:eastAsia="lt-LT"/>
              </w:rPr>
            </w:pPr>
          </w:p>
        </w:tc>
        <w:tc>
          <w:tcPr>
            <w:tcW w:w="1196" w:type="dxa"/>
            <w:vAlign w:val="center"/>
          </w:tcPr>
          <w:p w14:paraId="525759C4" w14:textId="77777777" w:rsidR="00EF4A87" w:rsidRPr="00CD2D14" w:rsidRDefault="00EF4A87" w:rsidP="00CD2D14">
            <w:pPr>
              <w:widowControl w:val="0"/>
              <w:jc w:val="right"/>
              <w:rPr>
                <w:sz w:val="20"/>
                <w:lang w:eastAsia="lt-LT"/>
              </w:rPr>
            </w:pPr>
          </w:p>
        </w:tc>
        <w:tc>
          <w:tcPr>
            <w:tcW w:w="1196" w:type="dxa"/>
            <w:vAlign w:val="center"/>
          </w:tcPr>
          <w:p w14:paraId="7C1B85A6" w14:textId="77777777" w:rsidR="00EF4A87" w:rsidRPr="00CD2D14" w:rsidRDefault="00EF4A87" w:rsidP="00CD2D14">
            <w:pPr>
              <w:widowControl w:val="0"/>
              <w:jc w:val="right"/>
              <w:rPr>
                <w:sz w:val="20"/>
                <w:lang w:eastAsia="lt-LT"/>
              </w:rPr>
            </w:pPr>
          </w:p>
        </w:tc>
        <w:tc>
          <w:tcPr>
            <w:tcW w:w="1196" w:type="dxa"/>
            <w:vAlign w:val="center"/>
          </w:tcPr>
          <w:p w14:paraId="46E31C27" w14:textId="77777777" w:rsidR="00EF4A87" w:rsidRPr="00CD2D14" w:rsidRDefault="00EF4A87" w:rsidP="00CD2D14">
            <w:pPr>
              <w:widowControl w:val="0"/>
              <w:jc w:val="right"/>
              <w:rPr>
                <w:sz w:val="20"/>
                <w:lang w:eastAsia="lt-LT"/>
              </w:rPr>
            </w:pPr>
          </w:p>
        </w:tc>
        <w:tc>
          <w:tcPr>
            <w:tcW w:w="1197" w:type="dxa"/>
            <w:vAlign w:val="center"/>
          </w:tcPr>
          <w:p w14:paraId="11BBDEE9" w14:textId="77777777" w:rsidR="00EF4A87" w:rsidRPr="00CD2D14" w:rsidRDefault="00EF4A87" w:rsidP="00CD2D14">
            <w:pPr>
              <w:widowControl w:val="0"/>
              <w:jc w:val="right"/>
              <w:rPr>
                <w:sz w:val="20"/>
                <w:lang w:eastAsia="lt-LT"/>
              </w:rPr>
            </w:pPr>
          </w:p>
        </w:tc>
        <w:tc>
          <w:tcPr>
            <w:tcW w:w="1196" w:type="dxa"/>
            <w:vAlign w:val="center"/>
          </w:tcPr>
          <w:p w14:paraId="6F6342D8" w14:textId="77777777" w:rsidR="00EF4A87" w:rsidRPr="00CD2D14" w:rsidRDefault="00EF4A87" w:rsidP="00CD2D14">
            <w:pPr>
              <w:widowControl w:val="0"/>
              <w:jc w:val="right"/>
              <w:rPr>
                <w:sz w:val="20"/>
                <w:lang w:eastAsia="lt-LT"/>
              </w:rPr>
            </w:pPr>
          </w:p>
        </w:tc>
        <w:tc>
          <w:tcPr>
            <w:tcW w:w="1196" w:type="dxa"/>
            <w:vAlign w:val="center"/>
          </w:tcPr>
          <w:p w14:paraId="4E084D22" w14:textId="77777777" w:rsidR="00EF4A87" w:rsidRPr="00CD2D14" w:rsidRDefault="00EF4A87" w:rsidP="00CD2D14">
            <w:pPr>
              <w:widowControl w:val="0"/>
              <w:jc w:val="right"/>
              <w:rPr>
                <w:sz w:val="20"/>
                <w:lang w:eastAsia="lt-LT"/>
              </w:rPr>
            </w:pPr>
          </w:p>
        </w:tc>
        <w:tc>
          <w:tcPr>
            <w:tcW w:w="1197" w:type="dxa"/>
            <w:vAlign w:val="center"/>
          </w:tcPr>
          <w:p w14:paraId="2F83E426" w14:textId="77777777" w:rsidR="00EF4A87" w:rsidRPr="00CD2D14" w:rsidRDefault="00EF4A87" w:rsidP="00CD2D14">
            <w:pPr>
              <w:widowControl w:val="0"/>
              <w:jc w:val="right"/>
              <w:rPr>
                <w:sz w:val="20"/>
                <w:lang w:eastAsia="lt-LT"/>
              </w:rPr>
            </w:pPr>
          </w:p>
        </w:tc>
      </w:tr>
      <w:tr w:rsidR="00EF4A87" w:rsidRPr="00CD2D14" w14:paraId="1803D5D6" w14:textId="77777777" w:rsidTr="00CD2D14">
        <w:trPr>
          <w:trHeight w:val="320"/>
        </w:trPr>
        <w:tc>
          <w:tcPr>
            <w:tcW w:w="845" w:type="dxa"/>
            <w:vAlign w:val="center"/>
          </w:tcPr>
          <w:p w14:paraId="79BF819F" w14:textId="77777777" w:rsidR="00EF4A87" w:rsidRPr="00CD2D14" w:rsidRDefault="001B143E">
            <w:pPr>
              <w:widowControl w:val="0"/>
              <w:jc w:val="center"/>
              <w:rPr>
                <w:sz w:val="20"/>
                <w:lang w:eastAsia="lt-LT"/>
              </w:rPr>
            </w:pPr>
            <w:r w:rsidRPr="00CD2D14">
              <w:rPr>
                <w:sz w:val="20"/>
                <w:lang w:eastAsia="lt-LT"/>
              </w:rPr>
              <w:t>1.1.</w:t>
            </w:r>
          </w:p>
        </w:tc>
        <w:tc>
          <w:tcPr>
            <w:tcW w:w="4117" w:type="dxa"/>
            <w:vAlign w:val="center"/>
          </w:tcPr>
          <w:p w14:paraId="42DCA892" w14:textId="77777777" w:rsidR="00EF4A87" w:rsidRPr="00CD2D14" w:rsidRDefault="001B143E">
            <w:pPr>
              <w:widowControl w:val="0"/>
              <w:rPr>
                <w:sz w:val="20"/>
                <w:lang w:eastAsia="lt-LT"/>
              </w:rPr>
            </w:pPr>
            <w:r w:rsidRPr="00CD2D14">
              <w:rPr>
                <w:sz w:val="20"/>
                <w:lang w:eastAsia="lt-LT"/>
              </w:rPr>
              <w:t xml:space="preserve">Grynasis pelnas (+) arba nuostoliai </w:t>
            </w:r>
            <w:r w:rsidRPr="00CD2D14">
              <w:rPr>
                <w:spacing w:val="-10"/>
                <w:sz w:val="20"/>
                <w:lang w:eastAsia="lt-LT"/>
              </w:rPr>
              <w:t>(</w:t>
            </w:r>
            <w:r w:rsidRPr="00CD2D14">
              <w:rPr>
                <w:sz w:val="20"/>
                <w:lang w:eastAsia="lt-LT"/>
              </w:rPr>
              <w:t>–</w:t>
            </w:r>
            <w:r w:rsidRPr="00CD2D14">
              <w:rPr>
                <w:spacing w:val="-10"/>
                <w:sz w:val="20"/>
                <w:lang w:eastAsia="lt-LT"/>
              </w:rPr>
              <w:t>)</w:t>
            </w:r>
            <w:r w:rsidRPr="00CD2D14">
              <w:rPr>
                <w:sz w:val="20"/>
                <w:lang w:eastAsia="lt-LT"/>
              </w:rPr>
              <w:t xml:space="preserve"> </w:t>
            </w:r>
          </w:p>
        </w:tc>
        <w:tc>
          <w:tcPr>
            <w:tcW w:w="1549" w:type="dxa"/>
            <w:vAlign w:val="center"/>
          </w:tcPr>
          <w:p w14:paraId="263BD3F7" w14:textId="77777777" w:rsidR="00EF4A87" w:rsidRPr="00CD2D14" w:rsidRDefault="00EF4A87">
            <w:pPr>
              <w:widowControl w:val="0"/>
              <w:jc w:val="center"/>
              <w:rPr>
                <w:sz w:val="20"/>
                <w:lang w:eastAsia="lt-LT"/>
              </w:rPr>
            </w:pPr>
          </w:p>
        </w:tc>
        <w:tc>
          <w:tcPr>
            <w:tcW w:w="1196" w:type="dxa"/>
            <w:vAlign w:val="center"/>
          </w:tcPr>
          <w:p w14:paraId="603F65EC" w14:textId="77777777" w:rsidR="00EF4A87" w:rsidRPr="00CD2D14" w:rsidRDefault="00EF4A87" w:rsidP="00CD2D14">
            <w:pPr>
              <w:widowControl w:val="0"/>
              <w:jc w:val="right"/>
              <w:rPr>
                <w:sz w:val="20"/>
                <w:lang w:eastAsia="lt-LT"/>
              </w:rPr>
            </w:pPr>
          </w:p>
        </w:tc>
        <w:tc>
          <w:tcPr>
            <w:tcW w:w="1196" w:type="dxa"/>
            <w:vAlign w:val="center"/>
          </w:tcPr>
          <w:p w14:paraId="7B35FB9A" w14:textId="77777777" w:rsidR="00EF4A87" w:rsidRPr="00CD2D14" w:rsidRDefault="00EF4A87" w:rsidP="00CD2D14">
            <w:pPr>
              <w:widowControl w:val="0"/>
              <w:jc w:val="right"/>
              <w:rPr>
                <w:sz w:val="20"/>
                <w:lang w:eastAsia="lt-LT"/>
              </w:rPr>
            </w:pPr>
          </w:p>
        </w:tc>
        <w:tc>
          <w:tcPr>
            <w:tcW w:w="1196" w:type="dxa"/>
            <w:vAlign w:val="center"/>
          </w:tcPr>
          <w:p w14:paraId="61024039" w14:textId="77777777" w:rsidR="00EF4A87" w:rsidRPr="00CD2D14" w:rsidRDefault="00EF4A87" w:rsidP="00CD2D14">
            <w:pPr>
              <w:widowControl w:val="0"/>
              <w:jc w:val="right"/>
              <w:rPr>
                <w:sz w:val="20"/>
                <w:lang w:eastAsia="lt-LT"/>
              </w:rPr>
            </w:pPr>
          </w:p>
        </w:tc>
        <w:tc>
          <w:tcPr>
            <w:tcW w:w="1197" w:type="dxa"/>
            <w:vAlign w:val="center"/>
          </w:tcPr>
          <w:p w14:paraId="2E66BF86" w14:textId="77777777" w:rsidR="00EF4A87" w:rsidRPr="00CD2D14" w:rsidRDefault="00EF4A87" w:rsidP="00CD2D14">
            <w:pPr>
              <w:widowControl w:val="0"/>
              <w:jc w:val="right"/>
              <w:rPr>
                <w:sz w:val="20"/>
                <w:lang w:eastAsia="lt-LT"/>
              </w:rPr>
            </w:pPr>
          </w:p>
        </w:tc>
        <w:tc>
          <w:tcPr>
            <w:tcW w:w="1196" w:type="dxa"/>
            <w:vAlign w:val="center"/>
          </w:tcPr>
          <w:p w14:paraId="36CE31FA" w14:textId="77777777" w:rsidR="00EF4A87" w:rsidRPr="00CD2D14" w:rsidRDefault="00EF4A87" w:rsidP="00CD2D14">
            <w:pPr>
              <w:widowControl w:val="0"/>
              <w:jc w:val="right"/>
              <w:rPr>
                <w:sz w:val="20"/>
                <w:lang w:eastAsia="lt-LT"/>
              </w:rPr>
            </w:pPr>
          </w:p>
        </w:tc>
        <w:tc>
          <w:tcPr>
            <w:tcW w:w="1196" w:type="dxa"/>
            <w:vAlign w:val="center"/>
          </w:tcPr>
          <w:p w14:paraId="1F600370" w14:textId="77777777" w:rsidR="00EF4A87" w:rsidRPr="00CD2D14" w:rsidRDefault="00EF4A87" w:rsidP="00CD2D14">
            <w:pPr>
              <w:widowControl w:val="0"/>
              <w:jc w:val="right"/>
              <w:rPr>
                <w:sz w:val="20"/>
                <w:lang w:eastAsia="lt-LT"/>
              </w:rPr>
            </w:pPr>
          </w:p>
        </w:tc>
        <w:tc>
          <w:tcPr>
            <w:tcW w:w="1197" w:type="dxa"/>
            <w:vAlign w:val="center"/>
          </w:tcPr>
          <w:p w14:paraId="41709B55" w14:textId="77777777" w:rsidR="00EF4A87" w:rsidRPr="00CD2D14" w:rsidRDefault="00EF4A87" w:rsidP="00CD2D14">
            <w:pPr>
              <w:widowControl w:val="0"/>
              <w:jc w:val="right"/>
              <w:rPr>
                <w:sz w:val="20"/>
                <w:lang w:eastAsia="lt-LT"/>
              </w:rPr>
            </w:pPr>
          </w:p>
        </w:tc>
      </w:tr>
      <w:tr w:rsidR="00EF4A87" w:rsidRPr="00CD2D14" w14:paraId="262FD7AF" w14:textId="77777777" w:rsidTr="00CD2D14">
        <w:trPr>
          <w:trHeight w:val="410"/>
        </w:trPr>
        <w:tc>
          <w:tcPr>
            <w:tcW w:w="845" w:type="dxa"/>
            <w:vAlign w:val="center"/>
          </w:tcPr>
          <w:p w14:paraId="662F30EE" w14:textId="77777777" w:rsidR="00EF4A87" w:rsidRPr="00CD2D14" w:rsidRDefault="001B143E">
            <w:pPr>
              <w:widowControl w:val="0"/>
              <w:jc w:val="center"/>
              <w:rPr>
                <w:sz w:val="20"/>
                <w:lang w:eastAsia="lt-LT"/>
              </w:rPr>
            </w:pPr>
            <w:r w:rsidRPr="00CD2D14">
              <w:rPr>
                <w:sz w:val="20"/>
                <w:lang w:eastAsia="lt-LT"/>
              </w:rPr>
              <w:t>1.2.</w:t>
            </w:r>
          </w:p>
        </w:tc>
        <w:tc>
          <w:tcPr>
            <w:tcW w:w="4117" w:type="dxa"/>
            <w:vAlign w:val="center"/>
          </w:tcPr>
          <w:p w14:paraId="3B751186" w14:textId="77777777" w:rsidR="00EF4A87" w:rsidRPr="00CD2D14" w:rsidRDefault="001B143E">
            <w:pPr>
              <w:widowControl w:val="0"/>
              <w:rPr>
                <w:sz w:val="20"/>
                <w:lang w:eastAsia="lt-LT"/>
              </w:rPr>
            </w:pPr>
            <w:r w:rsidRPr="00CD2D14">
              <w:rPr>
                <w:sz w:val="20"/>
                <w:lang w:eastAsia="lt-LT"/>
              </w:rPr>
              <w:t>Nusidėvėjimo ir amortizacijos sąnaudos (+)</w:t>
            </w:r>
          </w:p>
        </w:tc>
        <w:tc>
          <w:tcPr>
            <w:tcW w:w="1549" w:type="dxa"/>
            <w:vAlign w:val="center"/>
          </w:tcPr>
          <w:p w14:paraId="152E0D36" w14:textId="77777777" w:rsidR="00EF4A87" w:rsidRPr="00CD2D14" w:rsidRDefault="00EF4A87">
            <w:pPr>
              <w:widowControl w:val="0"/>
              <w:jc w:val="center"/>
              <w:rPr>
                <w:sz w:val="20"/>
                <w:lang w:eastAsia="lt-LT"/>
              </w:rPr>
            </w:pPr>
          </w:p>
        </w:tc>
        <w:tc>
          <w:tcPr>
            <w:tcW w:w="1196" w:type="dxa"/>
            <w:vAlign w:val="center"/>
          </w:tcPr>
          <w:p w14:paraId="22BD87B1" w14:textId="77777777" w:rsidR="00EF4A87" w:rsidRPr="00CD2D14" w:rsidRDefault="00EF4A87" w:rsidP="00CD2D14">
            <w:pPr>
              <w:widowControl w:val="0"/>
              <w:jc w:val="right"/>
              <w:rPr>
                <w:sz w:val="20"/>
                <w:lang w:eastAsia="lt-LT"/>
              </w:rPr>
            </w:pPr>
          </w:p>
        </w:tc>
        <w:tc>
          <w:tcPr>
            <w:tcW w:w="1196" w:type="dxa"/>
            <w:vAlign w:val="center"/>
          </w:tcPr>
          <w:p w14:paraId="5C0B582E" w14:textId="77777777" w:rsidR="00EF4A87" w:rsidRPr="00CD2D14" w:rsidRDefault="00EF4A87" w:rsidP="00CD2D14">
            <w:pPr>
              <w:widowControl w:val="0"/>
              <w:jc w:val="right"/>
              <w:rPr>
                <w:sz w:val="20"/>
                <w:lang w:eastAsia="lt-LT"/>
              </w:rPr>
            </w:pPr>
          </w:p>
        </w:tc>
        <w:tc>
          <w:tcPr>
            <w:tcW w:w="1196" w:type="dxa"/>
            <w:vAlign w:val="center"/>
          </w:tcPr>
          <w:p w14:paraId="3A42D678" w14:textId="77777777" w:rsidR="00EF4A87" w:rsidRPr="00CD2D14" w:rsidRDefault="00EF4A87" w:rsidP="00CD2D14">
            <w:pPr>
              <w:widowControl w:val="0"/>
              <w:jc w:val="right"/>
              <w:rPr>
                <w:sz w:val="20"/>
                <w:lang w:eastAsia="lt-LT"/>
              </w:rPr>
            </w:pPr>
          </w:p>
        </w:tc>
        <w:tc>
          <w:tcPr>
            <w:tcW w:w="1197" w:type="dxa"/>
            <w:vAlign w:val="center"/>
          </w:tcPr>
          <w:p w14:paraId="312A99CE" w14:textId="77777777" w:rsidR="00EF4A87" w:rsidRPr="00CD2D14" w:rsidRDefault="00EF4A87" w:rsidP="00CD2D14">
            <w:pPr>
              <w:widowControl w:val="0"/>
              <w:jc w:val="right"/>
              <w:rPr>
                <w:sz w:val="20"/>
                <w:lang w:eastAsia="lt-LT"/>
              </w:rPr>
            </w:pPr>
          </w:p>
        </w:tc>
        <w:tc>
          <w:tcPr>
            <w:tcW w:w="1196" w:type="dxa"/>
            <w:vAlign w:val="center"/>
          </w:tcPr>
          <w:p w14:paraId="4A5B3001" w14:textId="77777777" w:rsidR="00EF4A87" w:rsidRPr="00CD2D14" w:rsidRDefault="00EF4A87" w:rsidP="00CD2D14">
            <w:pPr>
              <w:widowControl w:val="0"/>
              <w:jc w:val="right"/>
              <w:rPr>
                <w:sz w:val="20"/>
                <w:lang w:eastAsia="lt-LT"/>
              </w:rPr>
            </w:pPr>
          </w:p>
        </w:tc>
        <w:tc>
          <w:tcPr>
            <w:tcW w:w="1196" w:type="dxa"/>
            <w:vAlign w:val="center"/>
          </w:tcPr>
          <w:p w14:paraId="274D6ABC" w14:textId="77777777" w:rsidR="00EF4A87" w:rsidRPr="00CD2D14" w:rsidRDefault="00EF4A87" w:rsidP="00CD2D14">
            <w:pPr>
              <w:widowControl w:val="0"/>
              <w:jc w:val="right"/>
              <w:rPr>
                <w:sz w:val="20"/>
                <w:lang w:eastAsia="lt-LT"/>
              </w:rPr>
            </w:pPr>
          </w:p>
        </w:tc>
        <w:tc>
          <w:tcPr>
            <w:tcW w:w="1197" w:type="dxa"/>
            <w:vAlign w:val="center"/>
          </w:tcPr>
          <w:p w14:paraId="60047600" w14:textId="77777777" w:rsidR="00EF4A87" w:rsidRPr="00CD2D14" w:rsidRDefault="00EF4A87" w:rsidP="00CD2D14">
            <w:pPr>
              <w:widowControl w:val="0"/>
              <w:jc w:val="right"/>
              <w:rPr>
                <w:sz w:val="20"/>
                <w:lang w:eastAsia="lt-LT"/>
              </w:rPr>
            </w:pPr>
          </w:p>
        </w:tc>
      </w:tr>
      <w:tr w:rsidR="00EF4A87" w:rsidRPr="00CD2D14" w14:paraId="03009758" w14:textId="77777777" w:rsidTr="00CD2D14">
        <w:trPr>
          <w:trHeight w:val="213"/>
        </w:trPr>
        <w:tc>
          <w:tcPr>
            <w:tcW w:w="845" w:type="dxa"/>
            <w:vAlign w:val="center"/>
          </w:tcPr>
          <w:p w14:paraId="14722DD1" w14:textId="77777777" w:rsidR="00EF4A87" w:rsidRPr="00CD2D14" w:rsidRDefault="001B143E">
            <w:pPr>
              <w:widowControl w:val="0"/>
              <w:jc w:val="center"/>
              <w:rPr>
                <w:sz w:val="20"/>
                <w:lang w:eastAsia="lt-LT"/>
              </w:rPr>
            </w:pPr>
            <w:r w:rsidRPr="00CD2D14">
              <w:rPr>
                <w:sz w:val="20"/>
                <w:lang w:eastAsia="lt-LT"/>
              </w:rPr>
              <w:t>1.3.</w:t>
            </w:r>
          </w:p>
        </w:tc>
        <w:tc>
          <w:tcPr>
            <w:tcW w:w="4117" w:type="dxa"/>
            <w:tcBorders>
              <w:bottom w:val="single" w:sz="4" w:space="0" w:color="auto"/>
            </w:tcBorders>
            <w:vAlign w:val="center"/>
          </w:tcPr>
          <w:p w14:paraId="7B546B36" w14:textId="77777777" w:rsidR="00EF4A87" w:rsidRPr="00CD2D14" w:rsidRDefault="001B143E">
            <w:pPr>
              <w:widowControl w:val="0"/>
              <w:rPr>
                <w:sz w:val="20"/>
                <w:lang w:eastAsia="lt-LT"/>
              </w:rPr>
            </w:pPr>
            <w:r w:rsidRPr="00CD2D14">
              <w:rPr>
                <w:sz w:val="20"/>
                <w:lang w:eastAsia="lt-LT"/>
              </w:rPr>
              <w:t>Ilgalaikio materialiojo turto perleidimo ir likvidavimo rezultatų eliminavimas:</w:t>
            </w:r>
            <w:r w:rsidRPr="00CD2D14">
              <w:rPr>
                <w:spacing w:val="-10"/>
                <w:sz w:val="20"/>
                <w:lang w:eastAsia="lt-LT"/>
              </w:rPr>
              <w:t xml:space="preserve"> nuostolis (+), pelnas (</w:t>
            </w:r>
            <w:r w:rsidRPr="00CD2D14">
              <w:rPr>
                <w:sz w:val="20"/>
                <w:lang w:eastAsia="lt-LT"/>
              </w:rPr>
              <w:t>–</w:t>
            </w:r>
            <w:r w:rsidRPr="00CD2D14">
              <w:rPr>
                <w:spacing w:val="-10"/>
                <w:sz w:val="20"/>
                <w:lang w:eastAsia="lt-LT"/>
              </w:rPr>
              <w:t>)</w:t>
            </w:r>
          </w:p>
        </w:tc>
        <w:tc>
          <w:tcPr>
            <w:tcW w:w="1549" w:type="dxa"/>
            <w:vAlign w:val="center"/>
          </w:tcPr>
          <w:p w14:paraId="70A1F0F9" w14:textId="77777777" w:rsidR="00EF4A87" w:rsidRPr="00CD2D14" w:rsidRDefault="00EF4A87">
            <w:pPr>
              <w:widowControl w:val="0"/>
              <w:jc w:val="center"/>
              <w:rPr>
                <w:sz w:val="20"/>
                <w:lang w:eastAsia="lt-LT"/>
              </w:rPr>
            </w:pPr>
          </w:p>
        </w:tc>
        <w:tc>
          <w:tcPr>
            <w:tcW w:w="1196" w:type="dxa"/>
            <w:vAlign w:val="center"/>
          </w:tcPr>
          <w:p w14:paraId="0FA67220" w14:textId="77777777" w:rsidR="00EF4A87" w:rsidRPr="00CD2D14" w:rsidRDefault="00EF4A87" w:rsidP="00CD2D14">
            <w:pPr>
              <w:widowControl w:val="0"/>
              <w:jc w:val="right"/>
              <w:rPr>
                <w:sz w:val="20"/>
                <w:lang w:eastAsia="lt-LT"/>
              </w:rPr>
            </w:pPr>
          </w:p>
        </w:tc>
        <w:tc>
          <w:tcPr>
            <w:tcW w:w="1196" w:type="dxa"/>
            <w:vAlign w:val="center"/>
          </w:tcPr>
          <w:p w14:paraId="7F74FE3A" w14:textId="77777777" w:rsidR="00EF4A87" w:rsidRPr="00CD2D14" w:rsidRDefault="00EF4A87" w:rsidP="00CD2D14">
            <w:pPr>
              <w:widowControl w:val="0"/>
              <w:jc w:val="right"/>
              <w:rPr>
                <w:sz w:val="20"/>
                <w:lang w:eastAsia="lt-LT"/>
              </w:rPr>
            </w:pPr>
          </w:p>
        </w:tc>
        <w:tc>
          <w:tcPr>
            <w:tcW w:w="1196" w:type="dxa"/>
            <w:vAlign w:val="center"/>
          </w:tcPr>
          <w:p w14:paraId="4649F7A6" w14:textId="77777777" w:rsidR="00EF4A87" w:rsidRPr="00CD2D14" w:rsidRDefault="00EF4A87" w:rsidP="00CD2D14">
            <w:pPr>
              <w:widowControl w:val="0"/>
              <w:jc w:val="right"/>
              <w:rPr>
                <w:sz w:val="20"/>
                <w:lang w:eastAsia="lt-LT"/>
              </w:rPr>
            </w:pPr>
          </w:p>
        </w:tc>
        <w:tc>
          <w:tcPr>
            <w:tcW w:w="1197" w:type="dxa"/>
            <w:vAlign w:val="center"/>
          </w:tcPr>
          <w:p w14:paraId="1EAE6975" w14:textId="77777777" w:rsidR="00EF4A87" w:rsidRPr="00CD2D14" w:rsidRDefault="00EF4A87" w:rsidP="00CD2D14">
            <w:pPr>
              <w:widowControl w:val="0"/>
              <w:jc w:val="right"/>
              <w:rPr>
                <w:sz w:val="20"/>
                <w:lang w:eastAsia="lt-LT"/>
              </w:rPr>
            </w:pPr>
          </w:p>
        </w:tc>
        <w:tc>
          <w:tcPr>
            <w:tcW w:w="1196" w:type="dxa"/>
            <w:vAlign w:val="center"/>
          </w:tcPr>
          <w:p w14:paraId="2410724A" w14:textId="77777777" w:rsidR="00EF4A87" w:rsidRPr="00CD2D14" w:rsidRDefault="00EF4A87" w:rsidP="00CD2D14">
            <w:pPr>
              <w:widowControl w:val="0"/>
              <w:jc w:val="right"/>
              <w:rPr>
                <w:sz w:val="20"/>
                <w:lang w:eastAsia="lt-LT"/>
              </w:rPr>
            </w:pPr>
          </w:p>
        </w:tc>
        <w:tc>
          <w:tcPr>
            <w:tcW w:w="1196" w:type="dxa"/>
            <w:vAlign w:val="center"/>
          </w:tcPr>
          <w:p w14:paraId="25FD50FC" w14:textId="77777777" w:rsidR="00EF4A87" w:rsidRPr="00CD2D14" w:rsidRDefault="00EF4A87" w:rsidP="00CD2D14">
            <w:pPr>
              <w:widowControl w:val="0"/>
              <w:jc w:val="right"/>
              <w:rPr>
                <w:sz w:val="20"/>
                <w:lang w:eastAsia="lt-LT"/>
              </w:rPr>
            </w:pPr>
          </w:p>
        </w:tc>
        <w:tc>
          <w:tcPr>
            <w:tcW w:w="1197" w:type="dxa"/>
            <w:vAlign w:val="center"/>
          </w:tcPr>
          <w:p w14:paraId="02188DB2" w14:textId="77777777" w:rsidR="00EF4A87" w:rsidRPr="00CD2D14" w:rsidRDefault="00EF4A87" w:rsidP="00CD2D14">
            <w:pPr>
              <w:widowControl w:val="0"/>
              <w:jc w:val="right"/>
              <w:rPr>
                <w:sz w:val="20"/>
                <w:lang w:eastAsia="lt-LT"/>
              </w:rPr>
            </w:pPr>
          </w:p>
        </w:tc>
      </w:tr>
      <w:tr w:rsidR="00EF4A87" w:rsidRPr="00CD2D14" w14:paraId="1AC09306" w14:textId="77777777" w:rsidTr="00CD2D14">
        <w:trPr>
          <w:trHeight w:val="508"/>
        </w:trPr>
        <w:tc>
          <w:tcPr>
            <w:tcW w:w="845" w:type="dxa"/>
            <w:tcBorders>
              <w:right w:val="single" w:sz="4" w:space="0" w:color="auto"/>
            </w:tcBorders>
            <w:vAlign w:val="center"/>
          </w:tcPr>
          <w:p w14:paraId="48BACEDB" w14:textId="77777777" w:rsidR="00EF4A87" w:rsidRPr="00CD2D14" w:rsidRDefault="001B143E">
            <w:pPr>
              <w:widowControl w:val="0"/>
              <w:jc w:val="center"/>
              <w:rPr>
                <w:sz w:val="20"/>
                <w:lang w:eastAsia="lt-LT"/>
              </w:rPr>
            </w:pPr>
            <w:r w:rsidRPr="00CD2D14">
              <w:rPr>
                <w:sz w:val="20"/>
                <w:lang w:eastAsia="lt-LT"/>
              </w:rPr>
              <w:t>1.4.</w:t>
            </w:r>
          </w:p>
        </w:tc>
        <w:tc>
          <w:tcPr>
            <w:tcW w:w="4117" w:type="dxa"/>
            <w:tcBorders>
              <w:top w:val="single" w:sz="4" w:space="0" w:color="auto"/>
              <w:left w:val="single" w:sz="4" w:space="0" w:color="auto"/>
              <w:bottom w:val="single" w:sz="4" w:space="0" w:color="auto"/>
              <w:right w:val="single" w:sz="4" w:space="0" w:color="auto"/>
            </w:tcBorders>
            <w:vAlign w:val="center"/>
          </w:tcPr>
          <w:p w14:paraId="419E87C3" w14:textId="77777777" w:rsidR="00EF4A87" w:rsidRPr="00CD2D14" w:rsidRDefault="001B143E">
            <w:pPr>
              <w:widowControl w:val="0"/>
              <w:rPr>
                <w:sz w:val="20"/>
                <w:lang w:eastAsia="lt-LT"/>
              </w:rPr>
            </w:pPr>
            <w:r w:rsidRPr="00CD2D14">
              <w:rPr>
                <w:spacing w:val="-10"/>
                <w:sz w:val="20"/>
                <w:lang w:eastAsia="lt-LT"/>
              </w:rPr>
              <w:t>Finansinės ir investicinės veiklos rezultatų eliminavimas: nuostolis (+), pelnas (</w:t>
            </w:r>
            <w:r w:rsidRPr="00CD2D14">
              <w:rPr>
                <w:sz w:val="20"/>
                <w:lang w:eastAsia="lt-LT"/>
              </w:rPr>
              <w:t>–</w:t>
            </w:r>
            <w:r w:rsidRPr="00CD2D14">
              <w:rPr>
                <w:spacing w:val="-10"/>
                <w:sz w:val="20"/>
                <w:lang w:eastAsia="lt-LT"/>
              </w:rPr>
              <w:t>)</w:t>
            </w:r>
          </w:p>
        </w:tc>
        <w:tc>
          <w:tcPr>
            <w:tcW w:w="1549" w:type="dxa"/>
            <w:tcBorders>
              <w:left w:val="single" w:sz="4" w:space="0" w:color="auto"/>
            </w:tcBorders>
            <w:vAlign w:val="center"/>
          </w:tcPr>
          <w:p w14:paraId="79CB1EBA" w14:textId="77777777" w:rsidR="00EF4A87" w:rsidRPr="00CD2D14" w:rsidRDefault="00EF4A87">
            <w:pPr>
              <w:widowControl w:val="0"/>
              <w:jc w:val="center"/>
              <w:rPr>
                <w:sz w:val="20"/>
                <w:lang w:eastAsia="lt-LT"/>
              </w:rPr>
            </w:pPr>
          </w:p>
        </w:tc>
        <w:tc>
          <w:tcPr>
            <w:tcW w:w="1196" w:type="dxa"/>
            <w:vAlign w:val="center"/>
          </w:tcPr>
          <w:p w14:paraId="0066AC14" w14:textId="77777777" w:rsidR="00EF4A87" w:rsidRPr="00CD2D14" w:rsidRDefault="00EF4A87" w:rsidP="00CD2D14">
            <w:pPr>
              <w:widowControl w:val="0"/>
              <w:jc w:val="right"/>
              <w:rPr>
                <w:sz w:val="20"/>
                <w:lang w:eastAsia="lt-LT"/>
              </w:rPr>
            </w:pPr>
          </w:p>
        </w:tc>
        <w:tc>
          <w:tcPr>
            <w:tcW w:w="1196" w:type="dxa"/>
            <w:vAlign w:val="center"/>
          </w:tcPr>
          <w:p w14:paraId="7DE41AF5" w14:textId="77777777" w:rsidR="00EF4A87" w:rsidRPr="00CD2D14" w:rsidRDefault="00EF4A87" w:rsidP="00CD2D14">
            <w:pPr>
              <w:widowControl w:val="0"/>
              <w:jc w:val="right"/>
              <w:rPr>
                <w:sz w:val="20"/>
                <w:lang w:eastAsia="lt-LT"/>
              </w:rPr>
            </w:pPr>
          </w:p>
        </w:tc>
        <w:tc>
          <w:tcPr>
            <w:tcW w:w="1196" w:type="dxa"/>
            <w:vAlign w:val="center"/>
          </w:tcPr>
          <w:p w14:paraId="32EB22D7" w14:textId="77777777" w:rsidR="00EF4A87" w:rsidRPr="00CD2D14" w:rsidRDefault="00EF4A87" w:rsidP="00CD2D14">
            <w:pPr>
              <w:widowControl w:val="0"/>
              <w:jc w:val="right"/>
              <w:rPr>
                <w:sz w:val="20"/>
                <w:lang w:eastAsia="lt-LT"/>
              </w:rPr>
            </w:pPr>
          </w:p>
        </w:tc>
        <w:tc>
          <w:tcPr>
            <w:tcW w:w="1197" w:type="dxa"/>
            <w:vAlign w:val="center"/>
          </w:tcPr>
          <w:p w14:paraId="01A4614F" w14:textId="77777777" w:rsidR="00EF4A87" w:rsidRPr="00CD2D14" w:rsidRDefault="00EF4A87" w:rsidP="00CD2D14">
            <w:pPr>
              <w:widowControl w:val="0"/>
              <w:jc w:val="right"/>
              <w:rPr>
                <w:sz w:val="20"/>
                <w:lang w:eastAsia="lt-LT"/>
              </w:rPr>
            </w:pPr>
          </w:p>
        </w:tc>
        <w:tc>
          <w:tcPr>
            <w:tcW w:w="1196" w:type="dxa"/>
            <w:vAlign w:val="center"/>
          </w:tcPr>
          <w:p w14:paraId="1A35C6F4" w14:textId="77777777" w:rsidR="00EF4A87" w:rsidRPr="00CD2D14" w:rsidRDefault="00EF4A87" w:rsidP="00CD2D14">
            <w:pPr>
              <w:widowControl w:val="0"/>
              <w:jc w:val="right"/>
              <w:rPr>
                <w:sz w:val="20"/>
                <w:lang w:eastAsia="lt-LT"/>
              </w:rPr>
            </w:pPr>
          </w:p>
        </w:tc>
        <w:tc>
          <w:tcPr>
            <w:tcW w:w="1196" w:type="dxa"/>
            <w:vAlign w:val="center"/>
          </w:tcPr>
          <w:p w14:paraId="1C1E3B69" w14:textId="77777777" w:rsidR="00EF4A87" w:rsidRPr="00CD2D14" w:rsidRDefault="00EF4A87" w:rsidP="00CD2D14">
            <w:pPr>
              <w:widowControl w:val="0"/>
              <w:jc w:val="right"/>
              <w:rPr>
                <w:sz w:val="20"/>
                <w:lang w:eastAsia="lt-LT"/>
              </w:rPr>
            </w:pPr>
          </w:p>
        </w:tc>
        <w:tc>
          <w:tcPr>
            <w:tcW w:w="1197" w:type="dxa"/>
            <w:vAlign w:val="center"/>
          </w:tcPr>
          <w:p w14:paraId="4ED9F609" w14:textId="77777777" w:rsidR="00EF4A87" w:rsidRPr="00CD2D14" w:rsidRDefault="00EF4A87" w:rsidP="00CD2D14">
            <w:pPr>
              <w:widowControl w:val="0"/>
              <w:jc w:val="right"/>
              <w:rPr>
                <w:sz w:val="20"/>
                <w:lang w:eastAsia="lt-LT"/>
              </w:rPr>
            </w:pPr>
          </w:p>
        </w:tc>
      </w:tr>
      <w:tr w:rsidR="00EF4A87" w:rsidRPr="00CD2D14" w14:paraId="75939AE8" w14:textId="77777777" w:rsidTr="00CD2D14">
        <w:trPr>
          <w:trHeight w:val="493"/>
        </w:trPr>
        <w:tc>
          <w:tcPr>
            <w:tcW w:w="845" w:type="dxa"/>
            <w:vAlign w:val="center"/>
          </w:tcPr>
          <w:p w14:paraId="68D4FD95" w14:textId="77777777" w:rsidR="00EF4A87" w:rsidRPr="00CD2D14" w:rsidRDefault="001B143E">
            <w:pPr>
              <w:widowControl w:val="0"/>
              <w:jc w:val="center"/>
              <w:rPr>
                <w:sz w:val="20"/>
                <w:lang w:eastAsia="lt-LT"/>
              </w:rPr>
            </w:pPr>
            <w:r w:rsidRPr="00CD2D14">
              <w:rPr>
                <w:sz w:val="20"/>
                <w:lang w:eastAsia="lt-LT"/>
              </w:rPr>
              <w:t>1.5.</w:t>
            </w:r>
          </w:p>
        </w:tc>
        <w:tc>
          <w:tcPr>
            <w:tcW w:w="4117" w:type="dxa"/>
            <w:tcBorders>
              <w:top w:val="single" w:sz="4" w:space="0" w:color="auto"/>
            </w:tcBorders>
            <w:vAlign w:val="center"/>
          </w:tcPr>
          <w:p w14:paraId="4E112401" w14:textId="77777777" w:rsidR="00EF4A87" w:rsidRPr="00CD2D14" w:rsidRDefault="001B143E">
            <w:pPr>
              <w:widowControl w:val="0"/>
              <w:rPr>
                <w:sz w:val="20"/>
                <w:lang w:eastAsia="lt-LT"/>
              </w:rPr>
            </w:pPr>
            <w:r w:rsidRPr="00CD2D14">
              <w:rPr>
                <w:sz w:val="20"/>
                <w:lang w:eastAsia="lt-LT"/>
              </w:rPr>
              <w:t>Po vienerių metų gautinų sumų padidėjimas (–), sumažėjimas (+)</w:t>
            </w:r>
          </w:p>
        </w:tc>
        <w:tc>
          <w:tcPr>
            <w:tcW w:w="1549" w:type="dxa"/>
            <w:vAlign w:val="center"/>
          </w:tcPr>
          <w:p w14:paraId="029F2344" w14:textId="77777777" w:rsidR="00EF4A87" w:rsidRPr="00CD2D14" w:rsidRDefault="00EF4A87">
            <w:pPr>
              <w:widowControl w:val="0"/>
              <w:jc w:val="center"/>
              <w:rPr>
                <w:sz w:val="20"/>
                <w:lang w:eastAsia="lt-LT"/>
              </w:rPr>
            </w:pPr>
          </w:p>
        </w:tc>
        <w:tc>
          <w:tcPr>
            <w:tcW w:w="1196" w:type="dxa"/>
            <w:vAlign w:val="center"/>
          </w:tcPr>
          <w:p w14:paraId="2E18A692" w14:textId="77777777" w:rsidR="00EF4A87" w:rsidRPr="00CD2D14" w:rsidRDefault="00EF4A87" w:rsidP="00CD2D14">
            <w:pPr>
              <w:widowControl w:val="0"/>
              <w:jc w:val="right"/>
              <w:rPr>
                <w:sz w:val="20"/>
                <w:lang w:eastAsia="lt-LT"/>
              </w:rPr>
            </w:pPr>
          </w:p>
        </w:tc>
        <w:tc>
          <w:tcPr>
            <w:tcW w:w="1196" w:type="dxa"/>
            <w:vAlign w:val="center"/>
          </w:tcPr>
          <w:p w14:paraId="02BAF1BB" w14:textId="77777777" w:rsidR="00EF4A87" w:rsidRPr="00CD2D14" w:rsidRDefault="00EF4A87" w:rsidP="00CD2D14">
            <w:pPr>
              <w:widowControl w:val="0"/>
              <w:jc w:val="right"/>
              <w:rPr>
                <w:sz w:val="20"/>
                <w:lang w:eastAsia="lt-LT"/>
              </w:rPr>
            </w:pPr>
          </w:p>
        </w:tc>
        <w:tc>
          <w:tcPr>
            <w:tcW w:w="1196" w:type="dxa"/>
            <w:vAlign w:val="center"/>
          </w:tcPr>
          <w:p w14:paraId="58D85060" w14:textId="77777777" w:rsidR="00EF4A87" w:rsidRPr="00CD2D14" w:rsidRDefault="00EF4A87" w:rsidP="00CD2D14">
            <w:pPr>
              <w:widowControl w:val="0"/>
              <w:jc w:val="right"/>
              <w:rPr>
                <w:sz w:val="20"/>
                <w:lang w:eastAsia="lt-LT"/>
              </w:rPr>
            </w:pPr>
          </w:p>
        </w:tc>
        <w:tc>
          <w:tcPr>
            <w:tcW w:w="1197" w:type="dxa"/>
            <w:vAlign w:val="center"/>
          </w:tcPr>
          <w:p w14:paraId="7D904A9D" w14:textId="77777777" w:rsidR="00EF4A87" w:rsidRPr="00CD2D14" w:rsidRDefault="00EF4A87" w:rsidP="00CD2D14">
            <w:pPr>
              <w:widowControl w:val="0"/>
              <w:jc w:val="right"/>
              <w:rPr>
                <w:sz w:val="20"/>
                <w:lang w:eastAsia="lt-LT"/>
              </w:rPr>
            </w:pPr>
          </w:p>
        </w:tc>
        <w:tc>
          <w:tcPr>
            <w:tcW w:w="1196" w:type="dxa"/>
            <w:vAlign w:val="center"/>
          </w:tcPr>
          <w:p w14:paraId="238B74C7" w14:textId="77777777" w:rsidR="00EF4A87" w:rsidRPr="00CD2D14" w:rsidRDefault="00EF4A87" w:rsidP="00CD2D14">
            <w:pPr>
              <w:widowControl w:val="0"/>
              <w:jc w:val="right"/>
              <w:rPr>
                <w:sz w:val="20"/>
                <w:lang w:eastAsia="lt-LT"/>
              </w:rPr>
            </w:pPr>
          </w:p>
        </w:tc>
        <w:tc>
          <w:tcPr>
            <w:tcW w:w="1196" w:type="dxa"/>
            <w:vAlign w:val="center"/>
          </w:tcPr>
          <w:p w14:paraId="380BC6FE" w14:textId="77777777" w:rsidR="00EF4A87" w:rsidRPr="00CD2D14" w:rsidRDefault="00EF4A87" w:rsidP="00CD2D14">
            <w:pPr>
              <w:widowControl w:val="0"/>
              <w:jc w:val="right"/>
              <w:rPr>
                <w:sz w:val="20"/>
                <w:lang w:eastAsia="lt-LT"/>
              </w:rPr>
            </w:pPr>
          </w:p>
        </w:tc>
        <w:tc>
          <w:tcPr>
            <w:tcW w:w="1197" w:type="dxa"/>
            <w:vAlign w:val="center"/>
          </w:tcPr>
          <w:p w14:paraId="36DDC9CD" w14:textId="77777777" w:rsidR="00EF4A87" w:rsidRPr="00CD2D14" w:rsidRDefault="00EF4A87" w:rsidP="00CD2D14">
            <w:pPr>
              <w:widowControl w:val="0"/>
              <w:jc w:val="right"/>
              <w:rPr>
                <w:sz w:val="20"/>
                <w:lang w:eastAsia="lt-LT"/>
              </w:rPr>
            </w:pPr>
          </w:p>
        </w:tc>
      </w:tr>
      <w:tr w:rsidR="00EF4A87" w:rsidRPr="00CD2D14" w14:paraId="7F787A17" w14:textId="77777777" w:rsidTr="00CD2D14">
        <w:trPr>
          <w:trHeight w:val="493"/>
        </w:trPr>
        <w:tc>
          <w:tcPr>
            <w:tcW w:w="845" w:type="dxa"/>
            <w:vAlign w:val="center"/>
          </w:tcPr>
          <w:p w14:paraId="3AAAA387" w14:textId="77777777" w:rsidR="00EF4A87" w:rsidRPr="00CD2D14" w:rsidRDefault="001B143E">
            <w:pPr>
              <w:widowControl w:val="0"/>
              <w:jc w:val="center"/>
              <w:rPr>
                <w:sz w:val="20"/>
                <w:lang w:eastAsia="lt-LT"/>
              </w:rPr>
            </w:pPr>
            <w:r w:rsidRPr="00CD2D14">
              <w:rPr>
                <w:sz w:val="20"/>
                <w:lang w:eastAsia="lt-LT"/>
              </w:rPr>
              <w:t>1.6.</w:t>
            </w:r>
          </w:p>
        </w:tc>
        <w:tc>
          <w:tcPr>
            <w:tcW w:w="4117" w:type="dxa"/>
            <w:vAlign w:val="center"/>
          </w:tcPr>
          <w:p w14:paraId="3F504597" w14:textId="77777777" w:rsidR="00EF4A87" w:rsidRPr="00CD2D14" w:rsidRDefault="001B143E">
            <w:pPr>
              <w:widowControl w:val="0"/>
              <w:rPr>
                <w:sz w:val="20"/>
                <w:lang w:eastAsia="lt-LT"/>
              </w:rPr>
            </w:pPr>
            <w:r w:rsidRPr="00CD2D14">
              <w:rPr>
                <w:sz w:val="20"/>
                <w:lang w:eastAsia="lt-LT"/>
              </w:rPr>
              <w:t>Atsargų, išskyrus biologinį turtą ir sumokėtus avansus, padidėjimas (–), sumažėjimas (+)</w:t>
            </w:r>
          </w:p>
        </w:tc>
        <w:tc>
          <w:tcPr>
            <w:tcW w:w="1549" w:type="dxa"/>
            <w:vAlign w:val="center"/>
          </w:tcPr>
          <w:p w14:paraId="058A79A4" w14:textId="77777777" w:rsidR="00EF4A87" w:rsidRPr="00CD2D14" w:rsidRDefault="00EF4A87">
            <w:pPr>
              <w:widowControl w:val="0"/>
              <w:jc w:val="center"/>
              <w:rPr>
                <w:sz w:val="20"/>
                <w:lang w:eastAsia="lt-LT"/>
              </w:rPr>
            </w:pPr>
          </w:p>
        </w:tc>
        <w:tc>
          <w:tcPr>
            <w:tcW w:w="1196" w:type="dxa"/>
            <w:vAlign w:val="center"/>
          </w:tcPr>
          <w:p w14:paraId="2C693C81" w14:textId="77777777" w:rsidR="00EF4A87" w:rsidRPr="00CD2D14" w:rsidRDefault="00EF4A87" w:rsidP="00CD2D14">
            <w:pPr>
              <w:widowControl w:val="0"/>
              <w:jc w:val="right"/>
              <w:rPr>
                <w:sz w:val="20"/>
                <w:lang w:eastAsia="lt-LT"/>
              </w:rPr>
            </w:pPr>
          </w:p>
        </w:tc>
        <w:tc>
          <w:tcPr>
            <w:tcW w:w="1196" w:type="dxa"/>
            <w:vAlign w:val="center"/>
          </w:tcPr>
          <w:p w14:paraId="5C42F5FB" w14:textId="77777777" w:rsidR="00EF4A87" w:rsidRPr="00CD2D14" w:rsidRDefault="00EF4A87" w:rsidP="00CD2D14">
            <w:pPr>
              <w:widowControl w:val="0"/>
              <w:jc w:val="right"/>
              <w:rPr>
                <w:sz w:val="20"/>
                <w:lang w:eastAsia="lt-LT"/>
              </w:rPr>
            </w:pPr>
          </w:p>
        </w:tc>
        <w:tc>
          <w:tcPr>
            <w:tcW w:w="1196" w:type="dxa"/>
            <w:vAlign w:val="center"/>
          </w:tcPr>
          <w:p w14:paraId="0FE38537" w14:textId="77777777" w:rsidR="00EF4A87" w:rsidRPr="00CD2D14" w:rsidRDefault="00EF4A87" w:rsidP="00CD2D14">
            <w:pPr>
              <w:widowControl w:val="0"/>
              <w:jc w:val="right"/>
              <w:rPr>
                <w:sz w:val="20"/>
                <w:lang w:eastAsia="lt-LT"/>
              </w:rPr>
            </w:pPr>
          </w:p>
        </w:tc>
        <w:tc>
          <w:tcPr>
            <w:tcW w:w="1197" w:type="dxa"/>
            <w:vAlign w:val="center"/>
          </w:tcPr>
          <w:p w14:paraId="267A3918" w14:textId="77777777" w:rsidR="00EF4A87" w:rsidRPr="00CD2D14" w:rsidRDefault="00EF4A87" w:rsidP="00CD2D14">
            <w:pPr>
              <w:widowControl w:val="0"/>
              <w:jc w:val="right"/>
              <w:rPr>
                <w:sz w:val="20"/>
                <w:lang w:eastAsia="lt-LT"/>
              </w:rPr>
            </w:pPr>
          </w:p>
        </w:tc>
        <w:tc>
          <w:tcPr>
            <w:tcW w:w="1196" w:type="dxa"/>
            <w:vAlign w:val="center"/>
          </w:tcPr>
          <w:p w14:paraId="39ED0458" w14:textId="77777777" w:rsidR="00EF4A87" w:rsidRPr="00CD2D14" w:rsidRDefault="00EF4A87" w:rsidP="00CD2D14">
            <w:pPr>
              <w:widowControl w:val="0"/>
              <w:jc w:val="right"/>
              <w:rPr>
                <w:sz w:val="20"/>
                <w:lang w:eastAsia="lt-LT"/>
              </w:rPr>
            </w:pPr>
          </w:p>
        </w:tc>
        <w:tc>
          <w:tcPr>
            <w:tcW w:w="1196" w:type="dxa"/>
            <w:vAlign w:val="center"/>
          </w:tcPr>
          <w:p w14:paraId="54CC6767" w14:textId="77777777" w:rsidR="00EF4A87" w:rsidRPr="00CD2D14" w:rsidRDefault="00EF4A87" w:rsidP="00CD2D14">
            <w:pPr>
              <w:widowControl w:val="0"/>
              <w:jc w:val="right"/>
              <w:rPr>
                <w:sz w:val="20"/>
                <w:lang w:eastAsia="lt-LT"/>
              </w:rPr>
            </w:pPr>
          </w:p>
        </w:tc>
        <w:tc>
          <w:tcPr>
            <w:tcW w:w="1197" w:type="dxa"/>
            <w:vAlign w:val="center"/>
          </w:tcPr>
          <w:p w14:paraId="40A7C68A" w14:textId="77777777" w:rsidR="00EF4A87" w:rsidRPr="00CD2D14" w:rsidRDefault="00EF4A87" w:rsidP="00CD2D14">
            <w:pPr>
              <w:widowControl w:val="0"/>
              <w:jc w:val="right"/>
              <w:rPr>
                <w:sz w:val="20"/>
                <w:lang w:eastAsia="lt-LT"/>
              </w:rPr>
            </w:pPr>
          </w:p>
        </w:tc>
      </w:tr>
      <w:tr w:rsidR="00EF4A87" w:rsidRPr="00CD2D14" w14:paraId="29DDD057" w14:textId="77777777" w:rsidTr="00CD2D14">
        <w:trPr>
          <w:trHeight w:val="399"/>
        </w:trPr>
        <w:tc>
          <w:tcPr>
            <w:tcW w:w="845" w:type="dxa"/>
            <w:vAlign w:val="center"/>
          </w:tcPr>
          <w:p w14:paraId="4BF0BC04" w14:textId="77777777" w:rsidR="00EF4A87" w:rsidRPr="00CD2D14" w:rsidRDefault="001B143E">
            <w:pPr>
              <w:widowControl w:val="0"/>
              <w:jc w:val="center"/>
              <w:rPr>
                <w:sz w:val="20"/>
                <w:lang w:eastAsia="lt-LT"/>
              </w:rPr>
            </w:pPr>
            <w:r w:rsidRPr="00CD2D14">
              <w:rPr>
                <w:sz w:val="20"/>
                <w:lang w:eastAsia="lt-LT"/>
              </w:rPr>
              <w:t>1.7.</w:t>
            </w:r>
          </w:p>
        </w:tc>
        <w:tc>
          <w:tcPr>
            <w:tcW w:w="4117" w:type="dxa"/>
            <w:vAlign w:val="center"/>
          </w:tcPr>
          <w:p w14:paraId="6D69C270" w14:textId="77777777" w:rsidR="00EF4A87" w:rsidRPr="00CD2D14" w:rsidRDefault="001B143E">
            <w:pPr>
              <w:widowControl w:val="0"/>
              <w:rPr>
                <w:sz w:val="20"/>
                <w:lang w:eastAsia="lt-LT"/>
              </w:rPr>
            </w:pPr>
            <w:r w:rsidRPr="00CD2D14">
              <w:rPr>
                <w:sz w:val="20"/>
                <w:lang w:eastAsia="lt-LT"/>
              </w:rPr>
              <w:t>Biologinio turto padidėjimas (–), sumažėjimas (+)</w:t>
            </w:r>
          </w:p>
        </w:tc>
        <w:tc>
          <w:tcPr>
            <w:tcW w:w="1549" w:type="dxa"/>
            <w:vAlign w:val="center"/>
          </w:tcPr>
          <w:p w14:paraId="0D552C7D" w14:textId="77777777" w:rsidR="00EF4A87" w:rsidRPr="00CD2D14" w:rsidRDefault="00EF4A87">
            <w:pPr>
              <w:widowControl w:val="0"/>
              <w:jc w:val="center"/>
              <w:rPr>
                <w:sz w:val="20"/>
                <w:lang w:eastAsia="lt-LT"/>
              </w:rPr>
            </w:pPr>
          </w:p>
        </w:tc>
        <w:tc>
          <w:tcPr>
            <w:tcW w:w="1196" w:type="dxa"/>
            <w:vAlign w:val="center"/>
          </w:tcPr>
          <w:p w14:paraId="17987D2C" w14:textId="77777777" w:rsidR="00EF4A87" w:rsidRPr="00CD2D14" w:rsidRDefault="00EF4A87" w:rsidP="00CD2D14">
            <w:pPr>
              <w:widowControl w:val="0"/>
              <w:jc w:val="right"/>
              <w:rPr>
                <w:sz w:val="20"/>
                <w:lang w:eastAsia="lt-LT"/>
              </w:rPr>
            </w:pPr>
          </w:p>
        </w:tc>
        <w:tc>
          <w:tcPr>
            <w:tcW w:w="1196" w:type="dxa"/>
            <w:vAlign w:val="center"/>
          </w:tcPr>
          <w:p w14:paraId="5006B895" w14:textId="77777777" w:rsidR="00EF4A87" w:rsidRPr="00CD2D14" w:rsidRDefault="00EF4A87" w:rsidP="00CD2D14">
            <w:pPr>
              <w:widowControl w:val="0"/>
              <w:jc w:val="right"/>
              <w:rPr>
                <w:sz w:val="20"/>
                <w:lang w:eastAsia="lt-LT"/>
              </w:rPr>
            </w:pPr>
          </w:p>
        </w:tc>
        <w:tc>
          <w:tcPr>
            <w:tcW w:w="1196" w:type="dxa"/>
            <w:vAlign w:val="center"/>
          </w:tcPr>
          <w:p w14:paraId="2CE3FD6D" w14:textId="77777777" w:rsidR="00EF4A87" w:rsidRPr="00CD2D14" w:rsidRDefault="00EF4A87" w:rsidP="00CD2D14">
            <w:pPr>
              <w:widowControl w:val="0"/>
              <w:jc w:val="right"/>
              <w:rPr>
                <w:sz w:val="20"/>
                <w:lang w:eastAsia="lt-LT"/>
              </w:rPr>
            </w:pPr>
          </w:p>
        </w:tc>
        <w:tc>
          <w:tcPr>
            <w:tcW w:w="1197" w:type="dxa"/>
            <w:vAlign w:val="center"/>
          </w:tcPr>
          <w:p w14:paraId="417E1B82" w14:textId="77777777" w:rsidR="00EF4A87" w:rsidRPr="00CD2D14" w:rsidRDefault="00EF4A87" w:rsidP="00CD2D14">
            <w:pPr>
              <w:widowControl w:val="0"/>
              <w:jc w:val="right"/>
              <w:rPr>
                <w:sz w:val="20"/>
                <w:lang w:eastAsia="lt-LT"/>
              </w:rPr>
            </w:pPr>
          </w:p>
        </w:tc>
        <w:tc>
          <w:tcPr>
            <w:tcW w:w="1196" w:type="dxa"/>
            <w:vAlign w:val="center"/>
          </w:tcPr>
          <w:p w14:paraId="1DF22D0F" w14:textId="77777777" w:rsidR="00EF4A87" w:rsidRPr="00CD2D14" w:rsidRDefault="00EF4A87" w:rsidP="00CD2D14">
            <w:pPr>
              <w:widowControl w:val="0"/>
              <w:jc w:val="right"/>
              <w:rPr>
                <w:sz w:val="20"/>
                <w:lang w:eastAsia="lt-LT"/>
              </w:rPr>
            </w:pPr>
          </w:p>
        </w:tc>
        <w:tc>
          <w:tcPr>
            <w:tcW w:w="1196" w:type="dxa"/>
            <w:vAlign w:val="center"/>
          </w:tcPr>
          <w:p w14:paraId="6EB76253" w14:textId="77777777" w:rsidR="00EF4A87" w:rsidRPr="00CD2D14" w:rsidRDefault="00EF4A87" w:rsidP="00CD2D14">
            <w:pPr>
              <w:widowControl w:val="0"/>
              <w:jc w:val="right"/>
              <w:rPr>
                <w:sz w:val="20"/>
                <w:lang w:eastAsia="lt-LT"/>
              </w:rPr>
            </w:pPr>
          </w:p>
        </w:tc>
        <w:tc>
          <w:tcPr>
            <w:tcW w:w="1197" w:type="dxa"/>
            <w:vAlign w:val="center"/>
          </w:tcPr>
          <w:p w14:paraId="0C440E1B" w14:textId="77777777" w:rsidR="00EF4A87" w:rsidRPr="00CD2D14" w:rsidRDefault="00EF4A87" w:rsidP="00CD2D14">
            <w:pPr>
              <w:widowControl w:val="0"/>
              <w:jc w:val="right"/>
              <w:rPr>
                <w:sz w:val="20"/>
                <w:lang w:eastAsia="lt-LT"/>
              </w:rPr>
            </w:pPr>
          </w:p>
        </w:tc>
      </w:tr>
      <w:tr w:rsidR="00EF4A87" w:rsidRPr="00CD2D14" w14:paraId="17AD0B0A" w14:textId="77777777" w:rsidTr="00CD2D14">
        <w:trPr>
          <w:trHeight w:val="493"/>
        </w:trPr>
        <w:tc>
          <w:tcPr>
            <w:tcW w:w="845" w:type="dxa"/>
            <w:vAlign w:val="center"/>
          </w:tcPr>
          <w:p w14:paraId="3D8E6BBA" w14:textId="77777777" w:rsidR="00EF4A87" w:rsidRPr="00CD2D14" w:rsidRDefault="001B143E">
            <w:pPr>
              <w:widowControl w:val="0"/>
              <w:jc w:val="center"/>
              <w:rPr>
                <w:sz w:val="20"/>
                <w:lang w:eastAsia="lt-LT"/>
              </w:rPr>
            </w:pPr>
            <w:r w:rsidRPr="00CD2D14">
              <w:rPr>
                <w:sz w:val="20"/>
                <w:lang w:eastAsia="lt-LT"/>
              </w:rPr>
              <w:t>1.8.</w:t>
            </w:r>
          </w:p>
        </w:tc>
        <w:tc>
          <w:tcPr>
            <w:tcW w:w="4117" w:type="dxa"/>
            <w:vAlign w:val="center"/>
          </w:tcPr>
          <w:p w14:paraId="1BC79B69" w14:textId="77777777" w:rsidR="00EF4A87" w:rsidRPr="00CD2D14" w:rsidRDefault="001B143E">
            <w:pPr>
              <w:widowControl w:val="0"/>
              <w:rPr>
                <w:sz w:val="20"/>
                <w:lang w:eastAsia="lt-LT"/>
              </w:rPr>
            </w:pPr>
            <w:r w:rsidRPr="00CD2D14">
              <w:rPr>
                <w:sz w:val="20"/>
                <w:lang w:eastAsia="lt-LT"/>
              </w:rPr>
              <w:t>Sumokėtų avansų padidėjimas (–), sumažėjimas (+)</w:t>
            </w:r>
          </w:p>
        </w:tc>
        <w:tc>
          <w:tcPr>
            <w:tcW w:w="1549" w:type="dxa"/>
            <w:vAlign w:val="center"/>
          </w:tcPr>
          <w:p w14:paraId="53A1C0A4" w14:textId="77777777" w:rsidR="00EF4A87" w:rsidRPr="00CD2D14" w:rsidRDefault="00EF4A87">
            <w:pPr>
              <w:widowControl w:val="0"/>
              <w:jc w:val="center"/>
              <w:rPr>
                <w:sz w:val="20"/>
                <w:lang w:eastAsia="lt-LT"/>
              </w:rPr>
            </w:pPr>
          </w:p>
        </w:tc>
        <w:tc>
          <w:tcPr>
            <w:tcW w:w="1196" w:type="dxa"/>
            <w:vAlign w:val="center"/>
          </w:tcPr>
          <w:p w14:paraId="7F6847F0" w14:textId="77777777" w:rsidR="00EF4A87" w:rsidRPr="00CD2D14" w:rsidRDefault="00EF4A87" w:rsidP="00CD2D14">
            <w:pPr>
              <w:widowControl w:val="0"/>
              <w:jc w:val="right"/>
              <w:rPr>
                <w:sz w:val="20"/>
                <w:lang w:eastAsia="lt-LT"/>
              </w:rPr>
            </w:pPr>
          </w:p>
        </w:tc>
        <w:tc>
          <w:tcPr>
            <w:tcW w:w="1196" w:type="dxa"/>
            <w:vAlign w:val="center"/>
          </w:tcPr>
          <w:p w14:paraId="5E9CC5C3" w14:textId="77777777" w:rsidR="00EF4A87" w:rsidRPr="00CD2D14" w:rsidRDefault="00EF4A87" w:rsidP="00CD2D14">
            <w:pPr>
              <w:widowControl w:val="0"/>
              <w:jc w:val="right"/>
              <w:rPr>
                <w:sz w:val="20"/>
                <w:lang w:eastAsia="lt-LT"/>
              </w:rPr>
            </w:pPr>
          </w:p>
        </w:tc>
        <w:tc>
          <w:tcPr>
            <w:tcW w:w="1196" w:type="dxa"/>
            <w:vAlign w:val="center"/>
          </w:tcPr>
          <w:p w14:paraId="3F5BA22E" w14:textId="77777777" w:rsidR="00EF4A87" w:rsidRPr="00CD2D14" w:rsidRDefault="00EF4A87" w:rsidP="00CD2D14">
            <w:pPr>
              <w:widowControl w:val="0"/>
              <w:jc w:val="right"/>
              <w:rPr>
                <w:sz w:val="20"/>
                <w:lang w:eastAsia="lt-LT"/>
              </w:rPr>
            </w:pPr>
          </w:p>
        </w:tc>
        <w:tc>
          <w:tcPr>
            <w:tcW w:w="1197" w:type="dxa"/>
            <w:vAlign w:val="center"/>
          </w:tcPr>
          <w:p w14:paraId="39699E78" w14:textId="77777777" w:rsidR="00EF4A87" w:rsidRPr="00CD2D14" w:rsidRDefault="00EF4A87" w:rsidP="00CD2D14">
            <w:pPr>
              <w:widowControl w:val="0"/>
              <w:jc w:val="right"/>
              <w:rPr>
                <w:sz w:val="20"/>
                <w:lang w:eastAsia="lt-LT"/>
              </w:rPr>
            </w:pPr>
          </w:p>
        </w:tc>
        <w:tc>
          <w:tcPr>
            <w:tcW w:w="1196" w:type="dxa"/>
            <w:vAlign w:val="center"/>
          </w:tcPr>
          <w:p w14:paraId="23F140AE" w14:textId="77777777" w:rsidR="00EF4A87" w:rsidRPr="00CD2D14" w:rsidRDefault="00EF4A87" w:rsidP="00CD2D14">
            <w:pPr>
              <w:widowControl w:val="0"/>
              <w:jc w:val="right"/>
              <w:rPr>
                <w:sz w:val="20"/>
                <w:lang w:eastAsia="lt-LT"/>
              </w:rPr>
            </w:pPr>
          </w:p>
        </w:tc>
        <w:tc>
          <w:tcPr>
            <w:tcW w:w="1196" w:type="dxa"/>
            <w:vAlign w:val="center"/>
          </w:tcPr>
          <w:p w14:paraId="794B19F1" w14:textId="77777777" w:rsidR="00EF4A87" w:rsidRPr="00CD2D14" w:rsidRDefault="00EF4A87" w:rsidP="00CD2D14">
            <w:pPr>
              <w:widowControl w:val="0"/>
              <w:jc w:val="right"/>
              <w:rPr>
                <w:sz w:val="20"/>
                <w:lang w:eastAsia="lt-LT"/>
              </w:rPr>
            </w:pPr>
          </w:p>
        </w:tc>
        <w:tc>
          <w:tcPr>
            <w:tcW w:w="1197" w:type="dxa"/>
            <w:vAlign w:val="center"/>
          </w:tcPr>
          <w:p w14:paraId="512F1E5F" w14:textId="77777777" w:rsidR="00EF4A87" w:rsidRPr="00CD2D14" w:rsidRDefault="00EF4A87" w:rsidP="00CD2D14">
            <w:pPr>
              <w:widowControl w:val="0"/>
              <w:jc w:val="right"/>
              <w:rPr>
                <w:sz w:val="20"/>
                <w:lang w:eastAsia="lt-LT"/>
              </w:rPr>
            </w:pPr>
          </w:p>
        </w:tc>
      </w:tr>
      <w:tr w:rsidR="00EF4A87" w:rsidRPr="00CD2D14" w14:paraId="5EA79C8B" w14:textId="77777777" w:rsidTr="00CD2D14">
        <w:trPr>
          <w:trHeight w:val="494"/>
        </w:trPr>
        <w:tc>
          <w:tcPr>
            <w:tcW w:w="845" w:type="dxa"/>
            <w:vAlign w:val="center"/>
          </w:tcPr>
          <w:p w14:paraId="648D4104" w14:textId="77777777" w:rsidR="00EF4A87" w:rsidRPr="00CD2D14" w:rsidRDefault="001B143E">
            <w:pPr>
              <w:widowControl w:val="0"/>
              <w:jc w:val="center"/>
              <w:rPr>
                <w:sz w:val="20"/>
                <w:lang w:eastAsia="lt-LT"/>
              </w:rPr>
            </w:pPr>
            <w:r w:rsidRPr="00CD2D14">
              <w:rPr>
                <w:sz w:val="20"/>
                <w:lang w:eastAsia="lt-LT"/>
              </w:rPr>
              <w:t>1.9.</w:t>
            </w:r>
          </w:p>
        </w:tc>
        <w:tc>
          <w:tcPr>
            <w:tcW w:w="4117" w:type="dxa"/>
            <w:vAlign w:val="center"/>
          </w:tcPr>
          <w:p w14:paraId="1A04341C" w14:textId="77777777" w:rsidR="00EF4A87" w:rsidRPr="00CD2D14" w:rsidRDefault="001B143E">
            <w:pPr>
              <w:widowControl w:val="0"/>
              <w:rPr>
                <w:sz w:val="20"/>
                <w:lang w:eastAsia="lt-LT"/>
              </w:rPr>
            </w:pPr>
            <w:r w:rsidRPr="00CD2D14">
              <w:rPr>
                <w:sz w:val="20"/>
                <w:lang w:eastAsia="lt-LT"/>
              </w:rPr>
              <w:t>Pirkėjų skolų padidėjimas (–), sumažėjimas (+)</w:t>
            </w:r>
          </w:p>
        </w:tc>
        <w:tc>
          <w:tcPr>
            <w:tcW w:w="1549" w:type="dxa"/>
            <w:vAlign w:val="center"/>
          </w:tcPr>
          <w:p w14:paraId="2E4FE11A" w14:textId="77777777" w:rsidR="00EF4A87" w:rsidRPr="00CD2D14" w:rsidRDefault="00EF4A87">
            <w:pPr>
              <w:widowControl w:val="0"/>
              <w:jc w:val="center"/>
              <w:rPr>
                <w:sz w:val="20"/>
                <w:lang w:eastAsia="lt-LT"/>
              </w:rPr>
            </w:pPr>
          </w:p>
        </w:tc>
        <w:tc>
          <w:tcPr>
            <w:tcW w:w="1196" w:type="dxa"/>
            <w:vAlign w:val="center"/>
          </w:tcPr>
          <w:p w14:paraId="497B6E7F" w14:textId="77777777" w:rsidR="00EF4A87" w:rsidRPr="00CD2D14" w:rsidRDefault="00EF4A87" w:rsidP="00CD2D14">
            <w:pPr>
              <w:widowControl w:val="0"/>
              <w:jc w:val="right"/>
              <w:rPr>
                <w:sz w:val="20"/>
                <w:lang w:eastAsia="lt-LT"/>
              </w:rPr>
            </w:pPr>
          </w:p>
        </w:tc>
        <w:tc>
          <w:tcPr>
            <w:tcW w:w="1196" w:type="dxa"/>
            <w:vAlign w:val="center"/>
          </w:tcPr>
          <w:p w14:paraId="1F4AE5FD" w14:textId="77777777" w:rsidR="00EF4A87" w:rsidRPr="00CD2D14" w:rsidRDefault="00EF4A87" w:rsidP="00CD2D14">
            <w:pPr>
              <w:widowControl w:val="0"/>
              <w:jc w:val="right"/>
              <w:rPr>
                <w:sz w:val="20"/>
                <w:lang w:eastAsia="lt-LT"/>
              </w:rPr>
            </w:pPr>
          </w:p>
        </w:tc>
        <w:tc>
          <w:tcPr>
            <w:tcW w:w="1196" w:type="dxa"/>
            <w:vAlign w:val="center"/>
          </w:tcPr>
          <w:p w14:paraId="1765EB50" w14:textId="77777777" w:rsidR="00EF4A87" w:rsidRPr="00CD2D14" w:rsidRDefault="00EF4A87" w:rsidP="00CD2D14">
            <w:pPr>
              <w:widowControl w:val="0"/>
              <w:jc w:val="right"/>
              <w:rPr>
                <w:sz w:val="20"/>
                <w:lang w:eastAsia="lt-LT"/>
              </w:rPr>
            </w:pPr>
          </w:p>
        </w:tc>
        <w:tc>
          <w:tcPr>
            <w:tcW w:w="1197" w:type="dxa"/>
            <w:vAlign w:val="center"/>
          </w:tcPr>
          <w:p w14:paraId="3C010BB8" w14:textId="77777777" w:rsidR="00EF4A87" w:rsidRPr="00CD2D14" w:rsidRDefault="00EF4A87" w:rsidP="00CD2D14">
            <w:pPr>
              <w:widowControl w:val="0"/>
              <w:jc w:val="right"/>
              <w:rPr>
                <w:sz w:val="20"/>
                <w:lang w:eastAsia="lt-LT"/>
              </w:rPr>
            </w:pPr>
          </w:p>
        </w:tc>
        <w:tc>
          <w:tcPr>
            <w:tcW w:w="1196" w:type="dxa"/>
            <w:vAlign w:val="center"/>
          </w:tcPr>
          <w:p w14:paraId="0F2B5967" w14:textId="77777777" w:rsidR="00EF4A87" w:rsidRPr="00CD2D14" w:rsidRDefault="00EF4A87" w:rsidP="00CD2D14">
            <w:pPr>
              <w:widowControl w:val="0"/>
              <w:jc w:val="right"/>
              <w:rPr>
                <w:sz w:val="20"/>
                <w:lang w:eastAsia="lt-LT"/>
              </w:rPr>
            </w:pPr>
          </w:p>
        </w:tc>
        <w:tc>
          <w:tcPr>
            <w:tcW w:w="1196" w:type="dxa"/>
            <w:vAlign w:val="center"/>
          </w:tcPr>
          <w:p w14:paraId="0D1189CE" w14:textId="77777777" w:rsidR="00EF4A87" w:rsidRPr="00CD2D14" w:rsidRDefault="00EF4A87" w:rsidP="00CD2D14">
            <w:pPr>
              <w:widowControl w:val="0"/>
              <w:jc w:val="right"/>
              <w:rPr>
                <w:sz w:val="20"/>
                <w:lang w:eastAsia="lt-LT"/>
              </w:rPr>
            </w:pPr>
          </w:p>
        </w:tc>
        <w:tc>
          <w:tcPr>
            <w:tcW w:w="1197" w:type="dxa"/>
            <w:vAlign w:val="center"/>
          </w:tcPr>
          <w:p w14:paraId="74E05EF4" w14:textId="77777777" w:rsidR="00EF4A87" w:rsidRPr="00CD2D14" w:rsidRDefault="00EF4A87" w:rsidP="00CD2D14">
            <w:pPr>
              <w:widowControl w:val="0"/>
              <w:jc w:val="right"/>
              <w:rPr>
                <w:sz w:val="20"/>
                <w:lang w:eastAsia="lt-LT"/>
              </w:rPr>
            </w:pPr>
          </w:p>
        </w:tc>
      </w:tr>
      <w:tr w:rsidR="00EF4A87" w:rsidRPr="00CD2D14" w14:paraId="03428A36" w14:textId="77777777" w:rsidTr="00CD2D14">
        <w:trPr>
          <w:trHeight w:val="402"/>
        </w:trPr>
        <w:tc>
          <w:tcPr>
            <w:tcW w:w="845" w:type="dxa"/>
            <w:vAlign w:val="center"/>
          </w:tcPr>
          <w:p w14:paraId="5F2D5B88" w14:textId="77777777" w:rsidR="00EF4A87" w:rsidRPr="00CD2D14" w:rsidRDefault="001B143E">
            <w:pPr>
              <w:widowControl w:val="0"/>
              <w:jc w:val="center"/>
              <w:rPr>
                <w:sz w:val="20"/>
                <w:lang w:eastAsia="lt-LT"/>
              </w:rPr>
            </w:pPr>
            <w:r w:rsidRPr="00CD2D14">
              <w:rPr>
                <w:sz w:val="20"/>
                <w:lang w:eastAsia="lt-LT"/>
              </w:rPr>
              <w:t>1.10.</w:t>
            </w:r>
          </w:p>
        </w:tc>
        <w:tc>
          <w:tcPr>
            <w:tcW w:w="4117" w:type="dxa"/>
            <w:vAlign w:val="center"/>
          </w:tcPr>
          <w:p w14:paraId="6A1D64D8" w14:textId="77777777" w:rsidR="00EF4A87" w:rsidRPr="00CD2D14" w:rsidRDefault="001B143E">
            <w:pPr>
              <w:widowControl w:val="0"/>
              <w:rPr>
                <w:sz w:val="20"/>
                <w:lang w:eastAsia="lt-LT"/>
              </w:rPr>
            </w:pPr>
            <w:r w:rsidRPr="00CD2D14">
              <w:rPr>
                <w:sz w:val="20"/>
                <w:lang w:eastAsia="lt-LT"/>
              </w:rPr>
              <w:t>Kitų gautinų sumų padidėjimas (–), sumažėjimas (+)</w:t>
            </w:r>
          </w:p>
        </w:tc>
        <w:tc>
          <w:tcPr>
            <w:tcW w:w="1549" w:type="dxa"/>
            <w:vAlign w:val="center"/>
          </w:tcPr>
          <w:p w14:paraId="04B296A7" w14:textId="77777777" w:rsidR="00EF4A87" w:rsidRPr="00CD2D14" w:rsidRDefault="00EF4A87">
            <w:pPr>
              <w:widowControl w:val="0"/>
              <w:jc w:val="center"/>
              <w:rPr>
                <w:sz w:val="20"/>
                <w:lang w:eastAsia="lt-LT"/>
              </w:rPr>
            </w:pPr>
          </w:p>
        </w:tc>
        <w:tc>
          <w:tcPr>
            <w:tcW w:w="1196" w:type="dxa"/>
            <w:vAlign w:val="center"/>
          </w:tcPr>
          <w:p w14:paraId="524A3286" w14:textId="77777777" w:rsidR="00EF4A87" w:rsidRPr="00CD2D14" w:rsidRDefault="00EF4A87" w:rsidP="00CD2D14">
            <w:pPr>
              <w:widowControl w:val="0"/>
              <w:jc w:val="right"/>
              <w:rPr>
                <w:sz w:val="20"/>
                <w:lang w:eastAsia="lt-LT"/>
              </w:rPr>
            </w:pPr>
          </w:p>
        </w:tc>
        <w:tc>
          <w:tcPr>
            <w:tcW w:w="1196" w:type="dxa"/>
            <w:vAlign w:val="center"/>
          </w:tcPr>
          <w:p w14:paraId="03811ED1" w14:textId="77777777" w:rsidR="00EF4A87" w:rsidRPr="00CD2D14" w:rsidRDefault="00EF4A87" w:rsidP="00CD2D14">
            <w:pPr>
              <w:widowControl w:val="0"/>
              <w:jc w:val="right"/>
              <w:rPr>
                <w:sz w:val="20"/>
                <w:lang w:eastAsia="lt-LT"/>
              </w:rPr>
            </w:pPr>
          </w:p>
        </w:tc>
        <w:tc>
          <w:tcPr>
            <w:tcW w:w="1196" w:type="dxa"/>
            <w:vAlign w:val="center"/>
          </w:tcPr>
          <w:p w14:paraId="0B87ED21" w14:textId="77777777" w:rsidR="00EF4A87" w:rsidRPr="00CD2D14" w:rsidRDefault="00EF4A87" w:rsidP="00CD2D14">
            <w:pPr>
              <w:widowControl w:val="0"/>
              <w:jc w:val="right"/>
              <w:rPr>
                <w:sz w:val="20"/>
                <w:lang w:eastAsia="lt-LT"/>
              </w:rPr>
            </w:pPr>
          </w:p>
        </w:tc>
        <w:tc>
          <w:tcPr>
            <w:tcW w:w="1197" w:type="dxa"/>
            <w:vAlign w:val="center"/>
          </w:tcPr>
          <w:p w14:paraId="78A0BD1D" w14:textId="77777777" w:rsidR="00EF4A87" w:rsidRPr="00CD2D14" w:rsidRDefault="00EF4A87" w:rsidP="00CD2D14">
            <w:pPr>
              <w:widowControl w:val="0"/>
              <w:jc w:val="right"/>
              <w:rPr>
                <w:sz w:val="20"/>
                <w:lang w:eastAsia="lt-LT"/>
              </w:rPr>
            </w:pPr>
          </w:p>
        </w:tc>
        <w:tc>
          <w:tcPr>
            <w:tcW w:w="1196" w:type="dxa"/>
            <w:vAlign w:val="center"/>
          </w:tcPr>
          <w:p w14:paraId="4983EF3B" w14:textId="77777777" w:rsidR="00EF4A87" w:rsidRPr="00CD2D14" w:rsidRDefault="00EF4A87" w:rsidP="00CD2D14">
            <w:pPr>
              <w:widowControl w:val="0"/>
              <w:jc w:val="right"/>
              <w:rPr>
                <w:sz w:val="20"/>
                <w:lang w:eastAsia="lt-LT"/>
              </w:rPr>
            </w:pPr>
          </w:p>
        </w:tc>
        <w:tc>
          <w:tcPr>
            <w:tcW w:w="1196" w:type="dxa"/>
            <w:vAlign w:val="center"/>
          </w:tcPr>
          <w:p w14:paraId="657D8146" w14:textId="77777777" w:rsidR="00EF4A87" w:rsidRPr="00CD2D14" w:rsidRDefault="00EF4A87" w:rsidP="00CD2D14">
            <w:pPr>
              <w:widowControl w:val="0"/>
              <w:jc w:val="right"/>
              <w:rPr>
                <w:sz w:val="20"/>
                <w:lang w:eastAsia="lt-LT"/>
              </w:rPr>
            </w:pPr>
          </w:p>
        </w:tc>
        <w:tc>
          <w:tcPr>
            <w:tcW w:w="1197" w:type="dxa"/>
            <w:vAlign w:val="center"/>
          </w:tcPr>
          <w:p w14:paraId="1AD54847" w14:textId="77777777" w:rsidR="00EF4A87" w:rsidRPr="00CD2D14" w:rsidRDefault="00EF4A87" w:rsidP="00CD2D14">
            <w:pPr>
              <w:widowControl w:val="0"/>
              <w:jc w:val="right"/>
              <w:rPr>
                <w:sz w:val="20"/>
                <w:lang w:eastAsia="lt-LT"/>
              </w:rPr>
            </w:pPr>
          </w:p>
        </w:tc>
      </w:tr>
      <w:tr w:rsidR="00EF4A87" w:rsidRPr="00CD2D14" w14:paraId="69537B93" w14:textId="77777777" w:rsidTr="00CD2D14">
        <w:trPr>
          <w:trHeight w:val="493"/>
        </w:trPr>
        <w:tc>
          <w:tcPr>
            <w:tcW w:w="845" w:type="dxa"/>
            <w:vAlign w:val="center"/>
          </w:tcPr>
          <w:p w14:paraId="2ABCF8DC" w14:textId="77777777" w:rsidR="00EF4A87" w:rsidRPr="00CD2D14" w:rsidRDefault="001B143E">
            <w:pPr>
              <w:widowControl w:val="0"/>
              <w:jc w:val="center"/>
              <w:rPr>
                <w:sz w:val="20"/>
                <w:lang w:eastAsia="lt-LT"/>
              </w:rPr>
            </w:pPr>
            <w:r w:rsidRPr="00CD2D14">
              <w:rPr>
                <w:sz w:val="20"/>
                <w:lang w:eastAsia="lt-LT"/>
              </w:rPr>
              <w:t>1.11.</w:t>
            </w:r>
          </w:p>
        </w:tc>
        <w:tc>
          <w:tcPr>
            <w:tcW w:w="4117" w:type="dxa"/>
          </w:tcPr>
          <w:p w14:paraId="2EA3CF17" w14:textId="77777777" w:rsidR="00EF4A87" w:rsidRPr="00CD2D14" w:rsidRDefault="001B143E">
            <w:pPr>
              <w:widowControl w:val="0"/>
              <w:rPr>
                <w:sz w:val="20"/>
                <w:lang w:eastAsia="lt-LT"/>
              </w:rPr>
            </w:pPr>
            <w:r w:rsidRPr="00CD2D14">
              <w:rPr>
                <w:sz w:val="20"/>
                <w:lang w:eastAsia="lt-LT"/>
              </w:rPr>
              <w:t>Trumpalaikių investicijų padidėjimas (–), sumažėjimas (+)</w:t>
            </w:r>
          </w:p>
        </w:tc>
        <w:tc>
          <w:tcPr>
            <w:tcW w:w="1549" w:type="dxa"/>
            <w:vAlign w:val="center"/>
          </w:tcPr>
          <w:p w14:paraId="5D4C748E" w14:textId="77777777" w:rsidR="00EF4A87" w:rsidRPr="00CD2D14" w:rsidRDefault="00EF4A87">
            <w:pPr>
              <w:widowControl w:val="0"/>
              <w:jc w:val="center"/>
              <w:rPr>
                <w:sz w:val="20"/>
                <w:lang w:eastAsia="lt-LT"/>
              </w:rPr>
            </w:pPr>
          </w:p>
        </w:tc>
        <w:tc>
          <w:tcPr>
            <w:tcW w:w="1196" w:type="dxa"/>
            <w:vAlign w:val="center"/>
          </w:tcPr>
          <w:p w14:paraId="59204533" w14:textId="77777777" w:rsidR="00EF4A87" w:rsidRPr="00CD2D14" w:rsidRDefault="00EF4A87" w:rsidP="00CD2D14">
            <w:pPr>
              <w:widowControl w:val="0"/>
              <w:jc w:val="right"/>
              <w:rPr>
                <w:sz w:val="20"/>
                <w:lang w:eastAsia="lt-LT"/>
              </w:rPr>
            </w:pPr>
          </w:p>
        </w:tc>
        <w:tc>
          <w:tcPr>
            <w:tcW w:w="1196" w:type="dxa"/>
            <w:vAlign w:val="center"/>
          </w:tcPr>
          <w:p w14:paraId="460B98A8" w14:textId="77777777" w:rsidR="00EF4A87" w:rsidRPr="00CD2D14" w:rsidRDefault="00EF4A87" w:rsidP="00CD2D14">
            <w:pPr>
              <w:widowControl w:val="0"/>
              <w:jc w:val="right"/>
              <w:rPr>
                <w:sz w:val="20"/>
                <w:lang w:eastAsia="lt-LT"/>
              </w:rPr>
            </w:pPr>
          </w:p>
        </w:tc>
        <w:tc>
          <w:tcPr>
            <w:tcW w:w="1196" w:type="dxa"/>
            <w:vAlign w:val="center"/>
          </w:tcPr>
          <w:p w14:paraId="45EC4AC9" w14:textId="77777777" w:rsidR="00EF4A87" w:rsidRPr="00CD2D14" w:rsidRDefault="00EF4A87" w:rsidP="00CD2D14">
            <w:pPr>
              <w:widowControl w:val="0"/>
              <w:jc w:val="right"/>
              <w:rPr>
                <w:sz w:val="20"/>
                <w:lang w:eastAsia="lt-LT"/>
              </w:rPr>
            </w:pPr>
          </w:p>
        </w:tc>
        <w:tc>
          <w:tcPr>
            <w:tcW w:w="1197" w:type="dxa"/>
            <w:vAlign w:val="center"/>
          </w:tcPr>
          <w:p w14:paraId="14FDCE20" w14:textId="77777777" w:rsidR="00EF4A87" w:rsidRPr="00CD2D14" w:rsidRDefault="00EF4A87" w:rsidP="00CD2D14">
            <w:pPr>
              <w:widowControl w:val="0"/>
              <w:jc w:val="right"/>
              <w:rPr>
                <w:sz w:val="20"/>
                <w:lang w:eastAsia="lt-LT"/>
              </w:rPr>
            </w:pPr>
          </w:p>
        </w:tc>
        <w:tc>
          <w:tcPr>
            <w:tcW w:w="1196" w:type="dxa"/>
            <w:vAlign w:val="center"/>
          </w:tcPr>
          <w:p w14:paraId="67D95194" w14:textId="77777777" w:rsidR="00EF4A87" w:rsidRPr="00CD2D14" w:rsidRDefault="00EF4A87" w:rsidP="00CD2D14">
            <w:pPr>
              <w:widowControl w:val="0"/>
              <w:jc w:val="right"/>
              <w:rPr>
                <w:sz w:val="20"/>
                <w:lang w:eastAsia="lt-LT"/>
              </w:rPr>
            </w:pPr>
          </w:p>
        </w:tc>
        <w:tc>
          <w:tcPr>
            <w:tcW w:w="1196" w:type="dxa"/>
            <w:vAlign w:val="center"/>
          </w:tcPr>
          <w:p w14:paraId="171B7E33" w14:textId="77777777" w:rsidR="00EF4A87" w:rsidRPr="00CD2D14" w:rsidRDefault="00EF4A87" w:rsidP="00CD2D14">
            <w:pPr>
              <w:widowControl w:val="0"/>
              <w:jc w:val="right"/>
              <w:rPr>
                <w:sz w:val="20"/>
                <w:lang w:eastAsia="lt-LT"/>
              </w:rPr>
            </w:pPr>
          </w:p>
        </w:tc>
        <w:tc>
          <w:tcPr>
            <w:tcW w:w="1197" w:type="dxa"/>
            <w:vAlign w:val="center"/>
          </w:tcPr>
          <w:p w14:paraId="14C51F6E" w14:textId="77777777" w:rsidR="00EF4A87" w:rsidRPr="00CD2D14" w:rsidRDefault="00EF4A87" w:rsidP="00CD2D14">
            <w:pPr>
              <w:widowControl w:val="0"/>
              <w:jc w:val="right"/>
              <w:rPr>
                <w:sz w:val="20"/>
                <w:lang w:eastAsia="lt-LT"/>
              </w:rPr>
            </w:pPr>
          </w:p>
        </w:tc>
      </w:tr>
      <w:tr w:rsidR="00EF4A87" w:rsidRPr="00CD2D14" w14:paraId="2658EE52" w14:textId="77777777" w:rsidTr="00CD2D14">
        <w:trPr>
          <w:trHeight w:val="517"/>
        </w:trPr>
        <w:tc>
          <w:tcPr>
            <w:tcW w:w="845" w:type="dxa"/>
            <w:vAlign w:val="center"/>
          </w:tcPr>
          <w:p w14:paraId="42B8B495" w14:textId="77777777" w:rsidR="00EF4A87" w:rsidRPr="00CD2D14" w:rsidRDefault="001B143E">
            <w:pPr>
              <w:widowControl w:val="0"/>
              <w:jc w:val="center"/>
              <w:rPr>
                <w:sz w:val="20"/>
                <w:lang w:eastAsia="lt-LT"/>
              </w:rPr>
            </w:pPr>
            <w:r w:rsidRPr="00CD2D14">
              <w:rPr>
                <w:sz w:val="20"/>
                <w:lang w:eastAsia="lt-LT"/>
              </w:rPr>
              <w:t>1.12.</w:t>
            </w:r>
          </w:p>
        </w:tc>
        <w:tc>
          <w:tcPr>
            <w:tcW w:w="4117" w:type="dxa"/>
            <w:vAlign w:val="center"/>
          </w:tcPr>
          <w:p w14:paraId="42F48D79" w14:textId="77777777" w:rsidR="00EF4A87" w:rsidRPr="00CD2D14" w:rsidRDefault="001B143E">
            <w:pPr>
              <w:widowControl w:val="0"/>
              <w:rPr>
                <w:sz w:val="20"/>
                <w:lang w:eastAsia="lt-LT"/>
              </w:rPr>
            </w:pPr>
            <w:r w:rsidRPr="00CD2D14">
              <w:rPr>
                <w:rFonts w:eastAsia="Calibri"/>
                <w:sz w:val="20"/>
                <w:lang w:eastAsia="lt-LT"/>
              </w:rPr>
              <w:t>Ateinančių laikotarpių sąnaudų ir sukauptų pajamų padidėjimas (</w:t>
            </w:r>
            <w:r w:rsidRPr="00CD2D14">
              <w:rPr>
                <w:sz w:val="20"/>
                <w:lang w:eastAsia="lt-LT"/>
              </w:rPr>
              <w:t>–</w:t>
            </w:r>
            <w:r w:rsidRPr="00CD2D14">
              <w:rPr>
                <w:rFonts w:eastAsia="Calibri"/>
                <w:sz w:val="20"/>
                <w:lang w:eastAsia="lt-LT"/>
              </w:rPr>
              <w:t>), sumažėjimas (+)</w:t>
            </w:r>
          </w:p>
        </w:tc>
        <w:tc>
          <w:tcPr>
            <w:tcW w:w="1549" w:type="dxa"/>
            <w:vAlign w:val="center"/>
          </w:tcPr>
          <w:p w14:paraId="3AE43087" w14:textId="77777777" w:rsidR="00EF4A87" w:rsidRPr="00CD2D14" w:rsidRDefault="00EF4A87">
            <w:pPr>
              <w:widowControl w:val="0"/>
              <w:jc w:val="center"/>
              <w:rPr>
                <w:sz w:val="20"/>
                <w:lang w:eastAsia="lt-LT"/>
              </w:rPr>
            </w:pPr>
          </w:p>
        </w:tc>
        <w:tc>
          <w:tcPr>
            <w:tcW w:w="1196" w:type="dxa"/>
            <w:vAlign w:val="center"/>
          </w:tcPr>
          <w:p w14:paraId="5F266F27" w14:textId="77777777" w:rsidR="00EF4A87" w:rsidRPr="00CD2D14" w:rsidRDefault="00EF4A87" w:rsidP="00CD2D14">
            <w:pPr>
              <w:widowControl w:val="0"/>
              <w:jc w:val="right"/>
              <w:rPr>
                <w:sz w:val="20"/>
                <w:lang w:eastAsia="lt-LT"/>
              </w:rPr>
            </w:pPr>
          </w:p>
        </w:tc>
        <w:tc>
          <w:tcPr>
            <w:tcW w:w="1196" w:type="dxa"/>
            <w:vAlign w:val="center"/>
          </w:tcPr>
          <w:p w14:paraId="60830947" w14:textId="77777777" w:rsidR="00EF4A87" w:rsidRPr="00CD2D14" w:rsidRDefault="00EF4A87" w:rsidP="00CD2D14">
            <w:pPr>
              <w:widowControl w:val="0"/>
              <w:jc w:val="right"/>
              <w:rPr>
                <w:sz w:val="20"/>
                <w:lang w:eastAsia="lt-LT"/>
              </w:rPr>
            </w:pPr>
          </w:p>
        </w:tc>
        <w:tc>
          <w:tcPr>
            <w:tcW w:w="1196" w:type="dxa"/>
            <w:vAlign w:val="center"/>
          </w:tcPr>
          <w:p w14:paraId="1E07C807" w14:textId="77777777" w:rsidR="00EF4A87" w:rsidRPr="00CD2D14" w:rsidRDefault="00EF4A87" w:rsidP="00CD2D14">
            <w:pPr>
              <w:widowControl w:val="0"/>
              <w:jc w:val="right"/>
              <w:rPr>
                <w:sz w:val="20"/>
                <w:lang w:eastAsia="lt-LT"/>
              </w:rPr>
            </w:pPr>
          </w:p>
        </w:tc>
        <w:tc>
          <w:tcPr>
            <w:tcW w:w="1197" w:type="dxa"/>
            <w:vAlign w:val="center"/>
          </w:tcPr>
          <w:p w14:paraId="2B918937" w14:textId="77777777" w:rsidR="00EF4A87" w:rsidRPr="00CD2D14" w:rsidRDefault="00EF4A87" w:rsidP="00CD2D14">
            <w:pPr>
              <w:widowControl w:val="0"/>
              <w:jc w:val="right"/>
              <w:rPr>
                <w:sz w:val="20"/>
                <w:lang w:eastAsia="lt-LT"/>
              </w:rPr>
            </w:pPr>
          </w:p>
        </w:tc>
        <w:tc>
          <w:tcPr>
            <w:tcW w:w="1196" w:type="dxa"/>
            <w:vAlign w:val="center"/>
          </w:tcPr>
          <w:p w14:paraId="0949C033" w14:textId="77777777" w:rsidR="00EF4A87" w:rsidRPr="00CD2D14" w:rsidRDefault="00EF4A87" w:rsidP="00CD2D14">
            <w:pPr>
              <w:widowControl w:val="0"/>
              <w:jc w:val="right"/>
              <w:rPr>
                <w:sz w:val="20"/>
                <w:lang w:eastAsia="lt-LT"/>
              </w:rPr>
            </w:pPr>
          </w:p>
        </w:tc>
        <w:tc>
          <w:tcPr>
            <w:tcW w:w="1196" w:type="dxa"/>
            <w:vAlign w:val="center"/>
          </w:tcPr>
          <w:p w14:paraId="6D5F275C" w14:textId="77777777" w:rsidR="00EF4A87" w:rsidRPr="00CD2D14" w:rsidRDefault="00EF4A87" w:rsidP="00CD2D14">
            <w:pPr>
              <w:widowControl w:val="0"/>
              <w:jc w:val="right"/>
              <w:rPr>
                <w:sz w:val="20"/>
                <w:lang w:eastAsia="lt-LT"/>
              </w:rPr>
            </w:pPr>
          </w:p>
        </w:tc>
        <w:tc>
          <w:tcPr>
            <w:tcW w:w="1197" w:type="dxa"/>
            <w:vAlign w:val="center"/>
          </w:tcPr>
          <w:p w14:paraId="7675F585" w14:textId="77777777" w:rsidR="00EF4A87" w:rsidRPr="00CD2D14" w:rsidRDefault="00EF4A87" w:rsidP="00CD2D14">
            <w:pPr>
              <w:widowControl w:val="0"/>
              <w:jc w:val="right"/>
              <w:rPr>
                <w:sz w:val="20"/>
                <w:lang w:eastAsia="lt-LT"/>
              </w:rPr>
            </w:pPr>
          </w:p>
        </w:tc>
      </w:tr>
      <w:tr w:rsidR="00EF4A87" w:rsidRPr="00CD2D14" w14:paraId="429C20E0" w14:textId="77777777" w:rsidTr="00CD2D14">
        <w:trPr>
          <w:trHeight w:val="527"/>
        </w:trPr>
        <w:tc>
          <w:tcPr>
            <w:tcW w:w="845" w:type="dxa"/>
            <w:vAlign w:val="center"/>
          </w:tcPr>
          <w:p w14:paraId="3CBB9522" w14:textId="77777777" w:rsidR="00EF4A87" w:rsidRPr="00CD2D14" w:rsidRDefault="001B143E">
            <w:pPr>
              <w:widowControl w:val="0"/>
              <w:jc w:val="center"/>
              <w:rPr>
                <w:sz w:val="20"/>
                <w:lang w:eastAsia="lt-LT"/>
              </w:rPr>
            </w:pPr>
            <w:r w:rsidRPr="00CD2D14">
              <w:rPr>
                <w:sz w:val="20"/>
                <w:lang w:eastAsia="lt-LT"/>
              </w:rPr>
              <w:t>1.13.</w:t>
            </w:r>
          </w:p>
        </w:tc>
        <w:tc>
          <w:tcPr>
            <w:tcW w:w="4117" w:type="dxa"/>
            <w:vAlign w:val="center"/>
          </w:tcPr>
          <w:p w14:paraId="03550EEC" w14:textId="77777777" w:rsidR="00EF4A87" w:rsidRPr="00CD2D14" w:rsidRDefault="001B143E">
            <w:pPr>
              <w:widowControl w:val="0"/>
              <w:rPr>
                <w:sz w:val="20"/>
                <w:lang w:eastAsia="lt-LT"/>
              </w:rPr>
            </w:pPr>
            <w:r w:rsidRPr="00CD2D14">
              <w:rPr>
                <w:sz w:val="20"/>
                <w:lang w:eastAsia="lt-LT"/>
              </w:rPr>
              <w:t>Skolų tiekėjams ir gautų avansų padidėjimas (+), sumažėjimas (–)</w:t>
            </w:r>
          </w:p>
        </w:tc>
        <w:tc>
          <w:tcPr>
            <w:tcW w:w="1549" w:type="dxa"/>
            <w:vAlign w:val="center"/>
          </w:tcPr>
          <w:p w14:paraId="712A37D7" w14:textId="77777777" w:rsidR="00EF4A87" w:rsidRPr="00CD2D14" w:rsidRDefault="00EF4A87">
            <w:pPr>
              <w:widowControl w:val="0"/>
              <w:jc w:val="center"/>
              <w:rPr>
                <w:sz w:val="20"/>
                <w:lang w:eastAsia="lt-LT"/>
              </w:rPr>
            </w:pPr>
          </w:p>
        </w:tc>
        <w:tc>
          <w:tcPr>
            <w:tcW w:w="1196" w:type="dxa"/>
            <w:vAlign w:val="center"/>
          </w:tcPr>
          <w:p w14:paraId="7BAD3794" w14:textId="77777777" w:rsidR="00EF4A87" w:rsidRPr="00CD2D14" w:rsidRDefault="00EF4A87" w:rsidP="00CD2D14">
            <w:pPr>
              <w:widowControl w:val="0"/>
              <w:jc w:val="right"/>
              <w:rPr>
                <w:sz w:val="20"/>
                <w:lang w:eastAsia="lt-LT"/>
              </w:rPr>
            </w:pPr>
          </w:p>
        </w:tc>
        <w:tc>
          <w:tcPr>
            <w:tcW w:w="1196" w:type="dxa"/>
            <w:vAlign w:val="center"/>
          </w:tcPr>
          <w:p w14:paraId="3F3A1F14" w14:textId="77777777" w:rsidR="00EF4A87" w:rsidRPr="00CD2D14" w:rsidRDefault="00EF4A87" w:rsidP="00CD2D14">
            <w:pPr>
              <w:widowControl w:val="0"/>
              <w:jc w:val="right"/>
              <w:rPr>
                <w:sz w:val="20"/>
                <w:lang w:eastAsia="lt-LT"/>
              </w:rPr>
            </w:pPr>
          </w:p>
        </w:tc>
        <w:tc>
          <w:tcPr>
            <w:tcW w:w="1196" w:type="dxa"/>
            <w:vAlign w:val="center"/>
          </w:tcPr>
          <w:p w14:paraId="33C714EA" w14:textId="77777777" w:rsidR="00EF4A87" w:rsidRPr="00CD2D14" w:rsidRDefault="00EF4A87" w:rsidP="00CD2D14">
            <w:pPr>
              <w:widowControl w:val="0"/>
              <w:jc w:val="right"/>
              <w:rPr>
                <w:sz w:val="20"/>
                <w:lang w:eastAsia="lt-LT"/>
              </w:rPr>
            </w:pPr>
          </w:p>
        </w:tc>
        <w:tc>
          <w:tcPr>
            <w:tcW w:w="1197" w:type="dxa"/>
            <w:vAlign w:val="center"/>
          </w:tcPr>
          <w:p w14:paraId="777A15E5" w14:textId="77777777" w:rsidR="00EF4A87" w:rsidRPr="00CD2D14" w:rsidRDefault="00EF4A87" w:rsidP="00CD2D14">
            <w:pPr>
              <w:widowControl w:val="0"/>
              <w:jc w:val="right"/>
              <w:rPr>
                <w:sz w:val="20"/>
                <w:lang w:eastAsia="lt-LT"/>
              </w:rPr>
            </w:pPr>
          </w:p>
        </w:tc>
        <w:tc>
          <w:tcPr>
            <w:tcW w:w="1196" w:type="dxa"/>
            <w:vAlign w:val="center"/>
          </w:tcPr>
          <w:p w14:paraId="21A6D792" w14:textId="77777777" w:rsidR="00EF4A87" w:rsidRPr="00CD2D14" w:rsidRDefault="00EF4A87" w:rsidP="00CD2D14">
            <w:pPr>
              <w:widowControl w:val="0"/>
              <w:jc w:val="right"/>
              <w:rPr>
                <w:sz w:val="20"/>
                <w:lang w:eastAsia="lt-LT"/>
              </w:rPr>
            </w:pPr>
          </w:p>
        </w:tc>
        <w:tc>
          <w:tcPr>
            <w:tcW w:w="1196" w:type="dxa"/>
            <w:vAlign w:val="center"/>
          </w:tcPr>
          <w:p w14:paraId="18A8CCBD" w14:textId="77777777" w:rsidR="00EF4A87" w:rsidRPr="00CD2D14" w:rsidRDefault="00EF4A87" w:rsidP="00CD2D14">
            <w:pPr>
              <w:widowControl w:val="0"/>
              <w:jc w:val="right"/>
              <w:rPr>
                <w:sz w:val="20"/>
                <w:lang w:eastAsia="lt-LT"/>
              </w:rPr>
            </w:pPr>
          </w:p>
        </w:tc>
        <w:tc>
          <w:tcPr>
            <w:tcW w:w="1197" w:type="dxa"/>
            <w:vAlign w:val="center"/>
          </w:tcPr>
          <w:p w14:paraId="1EC33A31" w14:textId="77777777" w:rsidR="00EF4A87" w:rsidRPr="00CD2D14" w:rsidRDefault="00EF4A87" w:rsidP="00CD2D14">
            <w:pPr>
              <w:widowControl w:val="0"/>
              <w:jc w:val="right"/>
              <w:rPr>
                <w:sz w:val="20"/>
                <w:lang w:eastAsia="lt-LT"/>
              </w:rPr>
            </w:pPr>
          </w:p>
        </w:tc>
      </w:tr>
      <w:tr w:rsidR="00EF4A87" w:rsidRPr="00CD2D14" w14:paraId="1BA908A4" w14:textId="77777777" w:rsidTr="00CD2D14">
        <w:trPr>
          <w:trHeight w:val="554"/>
        </w:trPr>
        <w:tc>
          <w:tcPr>
            <w:tcW w:w="845" w:type="dxa"/>
            <w:vAlign w:val="center"/>
          </w:tcPr>
          <w:p w14:paraId="7AA5F841" w14:textId="77777777" w:rsidR="00EF4A87" w:rsidRPr="00CD2D14" w:rsidRDefault="001B143E">
            <w:pPr>
              <w:widowControl w:val="0"/>
              <w:jc w:val="center"/>
              <w:rPr>
                <w:sz w:val="20"/>
                <w:lang w:eastAsia="lt-LT"/>
              </w:rPr>
            </w:pPr>
            <w:r w:rsidRPr="00CD2D14">
              <w:rPr>
                <w:sz w:val="20"/>
                <w:lang w:eastAsia="lt-LT"/>
              </w:rPr>
              <w:t>1.14.</w:t>
            </w:r>
          </w:p>
        </w:tc>
        <w:tc>
          <w:tcPr>
            <w:tcW w:w="4117" w:type="dxa"/>
          </w:tcPr>
          <w:p w14:paraId="4C31CF5F" w14:textId="77777777" w:rsidR="00EF4A87" w:rsidRPr="00CD2D14" w:rsidRDefault="001B143E">
            <w:pPr>
              <w:widowControl w:val="0"/>
              <w:rPr>
                <w:sz w:val="20"/>
                <w:lang w:eastAsia="lt-LT"/>
              </w:rPr>
            </w:pPr>
            <w:r w:rsidRPr="00CD2D14">
              <w:rPr>
                <w:spacing w:val="-10"/>
                <w:sz w:val="20"/>
                <w:lang w:eastAsia="lt-LT"/>
              </w:rPr>
              <w:t>Su darbo santykiais susijusių įsipareigojimų padidėjimas (+), sumažėjimas (</w:t>
            </w:r>
            <w:r w:rsidRPr="00CD2D14">
              <w:rPr>
                <w:sz w:val="20"/>
                <w:lang w:eastAsia="lt-LT"/>
              </w:rPr>
              <w:t>–</w:t>
            </w:r>
            <w:r w:rsidRPr="00CD2D14">
              <w:rPr>
                <w:spacing w:val="-10"/>
                <w:sz w:val="20"/>
                <w:lang w:eastAsia="lt-LT"/>
              </w:rPr>
              <w:t>)</w:t>
            </w:r>
          </w:p>
        </w:tc>
        <w:tc>
          <w:tcPr>
            <w:tcW w:w="1549" w:type="dxa"/>
            <w:vAlign w:val="center"/>
          </w:tcPr>
          <w:p w14:paraId="2DED4FCC" w14:textId="77777777" w:rsidR="00EF4A87" w:rsidRPr="00CD2D14" w:rsidRDefault="00EF4A87">
            <w:pPr>
              <w:widowControl w:val="0"/>
              <w:jc w:val="center"/>
              <w:rPr>
                <w:sz w:val="20"/>
                <w:lang w:eastAsia="lt-LT"/>
              </w:rPr>
            </w:pPr>
          </w:p>
        </w:tc>
        <w:tc>
          <w:tcPr>
            <w:tcW w:w="1196" w:type="dxa"/>
            <w:vAlign w:val="center"/>
          </w:tcPr>
          <w:p w14:paraId="041B0840" w14:textId="77777777" w:rsidR="00EF4A87" w:rsidRPr="00CD2D14" w:rsidRDefault="00EF4A87" w:rsidP="00CD2D14">
            <w:pPr>
              <w:widowControl w:val="0"/>
              <w:jc w:val="right"/>
              <w:rPr>
                <w:sz w:val="20"/>
                <w:lang w:eastAsia="lt-LT"/>
              </w:rPr>
            </w:pPr>
          </w:p>
        </w:tc>
        <w:tc>
          <w:tcPr>
            <w:tcW w:w="1196" w:type="dxa"/>
            <w:vAlign w:val="center"/>
          </w:tcPr>
          <w:p w14:paraId="1C182923" w14:textId="77777777" w:rsidR="00EF4A87" w:rsidRPr="00CD2D14" w:rsidRDefault="00EF4A87" w:rsidP="00CD2D14">
            <w:pPr>
              <w:widowControl w:val="0"/>
              <w:jc w:val="right"/>
              <w:rPr>
                <w:sz w:val="20"/>
                <w:lang w:eastAsia="lt-LT"/>
              </w:rPr>
            </w:pPr>
          </w:p>
        </w:tc>
        <w:tc>
          <w:tcPr>
            <w:tcW w:w="1196" w:type="dxa"/>
            <w:vAlign w:val="center"/>
          </w:tcPr>
          <w:p w14:paraId="65EEEBCB" w14:textId="77777777" w:rsidR="00EF4A87" w:rsidRPr="00CD2D14" w:rsidRDefault="00EF4A87" w:rsidP="00CD2D14">
            <w:pPr>
              <w:widowControl w:val="0"/>
              <w:jc w:val="right"/>
              <w:rPr>
                <w:sz w:val="20"/>
                <w:lang w:eastAsia="lt-LT"/>
              </w:rPr>
            </w:pPr>
          </w:p>
        </w:tc>
        <w:tc>
          <w:tcPr>
            <w:tcW w:w="1197" w:type="dxa"/>
            <w:vAlign w:val="center"/>
          </w:tcPr>
          <w:p w14:paraId="19D8C0E9" w14:textId="77777777" w:rsidR="00EF4A87" w:rsidRPr="00CD2D14" w:rsidRDefault="00EF4A87" w:rsidP="00CD2D14">
            <w:pPr>
              <w:widowControl w:val="0"/>
              <w:jc w:val="right"/>
              <w:rPr>
                <w:sz w:val="20"/>
                <w:lang w:eastAsia="lt-LT"/>
              </w:rPr>
            </w:pPr>
          </w:p>
        </w:tc>
        <w:tc>
          <w:tcPr>
            <w:tcW w:w="1196" w:type="dxa"/>
            <w:vAlign w:val="center"/>
          </w:tcPr>
          <w:p w14:paraId="2B6D6F48" w14:textId="77777777" w:rsidR="00EF4A87" w:rsidRPr="00CD2D14" w:rsidRDefault="00EF4A87" w:rsidP="00CD2D14">
            <w:pPr>
              <w:widowControl w:val="0"/>
              <w:jc w:val="right"/>
              <w:rPr>
                <w:sz w:val="20"/>
                <w:lang w:eastAsia="lt-LT"/>
              </w:rPr>
            </w:pPr>
          </w:p>
        </w:tc>
        <w:tc>
          <w:tcPr>
            <w:tcW w:w="1196" w:type="dxa"/>
            <w:vAlign w:val="center"/>
          </w:tcPr>
          <w:p w14:paraId="2052DF52" w14:textId="77777777" w:rsidR="00EF4A87" w:rsidRPr="00CD2D14" w:rsidRDefault="00EF4A87" w:rsidP="00CD2D14">
            <w:pPr>
              <w:widowControl w:val="0"/>
              <w:jc w:val="right"/>
              <w:rPr>
                <w:sz w:val="20"/>
                <w:lang w:eastAsia="lt-LT"/>
              </w:rPr>
            </w:pPr>
          </w:p>
        </w:tc>
        <w:tc>
          <w:tcPr>
            <w:tcW w:w="1197" w:type="dxa"/>
            <w:vAlign w:val="center"/>
          </w:tcPr>
          <w:p w14:paraId="264E0F2D" w14:textId="77777777" w:rsidR="00EF4A87" w:rsidRPr="00CD2D14" w:rsidRDefault="00EF4A87" w:rsidP="00CD2D14">
            <w:pPr>
              <w:widowControl w:val="0"/>
              <w:jc w:val="right"/>
              <w:rPr>
                <w:sz w:val="20"/>
                <w:lang w:eastAsia="lt-LT"/>
              </w:rPr>
            </w:pPr>
          </w:p>
        </w:tc>
      </w:tr>
      <w:tr w:rsidR="00EF4A87" w:rsidRPr="00CD2D14" w14:paraId="1D34AE73" w14:textId="77777777" w:rsidTr="00CD2D14">
        <w:trPr>
          <w:trHeight w:val="537"/>
        </w:trPr>
        <w:tc>
          <w:tcPr>
            <w:tcW w:w="845" w:type="dxa"/>
            <w:vAlign w:val="center"/>
          </w:tcPr>
          <w:p w14:paraId="3EBD4682" w14:textId="77777777" w:rsidR="00EF4A87" w:rsidRPr="00CD2D14" w:rsidRDefault="001B143E">
            <w:pPr>
              <w:widowControl w:val="0"/>
              <w:jc w:val="center"/>
              <w:rPr>
                <w:sz w:val="20"/>
                <w:lang w:eastAsia="lt-LT"/>
              </w:rPr>
            </w:pPr>
            <w:r w:rsidRPr="00CD2D14">
              <w:rPr>
                <w:sz w:val="20"/>
                <w:lang w:eastAsia="lt-LT"/>
              </w:rPr>
              <w:lastRenderedPageBreak/>
              <w:t>1.15.</w:t>
            </w:r>
          </w:p>
        </w:tc>
        <w:tc>
          <w:tcPr>
            <w:tcW w:w="4117" w:type="dxa"/>
          </w:tcPr>
          <w:p w14:paraId="7E46B546" w14:textId="77777777" w:rsidR="00EF4A87" w:rsidRPr="00CD2D14" w:rsidRDefault="001B143E">
            <w:pPr>
              <w:widowControl w:val="0"/>
              <w:rPr>
                <w:sz w:val="20"/>
                <w:lang w:eastAsia="lt-LT"/>
              </w:rPr>
            </w:pPr>
            <w:r w:rsidRPr="00CD2D14">
              <w:rPr>
                <w:spacing w:val="-12"/>
                <w:sz w:val="20"/>
                <w:lang w:eastAsia="lt-LT"/>
              </w:rPr>
              <w:t xml:space="preserve">Kitų </w:t>
            </w:r>
            <w:r w:rsidRPr="00CD2D14">
              <w:rPr>
                <w:sz w:val="20"/>
                <w:lang w:eastAsia="lt-LT"/>
              </w:rPr>
              <w:t>mokėtinų sumų ir įsipareigojimų padidėjimas (+), sumažėjimas (–)</w:t>
            </w:r>
          </w:p>
        </w:tc>
        <w:tc>
          <w:tcPr>
            <w:tcW w:w="1549" w:type="dxa"/>
            <w:vAlign w:val="center"/>
          </w:tcPr>
          <w:p w14:paraId="79A54CA4" w14:textId="77777777" w:rsidR="00EF4A87" w:rsidRPr="00CD2D14" w:rsidRDefault="00EF4A87">
            <w:pPr>
              <w:widowControl w:val="0"/>
              <w:jc w:val="center"/>
              <w:rPr>
                <w:sz w:val="20"/>
                <w:lang w:eastAsia="lt-LT"/>
              </w:rPr>
            </w:pPr>
          </w:p>
        </w:tc>
        <w:tc>
          <w:tcPr>
            <w:tcW w:w="1196" w:type="dxa"/>
            <w:vAlign w:val="center"/>
          </w:tcPr>
          <w:p w14:paraId="557A267D" w14:textId="77777777" w:rsidR="00EF4A87" w:rsidRPr="00CD2D14" w:rsidRDefault="00EF4A87" w:rsidP="00CD2D14">
            <w:pPr>
              <w:widowControl w:val="0"/>
              <w:jc w:val="right"/>
              <w:rPr>
                <w:sz w:val="20"/>
                <w:lang w:eastAsia="lt-LT"/>
              </w:rPr>
            </w:pPr>
          </w:p>
        </w:tc>
        <w:tc>
          <w:tcPr>
            <w:tcW w:w="1196" w:type="dxa"/>
            <w:vAlign w:val="center"/>
          </w:tcPr>
          <w:p w14:paraId="4A236D70" w14:textId="77777777" w:rsidR="00EF4A87" w:rsidRPr="00CD2D14" w:rsidRDefault="00EF4A87" w:rsidP="00CD2D14">
            <w:pPr>
              <w:widowControl w:val="0"/>
              <w:jc w:val="right"/>
              <w:rPr>
                <w:sz w:val="20"/>
                <w:lang w:eastAsia="lt-LT"/>
              </w:rPr>
            </w:pPr>
          </w:p>
        </w:tc>
        <w:tc>
          <w:tcPr>
            <w:tcW w:w="1196" w:type="dxa"/>
            <w:vAlign w:val="center"/>
          </w:tcPr>
          <w:p w14:paraId="4C2A4E55" w14:textId="77777777" w:rsidR="00EF4A87" w:rsidRPr="00CD2D14" w:rsidRDefault="00EF4A87" w:rsidP="00CD2D14">
            <w:pPr>
              <w:widowControl w:val="0"/>
              <w:jc w:val="right"/>
              <w:rPr>
                <w:sz w:val="20"/>
                <w:lang w:eastAsia="lt-LT"/>
              </w:rPr>
            </w:pPr>
          </w:p>
        </w:tc>
        <w:tc>
          <w:tcPr>
            <w:tcW w:w="1197" w:type="dxa"/>
            <w:vAlign w:val="center"/>
          </w:tcPr>
          <w:p w14:paraId="0E0BFB42" w14:textId="77777777" w:rsidR="00EF4A87" w:rsidRPr="00CD2D14" w:rsidRDefault="00EF4A87" w:rsidP="00CD2D14">
            <w:pPr>
              <w:widowControl w:val="0"/>
              <w:jc w:val="right"/>
              <w:rPr>
                <w:sz w:val="20"/>
                <w:lang w:eastAsia="lt-LT"/>
              </w:rPr>
            </w:pPr>
          </w:p>
        </w:tc>
        <w:tc>
          <w:tcPr>
            <w:tcW w:w="1196" w:type="dxa"/>
            <w:vAlign w:val="center"/>
          </w:tcPr>
          <w:p w14:paraId="7CB2C76C" w14:textId="77777777" w:rsidR="00EF4A87" w:rsidRPr="00CD2D14" w:rsidRDefault="00EF4A87" w:rsidP="00CD2D14">
            <w:pPr>
              <w:widowControl w:val="0"/>
              <w:jc w:val="right"/>
              <w:rPr>
                <w:sz w:val="20"/>
                <w:lang w:eastAsia="lt-LT"/>
              </w:rPr>
            </w:pPr>
          </w:p>
        </w:tc>
        <w:tc>
          <w:tcPr>
            <w:tcW w:w="1196" w:type="dxa"/>
            <w:vAlign w:val="center"/>
          </w:tcPr>
          <w:p w14:paraId="71998021" w14:textId="77777777" w:rsidR="00EF4A87" w:rsidRPr="00CD2D14" w:rsidRDefault="00EF4A87" w:rsidP="00CD2D14">
            <w:pPr>
              <w:widowControl w:val="0"/>
              <w:jc w:val="right"/>
              <w:rPr>
                <w:sz w:val="20"/>
                <w:lang w:eastAsia="lt-LT"/>
              </w:rPr>
            </w:pPr>
          </w:p>
        </w:tc>
        <w:tc>
          <w:tcPr>
            <w:tcW w:w="1197" w:type="dxa"/>
            <w:vAlign w:val="center"/>
          </w:tcPr>
          <w:p w14:paraId="28D5629B" w14:textId="77777777" w:rsidR="00EF4A87" w:rsidRPr="00CD2D14" w:rsidRDefault="00EF4A87" w:rsidP="00CD2D14">
            <w:pPr>
              <w:widowControl w:val="0"/>
              <w:jc w:val="right"/>
              <w:rPr>
                <w:sz w:val="20"/>
                <w:lang w:eastAsia="lt-LT"/>
              </w:rPr>
            </w:pPr>
          </w:p>
        </w:tc>
      </w:tr>
      <w:tr w:rsidR="00EF4A87" w:rsidRPr="00CD2D14" w14:paraId="672EBF89" w14:textId="77777777" w:rsidTr="00CD2D14">
        <w:trPr>
          <w:trHeight w:val="428"/>
        </w:trPr>
        <w:tc>
          <w:tcPr>
            <w:tcW w:w="845" w:type="dxa"/>
            <w:vAlign w:val="center"/>
          </w:tcPr>
          <w:p w14:paraId="091538F7" w14:textId="77777777" w:rsidR="00EF4A87" w:rsidRPr="00CD2D14" w:rsidRDefault="001B143E">
            <w:pPr>
              <w:widowControl w:val="0"/>
              <w:jc w:val="center"/>
              <w:rPr>
                <w:sz w:val="20"/>
                <w:lang w:eastAsia="lt-LT"/>
              </w:rPr>
            </w:pPr>
            <w:r w:rsidRPr="00CD2D14">
              <w:rPr>
                <w:sz w:val="20"/>
                <w:lang w:eastAsia="lt-LT"/>
              </w:rPr>
              <w:t>1.16.</w:t>
            </w:r>
          </w:p>
        </w:tc>
        <w:tc>
          <w:tcPr>
            <w:tcW w:w="4117" w:type="dxa"/>
          </w:tcPr>
          <w:p w14:paraId="0E36FE47" w14:textId="77777777" w:rsidR="00EF4A87" w:rsidRPr="00CD2D14" w:rsidRDefault="001B143E">
            <w:pPr>
              <w:widowControl w:val="0"/>
              <w:rPr>
                <w:sz w:val="20"/>
                <w:lang w:eastAsia="lt-LT"/>
              </w:rPr>
            </w:pPr>
            <w:r w:rsidRPr="00CD2D14">
              <w:rPr>
                <w:sz w:val="20"/>
                <w:lang w:eastAsia="lt-LT"/>
              </w:rPr>
              <w:t xml:space="preserve">Sukauptų sąnaudų ir ateinančių laikotarpių pajamų padidėjimas (+), sumažėjimas (–) </w:t>
            </w:r>
          </w:p>
        </w:tc>
        <w:tc>
          <w:tcPr>
            <w:tcW w:w="1549" w:type="dxa"/>
            <w:vAlign w:val="center"/>
          </w:tcPr>
          <w:p w14:paraId="6EC59327" w14:textId="77777777" w:rsidR="00EF4A87" w:rsidRPr="00CD2D14" w:rsidRDefault="00EF4A87">
            <w:pPr>
              <w:widowControl w:val="0"/>
              <w:jc w:val="center"/>
              <w:rPr>
                <w:sz w:val="20"/>
                <w:lang w:eastAsia="lt-LT"/>
              </w:rPr>
            </w:pPr>
          </w:p>
        </w:tc>
        <w:tc>
          <w:tcPr>
            <w:tcW w:w="1196" w:type="dxa"/>
            <w:vAlign w:val="center"/>
          </w:tcPr>
          <w:p w14:paraId="2CAB2333" w14:textId="77777777" w:rsidR="00EF4A87" w:rsidRPr="00CD2D14" w:rsidRDefault="00EF4A87" w:rsidP="00CD2D14">
            <w:pPr>
              <w:widowControl w:val="0"/>
              <w:jc w:val="right"/>
              <w:rPr>
                <w:sz w:val="20"/>
                <w:lang w:eastAsia="lt-LT"/>
              </w:rPr>
            </w:pPr>
          </w:p>
        </w:tc>
        <w:tc>
          <w:tcPr>
            <w:tcW w:w="1196" w:type="dxa"/>
            <w:vAlign w:val="center"/>
          </w:tcPr>
          <w:p w14:paraId="3C7221E3" w14:textId="77777777" w:rsidR="00EF4A87" w:rsidRPr="00CD2D14" w:rsidRDefault="00EF4A87" w:rsidP="00CD2D14">
            <w:pPr>
              <w:widowControl w:val="0"/>
              <w:jc w:val="right"/>
              <w:rPr>
                <w:sz w:val="20"/>
                <w:lang w:eastAsia="lt-LT"/>
              </w:rPr>
            </w:pPr>
          </w:p>
        </w:tc>
        <w:tc>
          <w:tcPr>
            <w:tcW w:w="1196" w:type="dxa"/>
            <w:vAlign w:val="center"/>
          </w:tcPr>
          <w:p w14:paraId="018ACA73" w14:textId="77777777" w:rsidR="00EF4A87" w:rsidRPr="00CD2D14" w:rsidRDefault="00EF4A87" w:rsidP="00CD2D14">
            <w:pPr>
              <w:widowControl w:val="0"/>
              <w:jc w:val="right"/>
              <w:rPr>
                <w:sz w:val="20"/>
                <w:lang w:eastAsia="lt-LT"/>
              </w:rPr>
            </w:pPr>
          </w:p>
        </w:tc>
        <w:tc>
          <w:tcPr>
            <w:tcW w:w="1197" w:type="dxa"/>
            <w:vAlign w:val="center"/>
          </w:tcPr>
          <w:p w14:paraId="44854E1B" w14:textId="77777777" w:rsidR="00EF4A87" w:rsidRPr="00CD2D14" w:rsidRDefault="00EF4A87" w:rsidP="00CD2D14">
            <w:pPr>
              <w:widowControl w:val="0"/>
              <w:jc w:val="right"/>
              <w:rPr>
                <w:sz w:val="20"/>
                <w:lang w:eastAsia="lt-LT"/>
              </w:rPr>
            </w:pPr>
          </w:p>
        </w:tc>
        <w:tc>
          <w:tcPr>
            <w:tcW w:w="1196" w:type="dxa"/>
            <w:vAlign w:val="center"/>
          </w:tcPr>
          <w:p w14:paraId="491241B8" w14:textId="77777777" w:rsidR="00EF4A87" w:rsidRPr="00CD2D14" w:rsidRDefault="00EF4A87" w:rsidP="00CD2D14">
            <w:pPr>
              <w:widowControl w:val="0"/>
              <w:jc w:val="right"/>
              <w:rPr>
                <w:sz w:val="20"/>
                <w:lang w:eastAsia="lt-LT"/>
              </w:rPr>
            </w:pPr>
          </w:p>
        </w:tc>
        <w:tc>
          <w:tcPr>
            <w:tcW w:w="1196" w:type="dxa"/>
            <w:vAlign w:val="center"/>
          </w:tcPr>
          <w:p w14:paraId="5C7001F7" w14:textId="77777777" w:rsidR="00EF4A87" w:rsidRPr="00CD2D14" w:rsidRDefault="00EF4A87" w:rsidP="00CD2D14">
            <w:pPr>
              <w:widowControl w:val="0"/>
              <w:jc w:val="right"/>
              <w:rPr>
                <w:sz w:val="20"/>
                <w:lang w:eastAsia="lt-LT"/>
              </w:rPr>
            </w:pPr>
          </w:p>
        </w:tc>
        <w:tc>
          <w:tcPr>
            <w:tcW w:w="1197" w:type="dxa"/>
            <w:vAlign w:val="center"/>
          </w:tcPr>
          <w:p w14:paraId="50083D91" w14:textId="77777777" w:rsidR="00EF4A87" w:rsidRPr="00CD2D14" w:rsidRDefault="00EF4A87" w:rsidP="00CD2D14">
            <w:pPr>
              <w:widowControl w:val="0"/>
              <w:jc w:val="right"/>
              <w:rPr>
                <w:sz w:val="20"/>
                <w:lang w:eastAsia="lt-LT"/>
              </w:rPr>
            </w:pPr>
          </w:p>
        </w:tc>
      </w:tr>
      <w:tr w:rsidR="00EF4A87" w:rsidRPr="00CD2D14" w14:paraId="572AEA02" w14:textId="77777777" w:rsidTr="00CD2D14">
        <w:trPr>
          <w:trHeight w:val="239"/>
        </w:trPr>
        <w:tc>
          <w:tcPr>
            <w:tcW w:w="845" w:type="dxa"/>
            <w:vAlign w:val="center"/>
          </w:tcPr>
          <w:p w14:paraId="0776DF23" w14:textId="77777777" w:rsidR="00EF4A87" w:rsidRPr="00CD2D14" w:rsidRDefault="001B143E">
            <w:pPr>
              <w:widowControl w:val="0"/>
              <w:jc w:val="center"/>
              <w:rPr>
                <w:b/>
                <w:sz w:val="20"/>
                <w:lang w:eastAsia="lt-LT"/>
              </w:rPr>
            </w:pPr>
            <w:r w:rsidRPr="00CD2D14">
              <w:rPr>
                <w:b/>
                <w:sz w:val="20"/>
                <w:lang w:eastAsia="lt-LT"/>
              </w:rPr>
              <w:t>2.</w:t>
            </w:r>
          </w:p>
        </w:tc>
        <w:tc>
          <w:tcPr>
            <w:tcW w:w="4117" w:type="dxa"/>
            <w:vAlign w:val="center"/>
          </w:tcPr>
          <w:p w14:paraId="765AF88F" w14:textId="77777777" w:rsidR="00EF4A87" w:rsidRPr="00CD2D14" w:rsidRDefault="001B143E">
            <w:pPr>
              <w:widowControl w:val="0"/>
              <w:rPr>
                <w:b/>
                <w:sz w:val="20"/>
                <w:lang w:eastAsia="lt-LT"/>
              </w:rPr>
            </w:pPr>
            <w:r w:rsidRPr="00CD2D14">
              <w:rPr>
                <w:b/>
                <w:sz w:val="20"/>
                <w:lang w:eastAsia="lt-LT"/>
              </w:rPr>
              <w:t>Investicinės veiklos pinigų srautai</w:t>
            </w:r>
          </w:p>
          <w:p w14:paraId="1AFE84A8" w14:textId="77777777" w:rsidR="00EF4A87" w:rsidRPr="00CD2D14" w:rsidRDefault="001B143E">
            <w:pPr>
              <w:widowControl w:val="0"/>
              <w:rPr>
                <w:b/>
                <w:sz w:val="20"/>
                <w:lang w:eastAsia="lt-LT"/>
              </w:rPr>
            </w:pPr>
            <w:proofErr w:type="spellStart"/>
            <w:r w:rsidRPr="00CD2D14">
              <w:rPr>
                <w:b/>
                <w:i/>
                <w:iCs/>
                <w:sz w:val="20"/>
                <w:lang w:eastAsia="lt-LT"/>
              </w:rPr>
              <w:t>s</w:t>
            </w:r>
            <w:r w:rsidRPr="00CD2D14">
              <w:rPr>
                <w:bCs/>
                <w:i/>
                <w:iCs/>
                <w:sz w:val="20"/>
                <w:lang w:eastAsia="lt-LT"/>
              </w:rPr>
              <w:t>um</w:t>
            </w:r>
            <w:proofErr w:type="spellEnd"/>
            <w:r w:rsidRPr="00CD2D14">
              <w:rPr>
                <w:bCs/>
                <w:i/>
                <w:iCs/>
                <w:sz w:val="20"/>
                <w:lang w:eastAsia="lt-LT"/>
              </w:rPr>
              <w:t>(2.1:1.2.9)</w:t>
            </w:r>
          </w:p>
        </w:tc>
        <w:tc>
          <w:tcPr>
            <w:tcW w:w="1549" w:type="dxa"/>
            <w:vAlign w:val="center"/>
          </w:tcPr>
          <w:p w14:paraId="3133DA81" w14:textId="77777777" w:rsidR="00EF4A87" w:rsidRPr="00CD2D14" w:rsidRDefault="00EF4A87">
            <w:pPr>
              <w:widowControl w:val="0"/>
              <w:jc w:val="center"/>
              <w:rPr>
                <w:sz w:val="20"/>
                <w:lang w:eastAsia="lt-LT"/>
              </w:rPr>
            </w:pPr>
          </w:p>
        </w:tc>
        <w:tc>
          <w:tcPr>
            <w:tcW w:w="1196" w:type="dxa"/>
            <w:vAlign w:val="center"/>
          </w:tcPr>
          <w:p w14:paraId="2D52468E" w14:textId="77777777" w:rsidR="00EF4A87" w:rsidRPr="00CD2D14" w:rsidRDefault="00EF4A87" w:rsidP="00CD2D14">
            <w:pPr>
              <w:widowControl w:val="0"/>
              <w:jc w:val="right"/>
              <w:rPr>
                <w:sz w:val="20"/>
                <w:lang w:eastAsia="lt-LT"/>
              </w:rPr>
            </w:pPr>
          </w:p>
        </w:tc>
        <w:tc>
          <w:tcPr>
            <w:tcW w:w="1196" w:type="dxa"/>
            <w:vAlign w:val="center"/>
          </w:tcPr>
          <w:p w14:paraId="48697832" w14:textId="77777777" w:rsidR="00EF4A87" w:rsidRPr="00CD2D14" w:rsidRDefault="00EF4A87" w:rsidP="00CD2D14">
            <w:pPr>
              <w:widowControl w:val="0"/>
              <w:jc w:val="right"/>
              <w:rPr>
                <w:sz w:val="20"/>
                <w:lang w:eastAsia="lt-LT"/>
              </w:rPr>
            </w:pPr>
          </w:p>
        </w:tc>
        <w:tc>
          <w:tcPr>
            <w:tcW w:w="1196" w:type="dxa"/>
            <w:vAlign w:val="center"/>
          </w:tcPr>
          <w:p w14:paraId="1135025D" w14:textId="77777777" w:rsidR="00EF4A87" w:rsidRPr="00CD2D14" w:rsidRDefault="00EF4A87" w:rsidP="00CD2D14">
            <w:pPr>
              <w:widowControl w:val="0"/>
              <w:jc w:val="right"/>
              <w:rPr>
                <w:sz w:val="20"/>
                <w:lang w:eastAsia="lt-LT"/>
              </w:rPr>
            </w:pPr>
          </w:p>
        </w:tc>
        <w:tc>
          <w:tcPr>
            <w:tcW w:w="1197" w:type="dxa"/>
            <w:vAlign w:val="center"/>
          </w:tcPr>
          <w:p w14:paraId="39A8685A" w14:textId="77777777" w:rsidR="00EF4A87" w:rsidRPr="00CD2D14" w:rsidRDefault="00EF4A87" w:rsidP="00CD2D14">
            <w:pPr>
              <w:widowControl w:val="0"/>
              <w:jc w:val="right"/>
              <w:rPr>
                <w:sz w:val="20"/>
                <w:lang w:eastAsia="lt-LT"/>
              </w:rPr>
            </w:pPr>
          </w:p>
        </w:tc>
        <w:tc>
          <w:tcPr>
            <w:tcW w:w="1196" w:type="dxa"/>
            <w:vAlign w:val="center"/>
          </w:tcPr>
          <w:p w14:paraId="0CB811E0" w14:textId="77777777" w:rsidR="00EF4A87" w:rsidRPr="00CD2D14" w:rsidRDefault="00EF4A87" w:rsidP="00CD2D14">
            <w:pPr>
              <w:widowControl w:val="0"/>
              <w:jc w:val="right"/>
              <w:rPr>
                <w:sz w:val="20"/>
                <w:lang w:eastAsia="lt-LT"/>
              </w:rPr>
            </w:pPr>
          </w:p>
        </w:tc>
        <w:tc>
          <w:tcPr>
            <w:tcW w:w="1196" w:type="dxa"/>
            <w:vAlign w:val="center"/>
          </w:tcPr>
          <w:p w14:paraId="0C92754D" w14:textId="77777777" w:rsidR="00EF4A87" w:rsidRPr="00CD2D14" w:rsidRDefault="00EF4A87" w:rsidP="00CD2D14">
            <w:pPr>
              <w:widowControl w:val="0"/>
              <w:jc w:val="right"/>
              <w:rPr>
                <w:sz w:val="20"/>
                <w:lang w:eastAsia="lt-LT"/>
              </w:rPr>
            </w:pPr>
          </w:p>
        </w:tc>
        <w:tc>
          <w:tcPr>
            <w:tcW w:w="1197" w:type="dxa"/>
            <w:vAlign w:val="center"/>
          </w:tcPr>
          <w:p w14:paraId="69AAC3EA" w14:textId="77777777" w:rsidR="00EF4A87" w:rsidRPr="00CD2D14" w:rsidRDefault="00EF4A87" w:rsidP="00CD2D14">
            <w:pPr>
              <w:widowControl w:val="0"/>
              <w:jc w:val="right"/>
              <w:rPr>
                <w:sz w:val="20"/>
                <w:lang w:eastAsia="lt-LT"/>
              </w:rPr>
            </w:pPr>
          </w:p>
        </w:tc>
      </w:tr>
      <w:tr w:rsidR="00EF4A87" w:rsidRPr="00CD2D14" w14:paraId="47B8B03C" w14:textId="77777777" w:rsidTr="00CD2D14">
        <w:trPr>
          <w:trHeight w:val="508"/>
        </w:trPr>
        <w:tc>
          <w:tcPr>
            <w:tcW w:w="845" w:type="dxa"/>
            <w:vAlign w:val="center"/>
          </w:tcPr>
          <w:p w14:paraId="24602E30" w14:textId="77777777" w:rsidR="00EF4A87" w:rsidRPr="00CD2D14" w:rsidRDefault="001B143E">
            <w:pPr>
              <w:widowControl w:val="0"/>
              <w:jc w:val="center"/>
              <w:rPr>
                <w:sz w:val="20"/>
                <w:lang w:eastAsia="lt-LT"/>
              </w:rPr>
            </w:pPr>
            <w:r w:rsidRPr="00CD2D14">
              <w:rPr>
                <w:sz w:val="20"/>
                <w:lang w:eastAsia="lt-LT"/>
              </w:rPr>
              <w:t>2.1.</w:t>
            </w:r>
          </w:p>
        </w:tc>
        <w:tc>
          <w:tcPr>
            <w:tcW w:w="4117" w:type="dxa"/>
            <w:vAlign w:val="center"/>
          </w:tcPr>
          <w:p w14:paraId="18D8AAA7" w14:textId="77777777" w:rsidR="00EF4A87" w:rsidRPr="00CD2D14" w:rsidRDefault="001B143E">
            <w:pPr>
              <w:widowControl w:val="0"/>
              <w:rPr>
                <w:sz w:val="20"/>
                <w:lang w:eastAsia="lt-LT"/>
              </w:rPr>
            </w:pPr>
            <w:r w:rsidRPr="00CD2D14">
              <w:rPr>
                <w:sz w:val="20"/>
                <w:lang w:eastAsia="lt-LT"/>
              </w:rPr>
              <w:t xml:space="preserve">Ilgalaikio turto (išskyrus investicijas) įsigijimas </w:t>
            </w:r>
            <w:r w:rsidRPr="00CD2D14">
              <w:rPr>
                <w:spacing w:val="-10"/>
                <w:sz w:val="20"/>
                <w:lang w:eastAsia="lt-LT"/>
              </w:rPr>
              <w:t>(</w:t>
            </w:r>
            <w:r w:rsidRPr="00CD2D14">
              <w:rPr>
                <w:sz w:val="20"/>
                <w:lang w:eastAsia="lt-LT"/>
              </w:rPr>
              <w:t>–</w:t>
            </w:r>
            <w:r w:rsidRPr="00CD2D14">
              <w:rPr>
                <w:spacing w:val="-10"/>
                <w:sz w:val="20"/>
                <w:lang w:eastAsia="lt-LT"/>
              </w:rPr>
              <w:t>)</w:t>
            </w:r>
          </w:p>
        </w:tc>
        <w:tc>
          <w:tcPr>
            <w:tcW w:w="1549" w:type="dxa"/>
            <w:vAlign w:val="center"/>
          </w:tcPr>
          <w:p w14:paraId="4B177985" w14:textId="77777777" w:rsidR="00EF4A87" w:rsidRPr="00CD2D14" w:rsidRDefault="00EF4A87">
            <w:pPr>
              <w:widowControl w:val="0"/>
              <w:jc w:val="center"/>
              <w:rPr>
                <w:sz w:val="20"/>
                <w:lang w:eastAsia="lt-LT"/>
              </w:rPr>
            </w:pPr>
          </w:p>
        </w:tc>
        <w:tc>
          <w:tcPr>
            <w:tcW w:w="1196" w:type="dxa"/>
            <w:vAlign w:val="center"/>
          </w:tcPr>
          <w:p w14:paraId="5E9DCDA3" w14:textId="77777777" w:rsidR="00EF4A87" w:rsidRPr="00CD2D14" w:rsidRDefault="00EF4A87" w:rsidP="00CD2D14">
            <w:pPr>
              <w:widowControl w:val="0"/>
              <w:jc w:val="right"/>
              <w:rPr>
                <w:sz w:val="20"/>
                <w:lang w:eastAsia="lt-LT"/>
              </w:rPr>
            </w:pPr>
          </w:p>
        </w:tc>
        <w:tc>
          <w:tcPr>
            <w:tcW w:w="1196" w:type="dxa"/>
            <w:vAlign w:val="center"/>
          </w:tcPr>
          <w:p w14:paraId="66E6DCC0" w14:textId="77777777" w:rsidR="00EF4A87" w:rsidRPr="00CD2D14" w:rsidRDefault="00EF4A87" w:rsidP="00CD2D14">
            <w:pPr>
              <w:widowControl w:val="0"/>
              <w:jc w:val="right"/>
              <w:rPr>
                <w:sz w:val="20"/>
                <w:lang w:eastAsia="lt-LT"/>
              </w:rPr>
            </w:pPr>
          </w:p>
        </w:tc>
        <w:tc>
          <w:tcPr>
            <w:tcW w:w="1196" w:type="dxa"/>
            <w:vAlign w:val="center"/>
          </w:tcPr>
          <w:p w14:paraId="41AF993A" w14:textId="77777777" w:rsidR="00EF4A87" w:rsidRPr="00CD2D14" w:rsidRDefault="00EF4A87" w:rsidP="00CD2D14">
            <w:pPr>
              <w:widowControl w:val="0"/>
              <w:jc w:val="right"/>
              <w:rPr>
                <w:sz w:val="20"/>
                <w:lang w:eastAsia="lt-LT"/>
              </w:rPr>
            </w:pPr>
          </w:p>
        </w:tc>
        <w:tc>
          <w:tcPr>
            <w:tcW w:w="1197" w:type="dxa"/>
            <w:vAlign w:val="center"/>
          </w:tcPr>
          <w:p w14:paraId="089619FE" w14:textId="77777777" w:rsidR="00EF4A87" w:rsidRPr="00CD2D14" w:rsidRDefault="00EF4A87" w:rsidP="00CD2D14">
            <w:pPr>
              <w:widowControl w:val="0"/>
              <w:jc w:val="right"/>
              <w:rPr>
                <w:sz w:val="20"/>
                <w:lang w:eastAsia="lt-LT"/>
              </w:rPr>
            </w:pPr>
          </w:p>
        </w:tc>
        <w:tc>
          <w:tcPr>
            <w:tcW w:w="1196" w:type="dxa"/>
            <w:vAlign w:val="center"/>
          </w:tcPr>
          <w:p w14:paraId="016FE98A" w14:textId="77777777" w:rsidR="00EF4A87" w:rsidRPr="00CD2D14" w:rsidRDefault="00EF4A87" w:rsidP="00CD2D14">
            <w:pPr>
              <w:widowControl w:val="0"/>
              <w:jc w:val="right"/>
              <w:rPr>
                <w:sz w:val="20"/>
                <w:lang w:eastAsia="lt-LT"/>
              </w:rPr>
            </w:pPr>
          </w:p>
        </w:tc>
        <w:tc>
          <w:tcPr>
            <w:tcW w:w="1196" w:type="dxa"/>
            <w:vAlign w:val="center"/>
          </w:tcPr>
          <w:p w14:paraId="3D5EF274" w14:textId="77777777" w:rsidR="00EF4A87" w:rsidRPr="00CD2D14" w:rsidRDefault="00EF4A87" w:rsidP="00CD2D14">
            <w:pPr>
              <w:widowControl w:val="0"/>
              <w:jc w:val="right"/>
              <w:rPr>
                <w:sz w:val="20"/>
                <w:lang w:eastAsia="lt-LT"/>
              </w:rPr>
            </w:pPr>
          </w:p>
        </w:tc>
        <w:tc>
          <w:tcPr>
            <w:tcW w:w="1197" w:type="dxa"/>
            <w:vAlign w:val="center"/>
          </w:tcPr>
          <w:p w14:paraId="7E882321" w14:textId="77777777" w:rsidR="00EF4A87" w:rsidRPr="00CD2D14" w:rsidRDefault="00EF4A87" w:rsidP="00CD2D14">
            <w:pPr>
              <w:widowControl w:val="0"/>
              <w:jc w:val="right"/>
              <w:rPr>
                <w:sz w:val="20"/>
                <w:lang w:eastAsia="lt-LT"/>
              </w:rPr>
            </w:pPr>
          </w:p>
        </w:tc>
      </w:tr>
      <w:tr w:rsidR="00EF4A87" w:rsidRPr="00CD2D14" w14:paraId="71C78F42" w14:textId="77777777" w:rsidTr="00CD2D14">
        <w:trPr>
          <w:trHeight w:val="493"/>
        </w:trPr>
        <w:tc>
          <w:tcPr>
            <w:tcW w:w="845" w:type="dxa"/>
            <w:vAlign w:val="center"/>
          </w:tcPr>
          <w:p w14:paraId="134DC265" w14:textId="77777777" w:rsidR="00EF4A87" w:rsidRPr="00CD2D14" w:rsidRDefault="001B143E">
            <w:pPr>
              <w:widowControl w:val="0"/>
              <w:jc w:val="center"/>
              <w:rPr>
                <w:sz w:val="20"/>
                <w:lang w:eastAsia="lt-LT"/>
              </w:rPr>
            </w:pPr>
            <w:r w:rsidRPr="00CD2D14">
              <w:rPr>
                <w:sz w:val="20"/>
                <w:lang w:eastAsia="lt-LT"/>
              </w:rPr>
              <w:t>2.2.</w:t>
            </w:r>
          </w:p>
        </w:tc>
        <w:tc>
          <w:tcPr>
            <w:tcW w:w="4117" w:type="dxa"/>
            <w:vAlign w:val="center"/>
          </w:tcPr>
          <w:p w14:paraId="292752F1" w14:textId="77777777" w:rsidR="00EF4A87" w:rsidRPr="00CD2D14" w:rsidRDefault="001B143E">
            <w:pPr>
              <w:widowControl w:val="0"/>
              <w:rPr>
                <w:sz w:val="20"/>
                <w:lang w:eastAsia="lt-LT"/>
              </w:rPr>
            </w:pPr>
            <w:r w:rsidRPr="00CD2D14">
              <w:rPr>
                <w:sz w:val="20"/>
                <w:lang w:eastAsia="lt-LT"/>
              </w:rPr>
              <w:t>Ilgalaikio turto (išskyrus investicijas) perleidimas (+)</w:t>
            </w:r>
          </w:p>
        </w:tc>
        <w:tc>
          <w:tcPr>
            <w:tcW w:w="1549" w:type="dxa"/>
            <w:vAlign w:val="center"/>
          </w:tcPr>
          <w:p w14:paraId="64A5AE82" w14:textId="77777777" w:rsidR="00EF4A87" w:rsidRPr="00CD2D14" w:rsidRDefault="00EF4A87">
            <w:pPr>
              <w:widowControl w:val="0"/>
              <w:jc w:val="center"/>
              <w:rPr>
                <w:sz w:val="20"/>
                <w:lang w:eastAsia="lt-LT"/>
              </w:rPr>
            </w:pPr>
          </w:p>
        </w:tc>
        <w:tc>
          <w:tcPr>
            <w:tcW w:w="1196" w:type="dxa"/>
            <w:vAlign w:val="center"/>
          </w:tcPr>
          <w:p w14:paraId="43248B97" w14:textId="77777777" w:rsidR="00EF4A87" w:rsidRPr="00CD2D14" w:rsidRDefault="00EF4A87" w:rsidP="00CD2D14">
            <w:pPr>
              <w:widowControl w:val="0"/>
              <w:jc w:val="right"/>
              <w:rPr>
                <w:sz w:val="20"/>
                <w:lang w:eastAsia="lt-LT"/>
              </w:rPr>
            </w:pPr>
          </w:p>
        </w:tc>
        <w:tc>
          <w:tcPr>
            <w:tcW w:w="1196" w:type="dxa"/>
            <w:vAlign w:val="center"/>
          </w:tcPr>
          <w:p w14:paraId="6C0BFBF1" w14:textId="77777777" w:rsidR="00EF4A87" w:rsidRPr="00CD2D14" w:rsidRDefault="00EF4A87" w:rsidP="00CD2D14">
            <w:pPr>
              <w:widowControl w:val="0"/>
              <w:jc w:val="right"/>
              <w:rPr>
                <w:sz w:val="20"/>
                <w:lang w:eastAsia="lt-LT"/>
              </w:rPr>
            </w:pPr>
          </w:p>
        </w:tc>
        <w:tc>
          <w:tcPr>
            <w:tcW w:w="1196" w:type="dxa"/>
            <w:vAlign w:val="center"/>
          </w:tcPr>
          <w:p w14:paraId="22CD2F75" w14:textId="77777777" w:rsidR="00EF4A87" w:rsidRPr="00CD2D14" w:rsidRDefault="00EF4A87" w:rsidP="00CD2D14">
            <w:pPr>
              <w:widowControl w:val="0"/>
              <w:jc w:val="right"/>
              <w:rPr>
                <w:sz w:val="20"/>
                <w:lang w:eastAsia="lt-LT"/>
              </w:rPr>
            </w:pPr>
          </w:p>
        </w:tc>
        <w:tc>
          <w:tcPr>
            <w:tcW w:w="1197" w:type="dxa"/>
            <w:vAlign w:val="center"/>
          </w:tcPr>
          <w:p w14:paraId="34A26C5A" w14:textId="77777777" w:rsidR="00EF4A87" w:rsidRPr="00CD2D14" w:rsidRDefault="00EF4A87" w:rsidP="00CD2D14">
            <w:pPr>
              <w:widowControl w:val="0"/>
              <w:jc w:val="right"/>
              <w:rPr>
                <w:sz w:val="20"/>
                <w:lang w:eastAsia="lt-LT"/>
              </w:rPr>
            </w:pPr>
          </w:p>
        </w:tc>
        <w:tc>
          <w:tcPr>
            <w:tcW w:w="1196" w:type="dxa"/>
            <w:vAlign w:val="center"/>
          </w:tcPr>
          <w:p w14:paraId="56239229" w14:textId="77777777" w:rsidR="00EF4A87" w:rsidRPr="00CD2D14" w:rsidRDefault="00EF4A87" w:rsidP="00CD2D14">
            <w:pPr>
              <w:widowControl w:val="0"/>
              <w:jc w:val="right"/>
              <w:rPr>
                <w:sz w:val="20"/>
                <w:lang w:eastAsia="lt-LT"/>
              </w:rPr>
            </w:pPr>
          </w:p>
        </w:tc>
        <w:tc>
          <w:tcPr>
            <w:tcW w:w="1196" w:type="dxa"/>
            <w:vAlign w:val="center"/>
          </w:tcPr>
          <w:p w14:paraId="2DAB0417" w14:textId="77777777" w:rsidR="00EF4A87" w:rsidRPr="00CD2D14" w:rsidRDefault="00EF4A87" w:rsidP="00CD2D14">
            <w:pPr>
              <w:widowControl w:val="0"/>
              <w:jc w:val="right"/>
              <w:rPr>
                <w:sz w:val="20"/>
                <w:lang w:eastAsia="lt-LT"/>
              </w:rPr>
            </w:pPr>
          </w:p>
        </w:tc>
        <w:tc>
          <w:tcPr>
            <w:tcW w:w="1197" w:type="dxa"/>
            <w:vAlign w:val="center"/>
          </w:tcPr>
          <w:p w14:paraId="14C8ADFD" w14:textId="77777777" w:rsidR="00EF4A87" w:rsidRPr="00CD2D14" w:rsidRDefault="00EF4A87" w:rsidP="00CD2D14">
            <w:pPr>
              <w:widowControl w:val="0"/>
              <w:jc w:val="right"/>
              <w:rPr>
                <w:sz w:val="20"/>
                <w:lang w:eastAsia="lt-LT"/>
              </w:rPr>
            </w:pPr>
          </w:p>
        </w:tc>
      </w:tr>
      <w:tr w:rsidR="00EF4A87" w:rsidRPr="00CD2D14" w14:paraId="419826F2" w14:textId="77777777" w:rsidTr="00CD2D14">
        <w:trPr>
          <w:trHeight w:val="493"/>
        </w:trPr>
        <w:tc>
          <w:tcPr>
            <w:tcW w:w="845" w:type="dxa"/>
            <w:vAlign w:val="center"/>
          </w:tcPr>
          <w:p w14:paraId="0FCFDAB4" w14:textId="77777777" w:rsidR="00EF4A87" w:rsidRPr="00CD2D14" w:rsidRDefault="001B143E">
            <w:pPr>
              <w:widowControl w:val="0"/>
              <w:jc w:val="center"/>
              <w:rPr>
                <w:sz w:val="20"/>
                <w:lang w:eastAsia="lt-LT"/>
              </w:rPr>
            </w:pPr>
            <w:r w:rsidRPr="00CD2D14">
              <w:rPr>
                <w:sz w:val="20"/>
                <w:lang w:eastAsia="lt-LT"/>
              </w:rPr>
              <w:t>2.3.</w:t>
            </w:r>
          </w:p>
        </w:tc>
        <w:tc>
          <w:tcPr>
            <w:tcW w:w="4117" w:type="dxa"/>
            <w:vAlign w:val="center"/>
          </w:tcPr>
          <w:p w14:paraId="3405EB75" w14:textId="77777777" w:rsidR="00EF4A87" w:rsidRPr="00CD2D14" w:rsidRDefault="001B143E">
            <w:pPr>
              <w:widowControl w:val="0"/>
              <w:rPr>
                <w:sz w:val="20"/>
                <w:lang w:eastAsia="lt-LT"/>
              </w:rPr>
            </w:pPr>
            <w:r w:rsidRPr="00CD2D14">
              <w:rPr>
                <w:sz w:val="20"/>
                <w:lang w:eastAsia="lt-LT"/>
              </w:rPr>
              <w:t xml:space="preserve">Ilgalaikių investicijų įsigijimas (pirkimas) </w:t>
            </w:r>
            <w:r w:rsidRPr="00CD2D14">
              <w:rPr>
                <w:spacing w:val="-10"/>
                <w:sz w:val="20"/>
                <w:lang w:eastAsia="lt-LT"/>
              </w:rPr>
              <w:t>(</w:t>
            </w:r>
            <w:r w:rsidRPr="00CD2D14">
              <w:rPr>
                <w:sz w:val="20"/>
                <w:lang w:eastAsia="lt-LT"/>
              </w:rPr>
              <w:t>–</w:t>
            </w:r>
            <w:r w:rsidRPr="00CD2D14">
              <w:rPr>
                <w:spacing w:val="-10"/>
                <w:sz w:val="20"/>
                <w:lang w:eastAsia="lt-LT"/>
              </w:rPr>
              <w:t>)</w:t>
            </w:r>
            <w:r w:rsidRPr="00CD2D14">
              <w:rPr>
                <w:sz w:val="20"/>
                <w:lang w:eastAsia="lt-LT"/>
              </w:rPr>
              <w:t xml:space="preserve"> </w:t>
            </w:r>
          </w:p>
        </w:tc>
        <w:tc>
          <w:tcPr>
            <w:tcW w:w="1549" w:type="dxa"/>
            <w:vAlign w:val="center"/>
          </w:tcPr>
          <w:p w14:paraId="6226A697" w14:textId="77777777" w:rsidR="00EF4A87" w:rsidRPr="00CD2D14" w:rsidRDefault="00EF4A87">
            <w:pPr>
              <w:widowControl w:val="0"/>
              <w:jc w:val="center"/>
              <w:rPr>
                <w:sz w:val="20"/>
                <w:lang w:eastAsia="lt-LT"/>
              </w:rPr>
            </w:pPr>
          </w:p>
        </w:tc>
        <w:tc>
          <w:tcPr>
            <w:tcW w:w="1196" w:type="dxa"/>
            <w:vAlign w:val="center"/>
          </w:tcPr>
          <w:p w14:paraId="7FD1ECCE" w14:textId="77777777" w:rsidR="00EF4A87" w:rsidRPr="00CD2D14" w:rsidRDefault="00EF4A87" w:rsidP="00CD2D14">
            <w:pPr>
              <w:widowControl w:val="0"/>
              <w:jc w:val="right"/>
              <w:rPr>
                <w:sz w:val="20"/>
                <w:lang w:eastAsia="lt-LT"/>
              </w:rPr>
            </w:pPr>
          </w:p>
        </w:tc>
        <w:tc>
          <w:tcPr>
            <w:tcW w:w="1196" w:type="dxa"/>
            <w:vAlign w:val="center"/>
          </w:tcPr>
          <w:p w14:paraId="3376A800" w14:textId="77777777" w:rsidR="00EF4A87" w:rsidRPr="00CD2D14" w:rsidRDefault="00EF4A87" w:rsidP="00CD2D14">
            <w:pPr>
              <w:widowControl w:val="0"/>
              <w:jc w:val="right"/>
              <w:rPr>
                <w:sz w:val="20"/>
                <w:lang w:eastAsia="lt-LT"/>
              </w:rPr>
            </w:pPr>
          </w:p>
        </w:tc>
        <w:tc>
          <w:tcPr>
            <w:tcW w:w="1196" w:type="dxa"/>
            <w:vAlign w:val="center"/>
          </w:tcPr>
          <w:p w14:paraId="6A17E9EE" w14:textId="77777777" w:rsidR="00EF4A87" w:rsidRPr="00CD2D14" w:rsidRDefault="00EF4A87" w:rsidP="00CD2D14">
            <w:pPr>
              <w:widowControl w:val="0"/>
              <w:jc w:val="right"/>
              <w:rPr>
                <w:sz w:val="20"/>
                <w:lang w:eastAsia="lt-LT"/>
              </w:rPr>
            </w:pPr>
          </w:p>
        </w:tc>
        <w:tc>
          <w:tcPr>
            <w:tcW w:w="1197" w:type="dxa"/>
            <w:vAlign w:val="center"/>
          </w:tcPr>
          <w:p w14:paraId="327638D0" w14:textId="77777777" w:rsidR="00EF4A87" w:rsidRPr="00CD2D14" w:rsidRDefault="00EF4A87" w:rsidP="00CD2D14">
            <w:pPr>
              <w:widowControl w:val="0"/>
              <w:jc w:val="right"/>
              <w:rPr>
                <w:sz w:val="20"/>
                <w:lang w:eastAsia="lt-LT"/>
              </w:rPr>
            </w:pPr>
          </w:p>
        </w:tc>
        <w:tc>
          <w:tcPr>
            <w:tcW w:w="1196" w:type="dxa"/>
            <w:vAlign w:val="center"/>
          </w:tcPr>
          <w:p w14:paraId="7C6E45DF" w14:textId="77777777" w:rsidR="00EF4A87" w:rsidRPr="00CD2D14" w:rsidRDefault="00EF4A87" w:rsidP="00CD2D14">
            <w:pPr>
              <w:widowControl w:val="0"/>
              <w:jc w:val="right"/>
              <w:rPr>
                <w:sz w:val="20"/>
                <w:lang w:eastAsia="lt-LT"/>
              </w:rPr>
            </w:pPr>
          </w:p>
        </w:tc>
        <w:tc>
          <w:tcPr>
            <w:tcW w:w="1196" w:type="dxa"/>
            <w:vAlign w:val="center"/>
          </w:tcPr>
          <w:p w14:paraId="2D7B72B3" w14:textId="77777777" w:rsidR="00EF4A87" w:rsidRPr="00CD2D14" w:rsidRDefault="00EF4A87" w:rsidP="00CD2D14">
            <w:pPr>
              <w:widowControl w:val="0"/>
              <w:jc w:val="right"/>
              <w:rPr>
                <w:sz w:val="20"/>
                <w:lang w:eastAsia="lt-LT"/>
              </w:rPr>
            </w:pPr>
          </w:p>
        </w:tc>
        <w:tc>
          <w:tcPr>
            <w:tcW w:w="1197" w:type="dxa"/>
            <w:vAlign w:val="center"/>
          </w:tcPr>
          <w:p w14:paraId="73EC0C13" w14:textId="77777777" w:rsidR="00EF4A87" w:rsidRPr="00CD2D14" w:rsidRDefault="00EF4A87" w:rsidP="00CD2D14">
            <w:pPr>
              <w:widowControl w:val="0"/>
              <w:jc w:val="right"/>
              <w:rPr>
                <w:sz w:val="20"/>
                <w:lang w:eastAsia="lt-LT"/>
              </w:rPr>
            </w:pPr>
          </w:p>
        </w:tc>
      </w:tr>
      <w:tr w:rsidR="00EF4A87" w:rsidRPr="00CD2D14" w14:paraId="7A28B752" w14:textId="77777777" w:rsidTr="00CD2D14">
        <w:trPr>
          <w:trHeight w:val="508"/>
        </w:trPr>
        <w:tc>
          <w:tcPr>
            <w:tcW w:w="845" w:type="dxa"/>
            <w:vAlign w:val="center"/>
          </w:tcPr>
          <w:p w14:paraId="051AD714" w14:textId="77777777" w:rsidR="00EF4A87" w:rsidRPr="00CD2D14" w:rsidRDefault="001B143E">
            <w:pPr>
              <w:widowControl w:val="0"/>
              <w:jc w:val="center"/>
              <w:rPr>
                <w:sz w:val="20"/>
                <w:lang w:eastAsia="lt-LT"/>
              </w:rPr>
            </w:pPr>
            <w:r w:rsidRPr="00CD2D14">
              <w:rPr>
                <w:sz w:val="20"/>
                <w:lang w:eastAsia="lt-LT"/>
              </w:rPr>
              <w:t>2.4.</w:t>
            </w:r>
          </w:p>
        </w:tc>
        <w:tc>
          <w:tcPr>
            <w:tcW w:w="4117" w:type="dxa"/>
            <w:vAlign w:val="center"/>
          </w:tcPr>
          <w:p w14:paraId="71B9C07A" w14:textId="77777777" w:rsidR="00EF4A87" w:rsidRPr="00CD2D14" w:rsidRDefault="001B143E">
            <w:pPr>
              <w:widowControl w:val="0"/>
              <w:rPr>
                <w:sz w:val="20"/>
                <w:lang w:eastAsia="lt-LT"/>
              </w:rPr>
            </w:pPr>
            <w:r w:rsidRPr="00CD2D14">
              <w:rPr>
                <w:sz w:val="20"/>
                <w:lang w:eastAsia="lt-LT"/>
              </w:rPr>
              <w:t>Ilgalaikių investicijų perleidimas (pardavimas) (+)</w:t>
            </w:r>
          </w:p>
        </w:tc>
        <w:tc>
          <w:tcPr>
            <w:tcW w:w="1549" w:type="dxa"/>
            <w:vAlign w:val="center"/>
          </w:tcPr>
          <w:p w14:paraId="7E19FA95" w14:textId="77777777" w:rsidR="00EF4A87" w:rsidRPr="00CD2D14" w:rsidRDefault="00EF4A87">
            <w:pPr>
              <w:widowControl w:val="0"/>
              <w:jc w:val="center"/>
              <w:rPr>
                <w:sz w:val="20"/>
                <w:lang w:eastAsia="lt-LT"/>
              </w:rPr>
            </w:pPr>
          </w:p>
        </w:tc>
        <w:tc>
          <w:tcPr>
            <w:tcW w:w="1196" w:type="dxa"/>
            <w:vAlign w:val="center"/>
          </w:tcPr>
          <w:p w14:paraId="45AF267B" w14:textId="77777777" w:rsidR="00EF4A87" w:rsidRPr="00CD2D14" w:rsidRDefault="00EF4A87" w:rsidP="00CD2D14">
            <w:pPr>
              <w:widowControl w:val="0"/>
              <w:jc w:val="right"/>
              <w:rPr>
                <w:sz w:val="20"/>
                <w:lang w:eastAsia="lt-LT"/>
              </w:rPr>
            </w:pPr>
          </w:p>
        </w:tc>
        <w:tc>
          <w:tcPr>
            <w:tcW w:w="1196" w:type="dxa"/>
            <w:vAlign w:val="center"/>
          </w:tcPr>
          <w:p w14:paraId="6B641C5D" w14:textId="77777777" w:rsidR="00EF4A87" w:rsidRPr="00CD2D14" w:rsidRDefault="00EF4A87" w:rsidP="00CD2D14">
            <w:pPr>
              <w:widowControl w:val="0"/>
              <w:jc w:val="right"/>
              <w:rPr>
                <w:sz w:val="20"/>
                <w:lang w:eastAsia="lt-LT"/>
              </w:rPr>
            </w:pPr>
          </w:p>
        </w:tc>
        <w:tc>
          <w:tcPr>
            <w:tcW w:w="1196" w:type="dxa"/>
            <w:vAlign w:val="center"/>
          </w:tcPr>
          <w:p w14:paraId="7AA11A43" w14:textId="77777777" w:rsidR="00EF4A87" w:rsidRPr="00CD2D14" w:rsidRDefault="00EF4A87" w:rsidP="00CD2D14">
            <w:pPr>
              <w:widowControl w:val="0"/>
              <w:jc w:val="right"/>
              <w:rPr>
                <w:sz w:val="20"/>
                <w:lang w:eastAsia="lt-LT"/>
              </w:rPr>
            </w:pPr>
          </w:p>
        </w:tc>
        <w:tc>
          <w:tcPr>
            <w:tcW w:w="1197" w:type="dxa"/>
            <w:vAlign w:val="center"/>
          </w:tcPr>
          <w:p w14:paraId="11796D8F" w14:textId="77777777" w:rsidR="00EF4A87" w:rsidRPr="00CD2D14" w:rsidRDefault="00EF4A87" w:rsidP="00CD2D14">
            <w:pPr>
              <w:widowControl w:val="0"/>
              <w:jc w:val="right"/>
              <w:rPr>
                <w:sz w:val="20"/>
                <w:lang w:eastAsia="lt-LT"/>
              </w:rPr>
            </w:pPr>
          </w:p>
        </w:tc>
        <w:tc>
          <w:tcPr>
            <w:tcW w:w="1196" w:type="dxa"/>
            <w:vAlign w:val="center"/>
          </w:tcPr>
          <w:p w14:paraId="7A6CCC1B" w14:textId="77777777" w:rsidR="00EF4A87" w:rsidRPr="00CD2D14" w:rsidRDefault="00EF4A87" w:rsidP="00CD2D14">
            <w:pPr>
              <w:widowControl w:val="0"/>
              <w:jc w:val="right"/>
              <w:rPr>
                <w:sz w:val="20"/>
                <w:lang w:eastAsia="lt-LT"/>
              </w:rPr>
            </w:pPr>
          </w:p>
        </w:tc>
        <w:tc>
          <w:tcPr>
            <w:tcW w:w="1196" w:type="dxa"/>
            <w:vAlign w:val="center"/>
          </w:tcPr>
          <w:p w14:paraId="3ADF1AC0" w14:textId="77777777" w:rsidR="00EF4A87" w:rsidRPr="00CD2D14" w:rsidRDefault="00EF4A87" w:rsidP="00CD2D14">
            <w:pPr>
              <w:widowControl w:val="0"/>
              <w:jc w:val="right"/>
              <w:rPr>
                <w:sz w:val="20"/>
                <w:lang w:eastAsia="lt-LT"/>
              </w:rPr>
            </w:pPr>
          </w:p>
        </w:tc>
        <w:tc>
          <w:tcPr>
            <w:tcW w:w="1197" w:type="dxa"/>
            <w:vAlign w:val="center"/>
          </w:tcPr>
          <w:p w14:paraId="1C1203CE" w14:textId="77777777" w:rsidR="00EF4A87" w:rsidRPr="00CD2D14" w:rsidRDefault="00EF4A87" w:rsidP="00CD2D14">
            <w:pPr>
              <w:widowControl w:val="0"/>
              <w:jc w:val="right"/>
              <w:rPr>
                <w:sz w:val="20"/>
                <w:lang w:eastAsia="lt-LT"/>
              </w:rPr>
            </w:pPr>
          </w:p>
        </w:tc>
      </w:tr>
      <w:tr w:rsidR="00EF4A87" w:rsidRPr="00CD2D14" w14:paraId="36D415E3" w14:textId="77777777" w:rsidTr="00CD2D14">
        <w:trPr>
          <w:trHeight w:val="508"/>
        </w:trPr>
        <w:tc>
          <w:tcPr>
            <w:tcW w:w="845" w:type="dxa"/>
            <w:vAlign w:val="center"/>
          </w:tcPr>
          <w:p w14:paraId="070DBB8E" w14:textId="77777777" w:rsidR="00EF4A87" w:rsidRPr="00CD2D14" w:rsidRDefault="001B143E">
            <w:pPr>
              <w:widowControl w:val="0"/>
              <w:jc w:val="center"/>
              <w:rPr>
                <w:sz w:val="20"/>
                <w:lang w:eastAsia="lt-LT"/>
              </w:rPr>
            </w:pPr>
            <w:r w:rsidRPr="00CD2D14">
              <w:rPr>
                <w:sz w:val="20"/>
                <w:lang w:eastAsia="lt-LT"/>
              </w:rPr>
              <w:t xml:space="preserve">2.5. </w:t>
            </w:r>
          </w:p>
        </w:tc>
        <w:tc>
          <w:tcPr>
            <w:tcW w:w="4117" w:type="dxa"/>
            <w:vAlign w:val="center"/>
          </w:tcPr>
          <w:p w14:paraId="34E0E651" w14:textId="77777777" w:rsidR="00EF4A87" w:rsidRPr="00CD2D14" w:rsidRDefault="001B143E">
            <w:pPr>
              <w:widowControl w:val="0"/>
              <w:rPr>
                <w:sz w:val="20"/>
                <w:lang w:eastAsia="lt-LT"/>
              </w:rPr>
            </w:pPr>
            <w:r w:rsidRPr="00CD2D14">
              <w:rPr>
                <w:sz w:val="20"/>
                <w:lang w:eastAsia="lt-LT"/>
              </w:rPr>
              <w:t xml:space="preserve">Paskolų suteikimas (–) </w:t>
            </w:r>
          </w:p>
        </w:tc>
        <w:tc>
          <w:tcPr>
            <w:tcW w:w="1549" w:type="dxa"/>
            <w:vAlign w:val="center"/>
          </w:tcPr>
          <w:p w14:paraId="32F07FF4" w14:textId="77777777" w:rsidR="00EF4A87" w:rsidRPr="00CD2D14" w:rsidRDefault="00EF4A87">
            <w:pPr>
              <w:widowControl w:val="0"/>
              <w:jc w:val="center"/>
              <w:rPr>
                <w:sz w:val="20"/>
                <w:lang w:eastAsia="lt-LT"/>
              </w:rPr>
            </w:pPr>
          </w:p>
        </w:tc>
        <w:tc>
          <w:tcPr>
            <w:tcW w:w="1196" w:type="dxa"/>
            <w:vAlign w:val="center"/>
          </w:tcPr>
          <w:p w14:paraId="4F6974E7" w14:textId="77777777" w:rsidR="00EF4A87" w:rsidRPr="00CD2D14" w:rsidRDefault="00EF4A87" w:rsidP="00CD2D14">
            <w:pPr>
              <w:widowControl w:val="0"/>
              <w:jc w:val="right"/>
              <w:rPr>
                <w:sz w:val="20"/>
                <w:lang w:eastAsia="lt-LT"/>
              </w:rPr>
            </w:pPr>
          </w:p>
        </w:tc>
        <w:tc>
          <w:tcPr>
            <w:tcW w:w="1196" w:type="dxa"/>
            <w:vAlign w:val="center"/>
          </w:tcPr>
          <w:p w14:paraId="1BB6A3C7" w14:textId="77777777" w:rsidR="00EF4A87" w:rsidRPr="00CD2D14" w:rsidRDefault="00EF4A87" w:rsidP="00CD2D14">
            <w:pPr>
              <w:widowControl w:val="0"/>
              <w:jc w:val="right"/>
              <w:rPr>
                <w:sz w:val="20"/>
                <w:lang w:eastAsia="lt-LT"/>
              </w:rPr>
            </w:pPr>
          </w:p>
        </w:tc>
        <w:tc>
          <w:tcPr>
            <w:tcW w:w="1196" w:type="dxa"/>
            <w:vAlign w:val="center"/>
          </w:tcPr>
          <w:p w14:paraId="48B5C54F" w14:textId="77777777" w:rsidR="00EF4A87" w:rsidRPr="00CD2D14" w:rsidRDefault="00EF4A87" w:rsidP="00CD2D14">
            <w:pPr>
              <w:widowControl w:val="0"/>
              <w:jc w:val="right"/>
              <w:rPr>
                <w:sz w:val="20"/>
                <w:lang w:eastAsia="lt-LT"/>
              </w:rPr>
            </w:pPr>
          </w:p>
        </w:tc>
        <w:tc>
          <w:tcPr>
            <w:tcW w:w="1197" w:type="dxa"/>
            <w:vAlign w:val="center"/>
          </w:tcPr>
          <w:p w14:paraId="005F5480" w14:textId="77777777" w:rsidR="00EF4A87" w:rsidRPr="00CD2D14" w:rsidRDefault="00EF4A87" w:rsidP="00CD2D14">
            <w:pPr>
              <w:widowControl w:val="0"/>
              <w:jc w:val="right"/>
              <w:rPr>
                <w:sz w:val="20"/>
                <w:lang w:eastAsia="lt-LT"/>
              </w:rPr>
            </w:pPr>
          </w:p>
        </w:tc>
        <w:tc>
          <w:tcPr>
            <w:tcW w:w="1196" w:type="dxa"/>
            <w:vAlign w:val="center"/>
          </w:tcPr>
          <w:p w14:paraId="64395C15" w14:textId="77777777" w:rsidR="00EF4A87" w:rsidRPr="00CD2D14" w:rsidRDefault="00EF4A87" w:rsidP="00CD2D14">
            <w:pPr>
              <w:widowControl w:val="0"/>
              <w:jc w:val="right"/>
              <w:rPr>
                <w:sz w:val="20"/>
                <w:lang w:eastAsia="lt-LT"/>
              </w:rPr>
            </w:pPr>
          </w:p>
        </w:tc>
        <w:tc>
          <w:tcPr>
            <w:tcW w:w="1196" w:type="dxa"/>
            <w:vAlign w:val="center"/>
          </w:tcPr>
          <w:p w14:paraId="078E8A92" w14:textId="77777777" w:rsidR="00EF4A87" w:rsidRPr="00CD2D14" w:rsidRDefault="00EF4A87" w:rsidP="00CD2D14">
            <w:pPr>
              <w:widowControl w:val="0"/>
              <w:jc w:val="right"/>
              <w:rPr>
                <w:sz w:val="20"/>
                <w:lang w:eastAsia="lt-LT"/>
              </w:rPr>
            </w:pPr>
          </w:p>
        </w:tc>
        <w:tc>
          <w:tcPr>
            <w:tcW w:w="1197" w:type="dxa"/>
            <w:vAlign w:val="center"/>
          </w:tcPr>
          <w:p w14:paraId="0266A4FC" w14:textId="77777777" w:rsidR="00EF4A87" w:rsidRPr="00CD2D14" w:rsidRDefault="00EF4A87" w:rsidP="00CD2D14">
            <w:pPr>
              <w:widowControl w:val="0"/>
              <w:jc w:val="right"/>
              <w:rPr>
                <w:sz w:val="20"/>
                <w:lang w:eastAsia="lt-LT"/>
              </w:rPr>
            </w:pPr>
          </w:p>
        </w:tc>
      </w:tr>
      <w:tr w:rsidR="00EF4A87" w:rsidRPr="00CD2D14" w14:paraId="6CE15B68" w14:textId="77777777" w:rsidTr="00CD2D14">
        <w:trPr>
          <w:trHeight w:val="428"/>
        </w:trPr>
        <w:tc>
          <w:tcPr>
            <w:tcW w:w="845" w:type="dxa"/>
            <w:vAlign w:val="center"/>
          </w:tcPr>
          <w:p w14:paraId="0158841B" w14:textId="77777777" w:rsidR="00EF4A87" w:rsidRPr="00CD2D14" w:rsidRDefault="001B143E">
            <w:pPr>
              <w:widowControl w:val="0"/>
              <w:jc w:val="center"/>
              <w:rPr>
                <w:sz w:val="20"/>
                <w:lang w:eastAsia="lt-LT"/>
              </w:rPr>
            </w:pPr>
            <w:r w:rsidRPr="00CD2D14">
              <w:rPr>
                <w:sz w:val="20"/>
                <w:lang w:eastAsia="lt-LT"/>
              </w:rPr>
              <w:t xml:space="preserve">2.6. </w:t>
            </w:r>
          </w:p>
        </w:tc>
        <w:tc>
          <w:tcPr>
            <w:tcW w:w="4117" w:type="dxa"/>
            <w:vAlign w:val="center"/>
          </w:tcPr>
          <w:p w14:paraId="3BD0B3BC" w14:textId="77777777" w:rsidR="00EF4A87" w:rsidRPr="00CD2D14" w:rsidRDefault="001B143E">
            <w:pPr>
              <w:widowControl w:val="0"/>
              <w:rPr>
                <w:sz w:val="20"/>
                <w:lang w:eastAsia="lt-LT"/>
              </w:rPr>
            </w:pPr>
            <w:r w:rsidRPr="00CD2D14">
              <w:rPr>
                <w:sz w:val="20"/>
                <w:lang w:eastAsia="lt-LT"/>
              </w:rPr>
              <w:t>Paskolų susigrąžinimas (+)</w:t>
            </w:r>
          </w:p>
        </w:tc>
        <w:tc>
          <w:tcPr>
            <w:tcW w:w="1549" w:type="dxa"/>
            <w:vAlign w:val="center"/>
          </w:tcPr>
          <w:p w14:paraId="508C086A" w14:textId="77777777" w:rsidR="00EF4A87" w:rsidRPr="00CD2D14" w:rsidRDefault="00EF4A87">
            <w:pPr>
              <w:widowControl w:val="0"/>
              <w:jc w:val="center"/>
              <w:rPr>
                <w:sz w:val="20"/>
                <w:lang w:eastAsia="lt-LT"/>
              </w:rPr>
            </w:pPr>
          </w:p>
        </w:tc>
        <w:tc>
          <w:tcPr>
            <w:tcW w:w="1196" w:type="dxa"/>
            <w:vAlign w:val="center"/>
          </w:tcPr>
          <w:p w14:paraId="272BBD00" w14:textId="77777777" w:rsidR="00EF4A87" w:rsidRPr="00CD2D14" w:rsidRDefault="00EF4A87" w:rsidP="00CD2D14">
            <w:pPr>
              <w:widowControl w:val="0"/>
              <w:jc w:val="right"/>
              <w:rPr>
                <w:sz w:val="20"/>
                <w:lang w:eastAsia="lt-LT"/>
              </w:rPr>
            </w:pPr>
          </w:p>
        </w:tc>
        <w:tc>
          <w:tcPr>
            <w:tcW w:w="1196" w:type="dxa"/>
            <w:vAlign w:val="center"/>
          </w:tcPr>
          <w:p w14:paraId="53FE7174" w14:textId="77777777" w:rsidR="00EF4A87" w:rsidRPr="00CD2D14" w:rsidRDefault="00EF4A87" w:rsidP="00CD2D14">
            <w:pPr>
              <w:widowControl w:val="0"/>
              <w:jc w:val="right"/>
              <w:rPr>
                <w:sz w:val="20"/>
                <w:lang w:eastAsia="lt-LT"/>
              </w:rPr>
            </w:pPr>
          </w:p>
        </w:tc>
        <w:tc>
          <w:tcPr>
            <w:tcW w:w="1196" w:type="dxa"/>
            <w:vAlign w:val="center"/>
          </w:tcPr>
          <w:p w14:paraId="635361C7" w14:textId="77777777" w:rsidR="00EF4A87" w:rsidRPr="00CD2D14" w:rsidRDefault="00EF4A87" w:rsidP="00CD2D14">
            <w:pPr>
              <w:widowControl w:val="0"/>
              <w:jc w:val="right"/>
              <w:rPr>
                <w:sz w:val="20"/>
                <w:lang w:eastAsia="lt-LT"/>
              </w:rPr>
            </w:pPr>
          </w:p>
        </w:tc>
        <w:tc>
          <w:tcPr>
            <w:tcW w:w="1197" w:type="dxa"/>
            <w:vAlign w:val="center"/>
          </w:tcPr>
          <w:p w14:paraId="10DB0C0D" w14:textId="77777777" w:rsidR="00EF4A87" w:rsidRPr="00CD2D14" w:rsidRDefault="00EF4A87" w:rsidP="00CD2D14">
            <w:pPr>
              <w:widowControl w:val="0"/>
              <w:jc w:val="right"/>
              <w:rPr>
                <w:sz w:val="20"/>
                <w:lang w:eastAsia="lt-LT"/>
              </w:rPr>
            </w:pPr>
          </w:p>
        </w:tc>
        <w:tc>
          <w:tcPr>
            <w:tcW w:w="1196" w:type="dxa"/>
            <w:vAlign w:val="center"/>
          </w:tcPr>
          <w:p w14:paraId="3E6A12C2" w14:textId="77777777" w:rsidR="00EF4A87" w:rsidRPr="00CD2D14" w:rsidRDefault="00EF4A87" w:rsidP="00CD2D14">
            <w:pPr>
              <w:widowControl w:val="0"/>
              <w:jc w:val="right"/>
              <w:rPr>
                <w:sz w:val="20"/>
                <w:lang w:eastAsia="lt-LT"/>
              </w:rPr>
            </w:pPr>
          </w:p>
        </w:tc>
        <w:tc>
          <w:tcPr>
            <w:tcW w:w="1196" w:type="dxa"/>
            <w:vAlign w:val="center"/>
          </w:tcPr>
          <w:p w14:paraId="065E739F" w14:textId="77777777" w:rsidR="00EF4A87" w:rsidRPr="00CD2D14" w:rsidRDefault="00EF4A87" w:rsidP="00CD2D14">
            <w:pPr>
              <w:widowControl w:val="0"/>
              <w:jc w:val="right"/>
              <w:rPr>
                <w:sz w:val="20"/>
                <w:lang w:eastAsia="lt-LT"/>
              </w:rPr>
            </w:pPr>
          </w:p>
        </w:tc>
        <w:tc>
          <w:tcPr>
            <w:tcW w:w="1197" w:type="dxa"/>
            <w:vAlign w:val="center"/>
          </w:tcPr>
          <w:p w14:paraId="708657C0" w14:textId="77777777" w:rsidR="00EF4A87" w:rsidRPr="00CD2D14" w:rsidRDefault="00EF4A87" w:rsidP="00CD2D14">
            <w:pPr>
              <w:widowControl w:val="0"/>
              <w:jc w:val="right"/>
              <w:rPr>
                <w:sz w:val="20"/>
                <w:lang w:eastAsia="lt-LT"/>
              </w:rPr>
            </w:pPr>
          </w:p>
        </w:tc>
      </w:tr>
      <w:tr w:rsidR="00EF4A87" w:rsidRPr="00CD2D14" w14:paraId="63224082" w14:textId="77777777" w:rsidTr="00CD2D14">
        <w:trPr>
          <w:trHeight w:val="239"/>
        </w:trPr>
        <w:tc>
          <w:tcPr>
            <w:tcW w:w="845" w:type="dxa"/>
            <w:vAlign w:val="center"/>
          </w:tcPr>
          <w:p w14:paraId="1C7C8BF6" w14:textId="77777777" w:rsidR="00EF4A87" w:rsidRPr="00CD2D14" w:rsidRDefault="001B143E">
            <w:pPr>
              <w:widowControl w:val="0"/>
              <w:jc w:val="center"/>
              <w:rPr>
                <w:sz w:val="20"/>
                <w:lang w:eastAsia="lt-LT"/>
              </w:rPr>
            </w:pPr>
            <w:r w:rsidRPr="00CD2D14">
              <w:rPr>
                <w:sz w:val="20"/>
                <w:lang w:eastAsia="lt-LT"/>
              </w:rPr>
              <w:t>2.7.</w:t>
            </w:r>
          </w:p>
        </w:tc>
        <w:tc>
          <w:tcPr>
            <w:tcW w:w="4117" w:type="dxa"/>
            <w:vAlign w:val="center"/>
          </w:tcPr>
          <w:p w14:paraId="7112147C" w14:textId="77777777" w:rsidR="00EF4A87" w:rsidRPr="00CD2D14" w:rsidRDefault="001B143E">
            <w:pPr>
              <w:widowControl w:val="0"/>
              <w:rPr>
                <w:sz w:val="20"/>
                <w:lang w:eastAsia="lt-LT"/>
              </w:rPr>
            </w:pPr>
            <w:r w:rsidRPr="00CD2D14">
              <w:rPr>
                <w:sz w:val="20"/>
                <w:lang w:eastAsia="lt-LT"/>
              </w:rPr>
              <w:t>Gauti dividendai, palūkanos (+)</w:t>
            </w:r>
          </w:p>
        </w:tc>
        <w:tc>
          <w:tcPr>
            <w:tcW w:w="1549" w:type="dxa"/>
            <w:vAlign w:val="center"/>
          </w:tcPr>
          <w:p w14:paraId="5DA8DB1F" w14:textId="77777777" w:rsidR="00EF4A87" w:rsidRPr="00CD2D14" w:rsidRDefault="00EF4A87">
            <w:pPr>
              <w:widowControl w:val="0"/>
              <w:jc w:val="center"/>
              <w:rPr>
                <w:sz w:val="20"/>
                <w:lang w:eastAsia="lt-LT"/>
              </w:rPr>
            </w:pPr>
          </w:p>
        </w:tc>
        <w:tc>
          <w:tcPr>
            <w:tcW w:w="1196" w:type="dxa"/>
            <w:vAlign w:val="center"/>
          </w:tcPr>
          <w:p w14:paraId="31EB1AB1" w14:textId="77777777" w:rsidR="00EF4A87" w:rsidRPr="00CD2D14" w:rsidRDefault="00EF4A87" w:rsidP="00CD2D14">
            <w:pPr>
              <w:widowControl w:val="0"/>
              <w:jc w:val="right"/>
              <w:rPr>
                <w:sz w:val="20"/>
                <w:lang w:eastAsia="lt-LT"/>
              </w:rPr>
            </w:pPr>
          </w:p>
        </w:tc>
        <w:tc>
          <w:tcPr>
            <w:tcW w:w="1196" w:type="dxa"/>
            <w:vAlign w:val="center"/>
          </w:tcPr>
          <w:p w14:paraId="236BB764" w14:textId="77777777" w:rsidR="00EF4A87" w:rsidRPr="00CD2D14" w:rsidRDefault="00EF4A87" w:rsidP="00CD2D14">
            <w:pPr>
              <w:widowControl w:val="0"/>
              <w:jc w:val="right"/>
              <w:rPr>
                <w:sz w:val="20"/>
                <w:lang w:eastAsia="lt-LT"/>
              </w:rPr>
            </w:pPr>
          </w:p>
        </w:tc>
        <w:tc>
          <w:tcPr>
            <w:tcW w:w="1196" w:type="dxa"/>
            <w:vAlign w:val="center"/>
          </w:tcPr>
          <w:p w14:paraId="76674EEB" w14:textId="77777777" w:rsidR="00EF4A87" w:rsidRPr="00CD2D14" w:rsidRDefault="00EF4A87" w:rsidP="00CD2D14">
            <w:pPr>
              <w:widowControl w:val="0"/>
              <w:jc w:val="right"/>
              <w:rPr>
                <w:sz w:val="20"/>
                <w:lang w:eastAsia="lt-LT"/>
              </w:rPr>
            </w:pPr>
          </w:p>
        </w:tc>
        <w:tc>
          <w:tcPr>
            <w:tcW w:w="1197" w:type="dxa"/>
            <w:vAlign w:val="center"/>
          </w:tcPr>
          <w:p w14:paraId="744B742B" w14:textId="77777777" w:rsidR="00EF4A87" w:rsidRPr="00CD2D14" w:rsidRDefault="00EF4A87" w:rsidP="00CD2D14">
            <w:pPr>
              <w:widowControl w:val="0"/>
              <w:jc w:val="right"/>
              <w:rPr>
                <w:sz w:val="20"/>
                <w:lang w:eastAsia="lt-LT"/>
              </w:rPr>
            </w:pPr>
          </w:p>
        </w:tc>
        <w:tc>
          <w:tcPr>
            <w:tcW w:w="1196" w:type="dxa"/>
            <w:vAlign w:val="center"/>
          </w:tcPr>
          <w:p w14:paraId="0DB49DEB" w14:textId="77777777" w:rsidR="00EF4A87" w:rsidRPr="00CD2D14" w:rsidRDefault="00EF4A87" w:rsidP="00CD2D14">
            <w:pPr>
              <w:widowControl w:val="0"/>
              <w:jc w:val="right"/>
              <w:rPr>
                <w:sz w:val="20"/>
                <w:lang w:eastAsia="lt-LT"/>
              </w:rPr>
            </w:pPr>
          </w:p>
        </w:tc>
        <w:tc>
          <w:tcPr>
            <w:tcW w:w="1196" w:type="dxa"/>
            <w:vAlign w:val="center"/>
          </w:tcPr>
          <w:p w14:paraId="651B036E" w14:textId="77777777" w:rsidR="00EF4A87" w:rsidRPr="00CD2D14" w:rsidRDefault="00EF4A87" w:rsidP="00CD2D14">
            <w:pPr>
              <w:widowControl w:val="0"/>
              <w:jc w:val="right"/>
              <w:rPr>
                <w:sz w:val="20"/>
                <w:lang w:eastAsia="lt-LT"/>
              </w:rPr>
            </w:pPr>
          </w:p>
        </w:tc>
        <w:tc>
          <w:tcPr>
            <w:tcW w:w="1197" w:type="dxa"/>
            <w:vAlign w:val="center"/>
          </w:tcPr>
          <w:p w14:paraId="585F829A" w14:textId="77777777" w:rsidR="00EF4A87" w:rsidRPr="00CD2D14" w:rsidRDefault="00EF4A87" w:rsidP="00CD2D14">
            <w:pPr>
              <w:widowControl w:val="0"/>
              <w:jc w:val="right"/>
              <w:rPr>
                <w:sz w:val="20"/>
                <w:lang w:eastAsia="lt-LT"/>
              </w:rPr>
            </w:pPr>
          </w:p>
        </w:tc>
      </w:tr>
      <w:tr w:rsidR="00EF4A87" w:rsidRPr="00CD2D14" w14:paraId="2A560142" w14:textId="77777777" w:rsidTr="00CD2D14">
        <w:trPr>
          <w:trHeight w:val="508"/>
        </w:trPr>
        <w:tc>
          <w:tcPr>
            <w:tcW w:w="845" w:type="dxa"/>
            <w:vAlign w:val="center"/>
          </w:tcPr>
          <w:p w14:paraId="3411B104" w14:textId="77777777" w:rsidR="00EF4A87" w:rsidRPr="00CD2D14" w:rsidRDefault="001B143E">
            <w:pPr>
              <w:widowControl w:val="0"/>
              <w:jc w:val="center"/>
              <w:rPr>
                <w:sz w:val="20"/>
                <w:lang w:eastAsia="lt-LT"/>
              </w:rPr>
            </w:pPr>
            <w:r w:rsidRPr="00CD2D14">
              <w:rPr>
                <w:sz w:val="20"/>
                <w:lang w:eastAsia="lt-LT"/>
              </w:rPr>
              <w:t>2.8.</w:t>
            </w:r>
          </w:p>
        </w:tc>
        <w:tc>
          <w:tcPr>
            <w:tcW w:w="4117" w:type="dxa"/>
            <w:vAlign w:val="center"/>
          </w:tcPr>
          <w:p w14:paraId="25C0AE9C" w14:textId="77777777" w:rsidR="00EF4A87" w:rsidRPr="00CD2D14" w:rsidRDefault="001B143E">
            <w:pPr>
              <w:widowControl w:val="0"/>
              <w:rPr>
                <w:sz w:val="20"/>
                <w:lang w:eastAsia="lt-LT"/>
              </w:rPr>
            </w:pPr>
            <w:r w:rsidRPr="00CD2D14">
              <w:rPr>
                <w:sz w:val="20"/>
                <w:lang w:eastAsia="lt-LT"/>
              </w:rPr>
              <w:t>Kitas investicinės veiklos pinigų srautų padidėjimas (+)</w:t>
            </w:r>
          </w:p>
        </w:tc>
        <w:tc>
          <w:tcPr>
            <w:tcW w:w="1549" w:type="dxa"/>
            <w:vAlign w:val="center"/>
          </w:tcPr>
          <w:p w14:paraId="6BF76D70" w14:textId="77777777" w:rsidR="00EF4A87" w:rsidRPr="00CD2D14" w:rsidRDefault="00EF4A87">
            <w:pPr>
              <w:widowControl w:val="0"/>
              <w:jc w:val="center"/>
              <w:rPr>
                <w:sz w:val="20"/>
                <w:lang w:eastAsia="lt-LT"/>
              </w:rPr>
            </w:pPr>
          </w:p>
        </w:tc>
        <w:tc>
          <w:tcPr>
            <w:tcW w:w="1196" w:type="dxa"/>
            <w:vAlign w:val="center"/>
          </w:tcPr>
          <w:p w14:paraId="0E2E4891" w14:textId="77777777" w:rsidR="00EF4A87" w:rsidRPr="00CD2D14" w:rsidRDefault="00EF4A87" w:rsidP="00CD2D14">
            <w:pPr>
              <w:widowControl w:val="0"/>
              <w:jc w:val="right"/>
              <w:rPr>
                <w:sz w:val="20"/>
                <w:lang w:eastAsia="lt-LT"/>
              </w:rPr>
            </w:pPr>
          </w:p>
        </w:tc>
        <w:tc>
          <w:tcPr>
            <w:tcW w:w="1196" w:type="dxa"/>
            <w:vAlign w:val="center"/>
          </w:tcPr>
          <w:p w14:paraId="20A2A54A" w14:textId="77777777" w:rsidR="00EF4A87" w:rsidRPr="00CD2D14" w:rsidRDefault="00EF4A87" w:rsidP="00CD2D14">
            <w:pPr>
              <w:widowControl w:val="0"/>
              <w:jc w:val="right"/>
              <w:rPr>
                <w:sz w:val="20"/>
                <w:lang w:eastAsia="lt-LT"/>
              </w:rPr>
            </w:pPr>
          </w:p>
        </w:tc>
        <w:tc>
          <w:tcPr>
            <w:tcW w:w="1196" w:type="dxa"/>
            <w:vAlign w:val="center"/>
          </w:tcPr>
          <w:p w14:paraId="1AABCDB8" w14:textId="77777777" w:rsidR="00EF4A87" w:rsidRPr="00CD2D14" w:rsidRDefault="00EF4A87" w:rsidP="00CD2D14">
            <w:pPr>
              <w:widowControl w:val="0"/>
              <w:jc w:val="right"/>
              <w:rPr>
                <w:sz w:val="20"/>
                <w:lang w:eastAsia="lt-LT"/>
              </w:rPr>
            </w:pPr>
          </w:p>
        </w:tc>
        <w:tc>
          <w:tcPr>
            <w:tcW w:w="1197" w:type="dxa"/>
            <w:vAlign w:val="center"/>
          </w:tcPr>
          <w:p w14:paraId="4BFFCA69" w14:textId="77777777" w:rsidR="00EF4A87" w:rsidRPr="00CD2D14" w:rsidRDefault="00EF4A87" w:rsidP="00CD2D14">
            <w:pPr>
              <w:widowControl w:val="0"/>
              <w:jc w:val="right"/>
              <w:rPr>
                <w:sz w:val="20"/>
                <w:lang w:eastAsia="lt-LT"/>
              </w:rPr>
            </w:pPr>
          </w:p>
        </w:tc>
        <w:tc>
          <w:tcPr>
            <w:tcW w:w="1196" w:type="dxa"/>
            <w:vAlign w:val="center"/>
          </w:tcPr>
          <w:p w14:paraId="2F04EB52" w14:textId="77777777" w:rsidR="00EF4A87" w:rsidRPr="00CD2D14" w:rsidRDefault="00EF4A87" w:rsidP="00CD2D14">
            <w:pPr>
              <w:widowControl w:val="0"/>
              <w:jc w:val="right"/>
              <w:rPr>
                <w:sz w:val="20"/>
                <w:lang w:eastAsia="lt-LT"/>
              </w:rPr>
            </w:pPr>
          </w:p>
        </w:tc>
        <w:tc>
          <w:tcPr>
            <w:tcW w:w="1196" w:type="dxa"/>
            <w:vAlign w:val="center"/>
          </w:tcPr>
          <w:p w14:paraId="6AC48613" w14:textId="77777777" w:rsidR="00EF4A87" w:rsidRPr="00CD2D14" w:rsidRDefault="00EF4A87" w:rsidP="00CD2D14">
            <w:pPr>
              <w:widowControl w:val="0"/>
              <w:jc w:val="right"/>
              <w:rPr>
                <w:sz w:val="20"/>
                <w:lang w:eastAsia="lt-LT"/>
              </w:rPr>
            </w:pPr>
          </w:p>
        </w:tc>
        <w:tc>
          <w:tcPr>
            <w:tcW w:w="1197" w:type="dxa"/>
            <w:vAlign w:val="center"/>
          </w:tcPr>
          <w:p w14:paraId="10586637" w14:textId="77777777" w:rsidR="00EF4A87" w:rsidRPr="00CD2D14" w:rsidRDefault="00EF4A87" w:rsidP="00CD2D14">
            <w:pPr>
              <w:widowControl w:val="0"/>
              <w:jc w:val="right"/>
              <w:rPr>
                <w:sz w:val="20"/>
                <w:lang w:eastAsia="lt-LT"/>
              </w:rPr>
            </w:pPr>
          </w:p>
        </w:tc>
      </w:tr>
      <w:tr w:rsidR="00EF4A87" w:rsidRPr="00CD2D14" w14:paraId="1206BDE1" w14:textId="77777777" w:rsidTr="00CD2D14">
        <w:trPr>
          <w:trHeight w:val="493"/>
        </w:trPr>
        <w:tc>
          <w:tcPr>
            <w:tcW w:w="845" w:type="dxa"/>
            <w:vAlign w:val="center"/>
          </w:tcPr>
          <w:p w14:paraId="407AFA12" w14:textId="77777777" w:rsidR="00EF4A87" w:rsidRPr="00CD2D14" w:rsidRDefault="001B143E">
            <w:pPr>
              <w:widowControl w:val="0"/>
              <w:jc w:val="center"/>
              <w:rPr>
                <w:sz w:val="20"/>
                <w:lang w:eastAsia="lt-LT"/>
              </w:rPr>
            </w:pPr>
            <w:r w:rsidRPr="00CD2D14">
              <w:rPr>
                <w:sz w:val="20"/>
                <w:lang w:eastAsia="lt-LT"/>
              </w:rPr>
              <w:t>2.9.</w:t>
            </w:r>
          </w:p>
        </w:tc>
        <w:tc>
          <w:tcPr>
            <w:tcW w:w="4117" w:type="dxa"/>
            <w:vAlign w:val="center"/>
          </w:tcPr>
          <w:p w14:paraId="48D86E1D" w14:textId="77777777" w:rsidR="00EF4A87" w:rsidRPr="00CD2D14" w:rsidRDefault="001B143E">
            <w:pPr>
              <w:widowControl w:val="0"/>
              <w:rPr>
                <w:sz w:val="20"/>
                <w:lang w:eastAsia="lt-LT"/>
              </w:rPr>
            </w:pPr>
            <w:r w:rsidRPr="00CD2D14">
              <w:rPr>
                <w:sz w:val="20"/>
                <w:lang w:eastAsia="lt-LT"/>
              </w:rPr>
              <w:t>Kitas investicinės veiklos pinigų srautų sumažėjimas (–)</w:t>
            </w:r>
          </w:p>
        </w:tc>
        <w:tc>
          <w:tcPr>
            <w:tcW w:w="1549" w:type="dxa"/>
            <w:vAlign w:val="center"/>
          </w:tcPr>
          <w:p w14:paraId="320525C1" w14:textId="77777777" w:rsidR="00EF4A87" w:rsidRPr="00CD2D14" w:rsidRDefault="00EF4A87">
            <w:pPr>
              <w:widowControl w:val="0"/>
              <w:jc w:val="center"/>
              <w:rPr>
                <w:sz w:val="20"/>
                <w:lang w:eastAsia="lt-LT"/>
              </w:rPr>
            </w:pPr>
          </w:p>
        </w:tc>
        <w:tc>
          <w:tcPr>
            <w:tcW w:w="1196" w:type="dxa"/>
            <w:vAlign w:val="center"/>
          </w:tcPr>
          <w:p w14:paraId="0A862114" w14:textId="77777777" w:rsidR="00EF4A87" w:rsidRPr="00CD2D14" w:rsidRDefault="00EF4A87" w:rsidP="00CD2D14">
            <w:pPr>
              <w:widowControl w:val="0"/>
              <w:jc w:val="right"/>
              <w:rPr>
                <w:sz w:val="20"/>
                <w:lang w:eastAsia="lt-LT"/>
              </w:rPr>
            </w:pPr>
          </w:p>
        </w:tc>
        <w:tc>
          <w:tcPr>
            <w:tcW w:w="1196" w:type="dxa"/>
            <w:vAlign w:val="center"/>
          </w:tcPr>
          <w:p w14:paraId="56AFA613" w14:textId="77777777" w:rsidR="00EF4A87" w:rsidRPr="00CD2D14" w:rsidRDefault="00EF4A87" w:rsidP="00CD2D14">
            <w:pPr>
              <w:widowControl w:val="0"/>
              <w:jc w:val="right"/>
              <w:rPr>
                <w:sz w:val="20"/>
                <w:lang w:eastAsia="lt-LT"/>
              </w:rPr>
            </w:pPr>
          </w:p>
        </w:tc>
        <w:tc>
          <w:tcPr>
            <w:tcW w:w="1196" w:type="dxa"/>
            <w:vAlign w:val="center"/>
          </w:tcPr>
          <w:p w14:paraId="2B830E61" w14:textId="77777777" w:rsidR="00EF4A87" w:rsidRPr="00CD2D14" w:rsidRDefault="00EF4A87" w:rsidP="00CD2D14">
            <w:pPr>
              <w:widowControl w:val="0"/>
              <w:jc w:val="right"/>
              <w:rPr>
                <w:sz w:val="20"/>
                <w:lang w:eastAsia="lt-LT"/>
              </w:rPr>
            </w:pPr>
          </w:p>
        </w:tc>
        <w:tc>
          <w:tcPr>
            <w:tcW w:w="1197" w:type="dxa"/>
            <w:vAlign w:val="center"/>
          </w:tcPr>
          <w:p w14:paraId="5DCB7328" w14:textId="77777777" w:rsidR="00EF4A87" w:rsidRPr="00CD2D14" w:rsidRDefault="00EF4A87" w:rsidP="00CD2D14">
            <w:pPr>
              <w:widowControl w:val="0"/>
              <w:jc w:val="right"/>
              <w:rPr>
                <w:sz w:val="20"/>
                <w:lang w:eastAsia="lt-LT"/>
              </w:rPr>
            </w:pPr>
          </w:p>
        </w:tc>
        <w:tc>
          <w:tcPr>
            <w:tcW w:w="1196" w:type="dxa"/>
            <w:vAlign w:val="center"/>
          </w:tcPr>
          <w:p w14:paraId="610DB027" w14:textId="77777777" w:rsidR="00EF4A87" w:rsidRPr="00CD2D14" w:rsidRDefault="00EF4A87" w:rsidP="00CD2D14">
            <w:pPr>
              <w:widowControl w:val="0"/>
              <w:jc w:val="right"/>
              <w:rPr>
                <w:sz w:val="20"/>
                <w:lang w:eastAsia="lt-LT"/>
              </w:rPr>
            </w:pPr>
          </w:p>
        </w:tc>
        <w:tc>
          <w:tcPr>
            <w:tcW w:w="1196" w:type="dxa"/>
            <w:vAlign w:val="center"/>
          </w:tcPr>
          <w:p w14:paraId="652BB436" w14:textId="77777777" w:rsidR="00EF4A87" w:rsidRPr="00CD2D14" w:rsidRDefault="00EF4A87" w:rsidP="00CD2D14">
            <w:pPr>
              <w:widowControl w:val="0"/>
              <w:jc w:val="right"/>
              <w:rPr>
                <w:sz w:val="20"/>
                <w:lang w:eastAsia="lt-LT"/>
              </w:rPr>
            </w:pPr>
          </w:p>
        </w:tc>
        <w:tc>
          <w:tcPr>
            <w:tcW w:w="1197" w:type="dxa"/>
            <w:vAlign w:val="center"/>
          </w:tcPr>
          <w:p w14:paraId="58AD78F9" w14:textId="77777777" w:rsidR="00EF4A87" w:rsidRPr="00CD2D14" w:rsidRDefault="00EF4A87" w:rsidP="00CD2D14">
            <w:pPr>
              <w:widowControl w:val="0"/>
              <w:jc w:val="right"/>
              <w:rPr>
                <w:sz w:val="20"/>
                <w:lang w:eastAsia="lt-LT"/>
              </w:rPr>
            </w:pPr>
          </w:p>
        </w:tc>
      </w:tr>
      <w:tr w:rsidR="00EF4A87" w:rsidRPr="00CD2D14" w14:paraId="5438331D" w14:textId="77777777" w:rsidTr="00CD2D14">
        <w:trPr>
          <w:trHeight w:val="239"/>
        </w:trPr>
        <w:tc>
          <w:tcPr>
            <w:tcW w:w="845" w:type="dxa"/>
            <w:vAlign w:val="center"/>
          </w:tcPr>
          <w:p w14:paraId="27AF16EA" w14:textId="77777777" w:rsidR="00EF4A87" w:rsidRPr="00CD2D14" w:rsidRDefault="001B143E">
            <w:pPr>
              <w:widowControl w:val="0"/>
              <w:jc w:val="center"/>
              <w:rPr>
                <w:b/>
                <w:sz w:val="20"/>
                <w:lang w:eastAsia="lt-LT"/>
              </w:rPr>
            </w:pPr>
            <w:r w:rsidRPr="00CD2D14">
              <w:rPr>
                <w:b/>
                <w:sz w:val="20"/>
                <w:lang w:eastAsia="lt-LT"/>
              </w:rPr>
              <w:t>3.</w:t>
            </w:r>
          </w:p>
        </w:tc>
        <w:tc>
          <w:tcPr>
            <w:tcW w:w="4117" w:type="dxa"/>
            <w:vAlign w:val="center"/>
          </w:tcPr>
          <w:p w14:paraId="030ECF00" w14:textId="77777777" w:rsidR="00EF4A87" w:rsidRPr="00CD2D14" w:rsidRDefault="001B143E">
            <w:pPr>
              <w:widowControl w:val="0"/>
              <w:rPr>
                <w:b/>
                <w:sz w:val="20"/>
                <w:lang w:eastAsia="lt-LT"/>
              </w:rPr>
            </w:pPr>
            <w:r w:rsidRPr="00CD2D14">
              <w:rPr>
                <w:b/>
                <w:sz w:val="20"/>
                <w:lang w:eastAsia="lt-LT"/>
              </w:rPr>
              <w:t>Finansinės veiklos pinigų srautai</w:t>
            </w:r>
          </w:p>
          <w:p w14:paraId="6A27EB1E" w14:textId="77777777" w:rsidR="00EF4A87" w:rsidRPr="00CD2D14" w:rsidRDefault="001B143E">
            <w:pPr>
              <w:widowControl w:val="0"/>
              <w:rPr>
                <w:b/>
                <w:sz w:val="20"/>
                <w:lang w:eastAsia="lt-LT"/>
              </w:rPr>
            </w:pPr>
            <w:proofErr w:type="spellStart"/>
            <w:r w:rsidRPr="00CD2D14">
              <w:rPr>
                <w:bCs/>
                <w:i/>
                <w:iCs/>
                <w:sz w:val="20"/>
                <w:lang w:eastAsia="lt-LT"/>
              </w:rPr>
              <w:t>sum</w:t>
            </w:r>
            <w:proofErr w:type="spellEnd"/>
            <w:r w:rsidRPr="00CD2D14">
              <w:rPr>
                <w:bCs/>
                <w:i/>
                <w:iCs/>
                <w:sz w:val="20"/>
                <w:lang w:eastAsia="lt-LT"/>
              </w:rPr>
              <w:t>(3.1:3.9)</w:t>
            </w:r>
          </w:p>
        </w:tc>
        <w:tc>
          <w:tcPr>
            <w:tcW w:w="1549" w:type="dxa"/>
            <w:vAlign w:val="center"/>
          </w:tcPr>
          <w:p w14:paraId="1873DFFB" w14:textId="77777777" w:rsidR="00EF4A87" w:rsidRPr="00CD2D14" w:rsidRDefault="00EF4A87">
            <w:pPr>
              <w:widowControl w:val="0"/>
              <w:jc w:val="center"/>
              <w:rPr>
                <w:sz w:val="20"/>
                <w:lang w:eastAsia="lt-LT"/>
              </w:rPr>
            </w:pPr>
          </w:p>
        </w:tc>
        <w:tc>
          <w:tcPr>
            <w:tcW w:w="1196" w:type="dxa"/>
            <w:vAlign w:val="center"/>
          </w:tcPr>
          <w:p w14:paraId="306450E3" w14:textId="77777777" w:rsidR="00EF4A87" w:rsidRPr="00CD2D14" w:rsidRDefault="00EF4A87" w:rsidP="00CD2D14">
            <w:pPr>
              <w:widowControl w:val="0"/>
              <w:jc w:val="right"/>
              <w:rPr>
                <w:sz w:val="20"/>
                <w:lang w:eastAsia="lt-LT"/>
              </w:rPr>
            </w:pPr>
          </w:p>
        </w:tc>
        <w:tc>
          <w:tcPr>
            <w:tcW w:w="1196" w:type="dxa"/>
            <w:vAlign w:val="center"/>
          </w:tcPr>
          <w:p w14:paraId="137FF0DB" w14:textId="77777777" w:rsidR="00EF4A87" w:rsidRPr="00CD2D14" w:rsidRDefault="00EF4A87" w:rsidP="00CD2D14">
            <w:pPr>
              <w:widowControl w:val="0"/>
              <w:jc w:val="right"/>
              <w:rPr>
                <w:sz w:val="20"/>
                <w:lang w:eastAsia="lt-LT"/>
              </w:rPr>
            </w:pPr>
          </w:p>
        </w:tc>
        <w:tc>
          <w:tcPr>
            <w:tcW w:w="1196" w:type="dxa"/>
            <w:vAlign w:val="center"/>
          </w:tcPr>
          <w:p w14:paraId="2E47B39D" w14:textId="77777777" w:rsidR="00EF4A87" w:rsidRPr="00CD2D14" w:rsidRDefault="00EF4A87" w:rsidP="00CD2D14">
            <w:pPr>
              <w:widowControl w:val="0"/>
              <w:jc w:val="right"/>
              <w:rPr>
                <w:sz w:val="20"/>
                <w:lang w:eastAsia="lt-LT"/>
              </w:rPr>
            </w:pPr>
          </w:p>
        </w:tc>
        <w:tc>
          <w:tcPr>
            <w:tcW w:w="1197" w:type="dxa"/>
            <w:vAlign w:val="center"/>
          </w:tcPr>
          <w:p w14:paraId="0FC24E67" w14:textId="77777777" w:rsidR="00EF4A87" w:rsidRPr="00CD2D14" w:rsidRDefault="00EF4A87" w:rsidP="00CD2D14">
            <w:pPr>
              <w:widowControl w:val="0"/>
              <w:jc w:val="right"/>
              <w:rPr>
                <w:sz w:val="20"/>
                <w:lang w:eastAsia="lt-LT"/>
              </w:rPr>
            </w:pPr>
          </w:p>
        </w:tc>
        <w:tc>
          <w:tcPr>
            <w:tcW w:w="1196" w:type="dxa"/>
            <w:vAlign w:val="center"/>
          </w:tcPr>
          <w:p w14:paraId="2C467A05" w14:textId="77777777" w:rsidR="00EF4A87" w:rsidRPr="00CD2D14" w:rsidRDefault="00EF4A87" w:rsidP="00CD2D14">
            <w:pPr>
              <w:widowControl w:val="0"/>
              <w:jc w:val="right"/>
              <w:rPr>
                <w:sz w:val="20"/>
                <w:lang w:eastAsia="lt-LT"/>
              </w:rPr>
            </w:pPr>
          </w:p>
        </w:tc>
        <w:tc>
          <w:tcPr>
            <w:tcW w:w="1196" w:type="dxa"/>
            <w:vAlign w:val="center"/>
          </w:tcPr>
          <w:p w14:paraId="26C3D8ED" w14:textId="77777777" w:rsidR="00EF4A87" w:rsidRPr="00CD2D14" w:rsidRDefault="00EF4A87" w:rsidP="00CD2D14">
            <w:pPr>
              <w:widowControl w:val="0"/>
              <w:jc w:val="right"/>
              <w:rPr>
                <w:sz w:val="20"/>
                <w:lang w:eastAsia="lt-LT"/>
              </w:rPr>
            </w:pPr>
          </w:p>
        </w:tc>
        <w:tc>
          <w:tcPr>
            <w:tcW w:w="1197" w:type="dxa"/>
            <w:vAlign w:val="center"/>
          </w:tcPr>
          <w:p w14:paraId="4265BE09" w14:textId="77777777" w:rsidR="00EF4A87" w:rsidRPr="00CD2D14" w:rsidRDefault="00EF4A87" w:rsidP="00CD2D14">
            <w:pPr>
              <w:widowControl w:val="0"/>
              <w:jc w:val="right"/>
              <w:rPr>
                <w:sz w:val="20"/>
                <w:lang w:eastAsia="lt-LT"/>
              </w:rPr>
            </w:pPr>
          </w:p>
        </w:tc>
      </w:tr>
      <w:tr w:rsidR="00EF4A87" w:rsidRPr="00CD2D14" w14:paraId="3324B655" w14:textId="77777777" w:rsidTr="00CD2D14">
        <w:trPr>
          <w:trHeight w:val="493"/>
        </w:trPr>
        <w:tc>
          <w:tcPr>
            <w:tcW w:w="845" w:type="dxa"/>
            <w:vAlign w:val="center"/>
          </w:tcPr>
          <w:p w14:paraId="0B0DC331" w14:textId="77777777" w:rsidR="00EF4A87" w:rsidRPr="00CD2D14" w:rsidRDefault="001B143E">
            <w:pPr>
              <w:widowControl w:val="0"/>
              <w:jc w:val="center"/>
              <w:rPr>
                <w:sz w:val="20"/>
                <w:lang w:eastAsia="lt-LT"/>
              </w:rPr>
            </w:pPr>
            <w:r w:rsidRPr="00CD2D14">
              <w:rPr>
                <w:sz w:val="20"/>
                <w:lang w:eastAsia="lt-LT"/>
              </w:rPr>
              <w:t>3.1.</w:t>
            </w:r>
          </w:p>
        </w:tc>
        <w:tc>
          <w:tcPr>
            <w:tcW w:w="4117" w:type="dxa"/>
            <w:vAlign w:val="center"/>
          </w:tcPr>
          <w:p w14:paraId="2A05F89B" w14:textId="77777777" w:rsidR="00EF4A87" w:rsidRPr="00CD2D14" w:rsidRDefault="001B143E">
            <w:pPr>
              <w:widowControl w:val="0"/>
              <w:rPr>
                <w:sz w:val="20"/>
                <w:lang w:eastAsia="lt-LT"/>
              </w:rPr>
            </w:pPr>
            <w:r w:rsidRPr="00CD2D14">
              <w:rPr>
                <w:sz w:val="20"/>
                <w:lang w:eastAsia="lt-LT"/>
              </w:rPr>
              <w:t>Ūkininko ir jo partnerių ar gyventojo įnašai (+)</w:t>
            </w:r>
          </w:p>
        </w:tc>
        <w:tc>
          <w:tcPr>
            <w:tcW w:w="1549" w:type="dxa"/>
            <w:vAlign w:val="center"/>
          </w:tcPr>
          <w:p w14:paraId="421F28ED" w14:textId="77777777" w:rsidR="00EF4A87" w:rsidRPr="00CD2D14" w:rsidRDefault="00EF4A87">
            <w:pPr>
              <w:widowControl w:val="0"/>
              <w:jc w:val="center"/>
              <w:rPr>
                <w:sz w:val="20"/>
                <w:lang w:eastAsia="lt-LT"/>
              </w:rPr>
            </w:pPr>
          </w:p>
        </w:tc>
        <w:tc>
          <w:tcPr>
            <w:tcW w:w="1196" w:type="dxa"/>
            <w:vAlign w:val="center"/>
          </w:tcPr>
          <w:p w14:paraId="4071E50A" w14:textId="77777777" w:rsidR="00EF4A87" w:rsidRPr="00CD2D14" w:rsidRDefault="00EF4A87" w:rsidP="00CD2D14">
            <w:pPr>
              <w:widowControl w:val="0"/>
              <w:jc w:val="right"/>
              <w:rPr>
                <w:sz w:val="20"/>
                <w:lang w:eastAsia="lt-LT"/>
              </w:rPr>
            </w:pPr>
          </w:p>
        </w:tc>
        <w:tc>
          <w:tcPr>
            <w:tcW w:w="1196" w:type="dxa"/>
            <w:vAlign w:val="center"/>
          </w:tcPr>
          <w:p w14:paraId="6C6C7B69" w14:textId="77777777" w:rsidR="00EF4A87" w:rsidRPr="00CD2D14" w:rsidRDefault="00EF4A87" w:rsidP="00CD2D14">
            <w:pPr>
              <w:widowControl w:val="0"/>
              <w:jc w:val="right"/>
              <w:rPr>
                <w:sz w:val="20"/>
                <w:lang w:eastAsia="lt-LT"/>
              </w:rPr>
            </w:pPr>
          </w:p>
        </w:tc>
        <w:tc>
          <w:tcPr>
            <w:tcW w:w="1196" w:type="dxa"/>
            <w:vAlign w:val="center"/>
          </w:tcPr>
          <w:p w14:paraId="18C74FA0" w14:textId="77777777" w:rsidR="00EF4A87" w:rsidRPr="00CD2D14" w:rsidRDefault="00EF4A87" w:rsidP="00CD2D14">
            <w:pPr>
              <w:widowControl w:val="0"/>
              <w:jc w:val="right"/>
              <w:rPr>
                <w:sz w:val="20"/>
                <w:lang w:eastAsia="lt-LT"/>
              </w:rPr>
            </w:pPr>
          </w:p>
        </w:tc>
        <w:tc>
          <w:tcPr>
            <w:tcW w:w="1197" w:type="dxa"/>
            <w:vAlign w:val="center"/>
          </w:tcPr>
          <w:p w14:paraId="314676EE" w14:textId="77777777" w:rsidR="00EF4A87" w:rsidRPr="00CD2D14" w:rsidRDefault="00EF4A87" w:rsidP="00CD2D14">
            <w:pPr>
              <w:widowControl w:val="0"/>
              <w:jc w:val="right"/>
              <w:rPr>
                <w:sz w:val="20"/>
                <w:lang w:eastAsia="lt-LT"/>
              </w:rPr>
            </w:pPr>
          </w:p>
        </w:tc>
        <w:tc>
          <w:tcPr>
            <w:tcW w:w="1196" w:type="dxa"/>
            <w:vAlign w:val="center"/>
          </w:tcPr>
          <w:p w14:paraId="774D5F13" w14:textId="77777777" w:rsidR="00EF4A87" w:rsidRPr="00CD2D14" w:rsidRDefault="00EF4A87" w:rsidP="00CD2D14">
            <w:pPr>
              <w:widowControl w:val="0"/>
              <w:jc w:val="right"/>
              <w:rPr>
                <w:sz w:val="20"/>
                <w:lang w:eastAsia="lt-LT"/>
              </w:rPr>
            </w:pPr>
          </w:p>
        </w:tc>
        <w:tc>
          <w:tcPr>
            <w:tcW w:w="1196" w:type="dxa"/>
            <w:vAlign w:val="center"/>
          </w:tcPr>
          <w:p w14:paraId="6E455B34" w14:textId="77777777" w:rsidR="00EF4A87" w:rsidRPr="00CD2D14" w:rsidRDefault="00EF4A87" w:rsidP="00CD2D14">
            <w:pPr>
              <w:widowControl w:val="0"/>
              <w:jc w:val="right"/>
              <w:rPr>
                <w:sz w:val="20"/>
                <w:lang w:eastAsia="lt-LT"/>
              </w:rPr>
            </w:pPr>
          </w:p>
        </w:tc>
        <w:tc>
          <w:tcPr>
            <w:tcW w:w="1197" w:type="dxa"/>
            <w:vAlign w:val="center"/>
          </w:tcPr>
          <w:p w14:paraId="75C8CB1B" w14:textId="77777777" w:rsidR="00EF4A87" w:rsidRPr="00CD2D14" w:rsidRDefault="00EF4A87" w:rsidP="00CD2D14">
            <w:pPr>
              <w:widowControl w:val="0"/>
              <w:jc w:val="right"/>
              <w:rPr>
                <w:sz w:val="20"/>
                <w:lang w:eastAsia="lt-LT"/>
              </w:rPr>
            </w:pPr>
          </w:p>
        </w:tc>
      </w:tr>
      <w:tr w:rsidR="00EF4A87" w:rsidRPr="00CD2D14" w14:paraId="6E8EF649" w14:textId="77777777" w:rsidTr="00CD2D14">
        <w:trPr>
          <w:trHeight w:val="508"/>
        </w:trPr>
        <w:tc>
          <w:tcPr>
            <w:tcW w:w="845" w:type="dxa"/>
            <w:vAlign w:val="center"/>
          </w:tcPr>
          <w:p w14:paraId="2273A788" w14:textId="77777777" w:rsidR="00EF4A87" w:rsidRPr="00CD2D14" w:rsidRDefault="001B143E">
            <w:pPr>
              <w:widowControl w:val="0"/>
              <w:jc w:val="center"/>
              <w:rPr>
                <w:sz w:val="20"/>
                <w:lang w:eastAsia="lt-LT"/>
              </w:rPr>
            </w:pPr>
            <w:r w:rsidRPr="00CD2D14">
              <w:rPr>
                <w:sz w:val="20"/>
                <w:lang w:eastAsia="lt-LT"/>
              </w:rPr>
              <w:t>3.2.</w:t>
            </w:r>
          </w:p>
        </w:tc>
        <w:tc>
          <w:tcPr>
            <w:tcW w:w="4117" w:type="dxa"/>
            <w:vAlign w:val="center"/>
          </w:tcPr>
          <w:p w14:paraId="49EEDF47" w14:textId="77777777" w:rsidR="00EF4A87" w:rsidRPr="00CD2D14" w:rsidRDefault="001B143E">
            <w:pPr>
              <w:widowControl w:val="0"/>
              <w:rPr>
                <w:sz w:val="20"/>
                <w:lang w:eastAsia="lt-LT"/>
              </w:rPr>
            </w:pPr>
            <w:r w:rsidRPr="00CD2D14">
              <w:rPr>
                <w:sz w:val="20"/>
                <w:lang w:eastAsia="lt-LT"/>
              </w:rPr>
              <w:t xml:space="preserve">Pinigų išmokėjimas ūkininkui ir jo partneriams ar gyventojui (–) </w:t>
            </w:r>
          </w:p>
        </w:tc>
        <w:tc>
          <w:tcPr>
            <w:tcW w:w="1549" w:type="dxa"/>
            <w:vAlign w:val="center"/>
          </w:tcPr>
          <w:p w14:paraId="6BF87C95" w14:textId="77777777" w:rsidR="00EF4A87" w:rsidRPr="00CD2D14" w:rsidRDefault="00EF4A87">
            <w:pPr>
              <w:widowControl w:val="0"/>
              <w:jc w:val="center"/>
              <w:rPr>
                <w:sz w:val="20"/>
                <w:lang w:eastAsia="lt-LT"/>
              </w:rPr>
            </w:pPr>
          </w:p>
        </w:tc>
        <w:tc>
          <w:tcPr>
            <w:tcW w:w="1196" w:type="dxa"/>
            <w:vAlign w:val="center"/>
          </w:tcPr>
          <w:p w14:paraId="36D05F82" w14:textId="77777777" w:rsidR="00EF4A87" w:rsidRPr="00CD2D14" w:rsidRDefault="00EF4A87" w:rsidP="00CD2D14">
            <w:pPr>
              <w:widowControl w:val="0"/>
              <w:jc w:val="right"/>
              <w:rPr>
                <w:sz w:val="20"/>
                <w:lang w:eastAsia="lt-LT"/>
              </w:rPr>
            </w:pPr>
          </w:p>
        </w:tc>
        <w:tc>
          <w:tcPr>
            <w:tcW w:w="1196" w:type="dxa"/>
            <w:vAlign w:val="center"/>
          </w:tcPr>
          <w:p w14:paraId="72ECCFF8" w14:textId="77777777" w:rsidR="00EF4A87" w:rsidRPr="00CD2D14" w:rsidRDefault="00EF4A87" w:rsidP="00CD2D14">
            <w:pPr>
              <w:widowControl w:val="0"/>
              <w:jc w:val="right"/>
              <w:rPr>
                <w:sz w:val="20"/>
                <w:lang w:eastAsia="lt-LT"/>
              </w:rPr>
            </w:pPr>
          </w:p>
        </w:tc>
        <w:tc>
          <w:tcPr>
            <w:tcW w:w="1196" w:type="dxa"/>
            <w:vAlign w:val="center"/>
          </w:tcPr>
          <w:p w14:paraId="01F363D2" w14:textId="77777777" w:rsidR="00EF4A87" w:rsidRPr="00CD2D14" w:rsidRDefault="00EF4A87" w:rsidP="00CD2D14">
            <w:pPr>
              <w:widowControl w:val="0"/>
              <w:jc w:val="right"/>
              <w:rPr>
                <w:sz w:val="20"/>
                <w:lang w:eastAsia="lt-LT"/>
              </w:rPr>
            </w:pPr>
          </w:p>
        </w:tc>
        <w:tc>
          <w:tcPr>
            <w:tcW w:w="1197" w:type="dxa"/>
            <w:vAlign w:val="center"/>
          </w:tcPr>
          <w:p w14:paraId="7149132D" w14:textId="77777777" w:rsidR="00EF4A87" w:rsidRPr="00CD2D14" w:rsidRDefault="00EF4A87" w:rsidP="00CD2D14">
            <w:pPr>
              <w:widowControl w:val="0"/>
              <w:jc w:val="right"/>
              <w:rPr>
                <w:sz w:val="20"/>
                <w:lang w:eastAsia="lt-LT"/>
              </w:rPr>
            </w:pPr>
          </w:p>
        </w:tc>
        <w:tc>
          <w:tcPr>
            <w:tcW w:w="1196" w:type="dxa"/>
            <w:vAlign w:val="center"/>
          </w:tcPr>
          <w:p w14:paraId="1B71A5C8" w14:textId="77777777" w:rsidR="00EF4A87" w:rsidRPr="00CD2D14" w:rsidRDefault="00EF4A87" w:rsidP="00CD2D14">
            <w:pPr>
              <w:widowControl w:val="0"/>
              <w:jc w:val="right"/>
              <w:rPr>
                <w:sz w:val="20"/>
                <w:lang w:eastAsia="lt-LT"/>
              </w:rPr>
            </w:pPr>
          </w:p>
        </w:tc>
        <w:tc>
          <w:tcPr>
            <w:tcW w:w="1196" w:type="dxa"/>
            <w:vAlign w:val="center"/>
          </w:tcPr>
          <w:p w14:paraId="71F19A95" w14:textId="77777777" w:rsidR="00EF4A87" w:rsidRPr="00CD2D14" w:rsidRDefault="00EF4A87" w:rsidP="00CD2D14">
            <w:pPr>
              <w:widowControl w:val="0"/>
              <w:jc w:val="right"/>
              <w:rPr>
                <w:sz w:val="20"/>
                <w:lang w:eastAsia="lt-LT"/>
              </w:rPr>
            </w:pPr>
          </w:p>
        </w:tc>
        <w:tc>
          <w:tcPr>
            <w:tcW w:w="1197" w:type="dxa"/>
            <w:vAlign w:val="center"/>
          </w:tcPr>
          <w:p w14:paraId="5CC4376B" w14:textId="77777777" w:rsidR="00EF4A87" w:rsidRPr="00CD2D14" w:rsidRDefault="00EF4A87" w:rsidP="00CD2D14">
            <w:pPr>
              <w:widowControl w:val="0"/>
              <w:jc w:val="right"/>
              <w:rPr>
                <w:sz w:val="20"/>
                <w:lang w:eastAsia="lt-LT"/>
              </w:rPr>
            </w:pPr>
          </w:p>
        </w:tc>
      </w:tr>
      <w:tr w:rsidR="00EF4A87" w:rsidRPr="00CD2D14" w14:paraId="2F3CAF78" w14:textId="77777777" w:rsidTr="00CD2D14">
        <w:trPr>
          <w:trHeight w:val="239"/>
        </w:trPr>
        <w:tc>
          <w:tcPr>
            <w:tcW w:w="845" w:type="dxa"/>
            <w:vAlign w:val="center"/>
          </w:tcPr>
          <w:p w14:paraId="7D8B365E" w14:textId="77777777" w:rsidR="00EF4A87" w:rsidRPr="00CD2D14" w:rsidRDefault="001B143E">
            <w:pPr>
              <w:widowControl w:val="0"/>
              <w:jc w:val="center"/>
              <w:rPr>
                <w:sz w:val="20"/>
                <w:lang w:eastAsia="lt-LT"/>
              </w:rPr>
            </w:pPr>
            <w:r w:rsidRPr="00CD2D14">
              <w:rPr>
                <w:sz w:val="20"/>
                <w:lang w:eastAsia="lt-LT"/>
              </w:rPr>
              <w:t>3.3.</w:t>
            </w:r>
          </w:p>
        </w:tc>
        <w:tc>
          <w:tcPr>
            <w:tcW w:w="4117" w:type="dxa"/>
            <w:vAlign w:val="center"/>
          </w:tcPr>
          <w:p w14:paraId="60B1AB0F" w14:textId="77777777" w:rsidR="00EF4A87" w:rsidRPr="00CD2D14" w:rsidRDefault="001B143E">
            <w:pPr>
              <w:widowControl w:val="0"/>
              <w:rPr>
                <w:sz w:val="20"/>
                <w:lang w:eastAsia="lt-LT"/>
              </w:rPr>
            </w:pPr>
            <w:r w:rsidRPr="00CD2D14">
              <w:rPr>
                <w:sz w:val="20"/>
                <w:lang w:eastAsia="lt-LT"/>
              </w:rPr>
              <w:t>Gautos dotacijos, susijusios su turtu (+)</w:t>
            </w:r>
          </w:p>
        </w:tc>
        <w:tc>
          <w:tcPr>
            <w:tcW w:w="1549" w:type="dxa"/>
            <w:vAlign w:val="center"/>
          </w:tcPr>
          <w:p w14:paraId="1AFC427B" w14:textId="77777777" w:rsidR="00EF4A87" w:rsidRPr="00CD2D14" w:rsidRDefault="00EF4A87">
            <w:pPr>
              <w:widowControl w:val="0"/>
              <w:jc w:val="center"/>
              <w:rPr>
                <w:sz w:val="20"/>
                <w:lang w:eastAsia="lt-LT"/>
              </w:rPr>
            </w:pPr>
          </w:p>
        </w:tc>
        <w:tc>
          <w:tcPr>
            <w:tcW w:w="1196" w:type="dxa"/>
            <w:vAlign w:val="center"/>
          </w:tcPr>
          <w:p w14:paraId="5A8F2EF7" w14:textId="77777777" w:rsidR="00EF4A87" w:rsidRPr="00CD2D14" w:rsidRDefault="00EF4A87" w:rsidP="00CD2D14">
            <w:pPr>
              <w:widowControl w:val="0"/>
              <w:jc w:val="right"/>
              <w:rPr>
                <w:sz w:val="20"/>
                <w:lang w:eastAsia="lt-LT"/>
              </w:rPr>
            </w:pPr>
          </w:p>
        </w:tc>
        <w:tc>
          <w:tcPr>
            <w:tcW w:w="1196" w:type="dxa"/>
            <w:vAlign w:val="center"/>
          </w:tcPr>
          <w:p w14:paraId="4209A21B" w14:textId="77777777" w:rsidR="00EF4A87" w:rsidRPr="00CD2D14" w:rsidRDefault="00EF4A87" w:rsidP="00CD2D14">
            <w:pPr>
              <w:widowControl w:val="0"/>
              <w:jc w:val="right"/>
              <w:rPr>
                <w:sz w:val="20"/>
                <w:lang w:eastAsia="lt-LT"/>
              </w:rPr>
            </w:pPr>
          </w:p>
        </w:tc>
        <w:tc>
          <w:tcPr>
            <w:tcW w:w="1196" w:type="dxa"/>
            <w:vAlign w:val="center"/>
          </w:tcPr>
          <w:p w14:paraId="069CC0A0" w14:textId="77777777" w:rsidR="00EF4A87" w:rsidRPr="00CD2D14" w:rsidRDefault="00EF4A87" w:rsidP="00CD2D14">
            <w:pPr>
              <w:widowControl w:val="0"/>
              <w:jc w:val="right"/>
              <w:rPr>
                <w:sz w:val="20"/>
                <w:lang w:eastAsia="lt-LT"/>
              </w:rPr>
            </w:pPr>
          </w:p>
        </w:tc>
        <w:tc>
          <w:tcPr>
            <w:tcW w:w="1197" w:type="dxa"/>
            <w:vAlign w:val="center"/>
          </w:tcPr>
          <w:p w14:paraId="4696734C" w14:textId="77777777" w:rsidR="00EF4A87" w:rsidRPr="00CD2D14" w:rsidRDefault="00EF4A87" w:rsidP="00CD2D14">
            <w:pPr>
              <w:widowControl w:val="0"/>
              <w:jc w:val="right"/>
              <w:rPr>
                <w:sz w:val="20"/>
                <w:lang w:eastAsia="lt-LT"/>
              </w:rPr>
            </w:pPr>
          </w:p>
        </w:tc>
        <w:tc>
          <w:tcPr>
            <w:tcW w:w="1196" w:type="dxa"/>
            <w:vAlign w:val="center"/>
          </w:tcPr>
          <w:p w14:paraId="14D1F4CB" w14:textId="77777777" w:rsidR="00EF4A87" w:rsidRPr="00CD2D14" w:rsidRDefault="00EF4A87" w:rsidP="00CD2D14">
            <w:pPr>
              <w:widowControl w:val="0"/>
              <w:jc w:val="right"/>
              <w:rPr>
                <w:sz w:val="20"/>
                <w:lang w:eastAsia="lt-LT"/>
              </w:rPr>
            </w:pPr>
          </w:p>
        </w:tc>
        <w:tc>
          <w:tcPr>
            <w:tcW w:w="1196" w:type="dxa"/>
            <w:vAlign w:val="center"/>
          </w:tcPr>
          <w:p w14:paraId="55A8BC7A" w14:textId="77777777" w:rsidR="00EF4A87" w:rsidRPr="00CD2D14" w:rsidRDefault="00EF4A87" w:rsidP="00CD2D14">
            <w:pPr>
              <w:widowControl w:val="0"/>
              <w:jc w:val="right"/>
              <w:rPr>
                <w:sz w:val="20"/>
                <w:lang w:eastAsia="lt-LT"/>
              </w:rPr>
            </w:pPr>
          </w:p>
        </w:tc>
        <w:tc>
          <w:tcPr>
            <w:tcW w:w="1197" w:type="dxa"/>
            <w:vAlign w:val="center"/>
          </w:tcPr>
          <w:p w14:paraId="45537F05" w14:textId="77777777" w:rsidR="00EF4A87" w:rsidRPr="00CD2D14" w:rsidRDefault="00EF4A87" w:rsidP="00CD2D14">
            <w:pPr>
              <w:widowControl w:val="0"/>
              <w:jc w:val="right"/>
              <w:rPr>
                <w:sz w:val="20"/>
                <w:lang w:eastAsia="lt-LT"/>
              </w:rPr>
            </w:pPr>
          </w:p>
        </w:tc>
      </w:tr>
      <w:tr w:rsidR="00EF4A87" w:rsidRPr="00CD2D14" w14:paraId="4DF427CB" w14:textId="77777777" w:rsidTr="00CD2D14">
        <w:trPr>
          <w:trHeight w:val="254"/>
        </w:trPr>
        <w:tc>
          <w:tcPr>
            <w:tcW w:w="845" w:type="dxa"/>
            <w:vAlign w:val="center"/>
          </w:tcPr>
          <w:p w14:paraId="46246177" w14:textId="77777777" w:rsidR="00EF4A87" w:rsidRPr="00CD2D14" w:rsidRDefault="001B143E">
            <w:pPr>
              <w:widowControl w:val="0"/>
              <w:jc w:val="center"/>
              <w:rPr>
                <w:sz w:val="20"/>
                <w:lang w:eastAsia="lt-LT"/>
              </w:rPr>
            </w:pPr>
            <w:r w:rsidRPr="00CD2D14">
              <w:rPr>
                <w:sz w:val="20"/>
                <w:lang w:eastAsia="lt-LT"/>
              </w:rPr>
              <w:t>3.4.</w:t>
            </w:r>
          </w:p>
        </w:tc>
        <w:tc>
          <w:tcPr>
            <w:tcW w:w="4117" w:type="dxa"/>
            <w:vAlign w:val="center"/>
          </w:tcPr>
          <w:p w14:paraId="7CBBE805" w14:textId="77777777" w:rsidR="00EF4A87" w:rsidRPr="00CD2D14" w:rsidRDefault="001B143E">
            <w:pPr>
              <w:widowControl w:val="0"/>
              <w:rPr>
                <w:sz w:val="20"/>
                <w:lang w:eastAsia="lt-LT"/>
              </w:rPr>
            </w:pPr>
            <w:r w:rsidRPr="00CD2D14">
              <w:rPr>
                <w:sz w:val="20"/>
                <w:lang w:eastAsia="lt-LT"/>
              </w:rPr>
              <w:t>Paskolų gavimas (+)</w:t>
            </w:r>
          </w:p>
        </w:tc>
        <w:tc>
          <w:tcPr>
            <w:tcW w:w="1549" w:type="dxa"/>
            <w:vAlign w:val="center"/>
          </w:tcPr>
          <w:p w14:paraId="4FC10732" w14:textId="77777777" w:rsidR="00EF4A87" w:rsidRPr="00CD2D14" w:rsidRDefault="00EF4A87">
            <w:pPr>
              <w:widowControl w:val="0"/>
              <w:jc w:val="center"/>
              <w:rPr>
                <w:sz w:val="20"/>
                <w:lang w:eastAsia="lt-LT"/>
              </w:rPr>
            </w:pPr>
          </w:p>
        </w:tc>
        <w:tc>
          <w:tcPr>
            <w:tcW w:w="1196" w:type="dxa"/>
            <w:vAlign w:val="center"/>
          </w:tcPr>
          <w:p w14:paraId="3B3DDAE9" w14:textId="77777777" w:rsidR="00EF4A87" w:rsidRPr="00CD2D14" w:rsidRDefault="00EF4A87" w:rsidP="00CD2D14">
            <w:pPr>
              <w:widowControl w:val="0"/>
              <w:jc w:val="right"/>
              <w:rPr>
                <w:sz w:val="20"/>
                <w:lang w:eastAsia="lt-LT"/>
              </w:rPr>
            </w:pPr>
          </w:p>
        </w:tc>
        <w:tc>
          <w:tcPr>
            <w:tcW w:w="1196" w:type="dxa"/>
            <w:vAlign w:val="center"/>
          </w:tcPr>
          <w:p w14:paraId="4F03FD00" w14:textId="77777777" w:rsidR="00EF4A87" w:rsidRPr="00CD2D14" w:rsidRDefault="00EF4A87" w:rsidP="00CD2D14">
            <w:pPr>
              <w:widowControl w:val="0"/>
              <w:jc w:val="right"/>
              <w:rPr>
                <w:sz w:val="20"/>
                <w:lang w:eastAsia="lt-LT"/>
              </w:rPr>
            </w:pPr>
          </w:p>
        </w:tc>
        <w:tc>
          <w:tcPr>
            <w:tcW w:w="1196" w:type="dxa"/>
            <w:vAlign w:val="center"/>
          </w:tcPr>
          <w:p w14:paraId="670DD977" w14:textId="77777777" w:rsidR="00EF4A87" w:rsidRPr="00CD2D14" w:rsidRDefault="00EF4A87" w:rsidP="00CD2D14">
            <w:pPr>
              <w:widowControl w:val="0"/>
              <w:jc w:val="right"/>
              <w:rPr>
                <w:sz w:val="20"/>
                <w:lang w:eastAsia="lt-LT"/>
              </w:rPr>
            </w:pPr>
          </w:p>
        </w:tc>
        <w:tc>
          <w:tcPr>
            <w:tcW w:w="1197" w:type="dxa"/>
            <w:vAlign w:val="center"/>
          </w:tcPr>
          <w:p w14:paraId="195C9CB9" w14:textId="77777777" w:rsidR="00EF4A87" w:rsidRPr="00CD2D14" w:rsidRDefault="00EF4A87" w:rsidP="00CD2D14">
            <w:pPr>
              <w:widowControl w:val="0"/>
              <w:jc w:val="right"/>
              <w:rPr>
                <w:sz w:val="20"/>
                <w:lang w:eastAsia="lt-LT"/>
              </w:rPr>
            </w:pPr>
          </w:p>
        </w:tc>
        <w:tc>
          <w:tcPr>
            <w:tcW w:w="1196" w:type="dxa"/>
            <w:vAlign w:val="center"/>
          </w:tcPr>
          <w:p w14:paraId="10F52DAA" w14:textId="77777777" w:rsidR="00EF4A87" w:rsidRPr="00CD2D14" w:rsidRDefault="00EF4A87" w:rsidP="00CD2D14">
            <w:pPr>
              <w:widowControl w:val="0"/>
              <w:jc w:val="right"/>
              <w:rPr>
                <w:sz w:val="20"/>
                <w:lang w:eastAsia="lt-LT"/>
              </w:rPr>
            </w:pPr>
          </w:p>
        </w:tc>
        <w:tc>
          <w:tcPr>
            <w:tcW w:w="1196" w:type="dxa"/>
            <w:vAlign w:val="center"/>
          </w:tcPr>
          <w:p w14:paraId="28E59F09" w14:textId="77777777" w:rsidR="00EF4A87" w:rsidRPr="00CD2D14" w:rsidRDefault="00EF4A87" w:rsidP="00CD2D14">
            <w:pPr>
              <w:widowControl w:val="0"/>
              <w:jc w:val="right"/>
              <w:rPr>
                <w:sz w:val="20"/>
                <w:lang w:eastAsia="lt-LT"/>
              </w:rPr>
            </w:pPr>
          </w:p>
        </w:tc>
        <w:tc>
          <w:tcPr>
            <w:tcW w:w="1197" w:type="dxa"/>
            <w:vAlign w:val="center"/>
          </w:tcPr>
          <w:p w14:paraId="0C12F2AA" w14:textId="77777777" w:rsidR="00EF4A87" w:rsidRPr="00CD2D14" w:rsidRDefault="00EF4A87" w:rsidP="00CD2D14">
            <w:pPr>
              <w:widowControl w:val="0"/>
              <w:jc w:val="right"/>
              <w:rPr>
                <w:sz w:val="20"/>
                <w:lang w:eastAsia="lt-LT"/>
              </w:rPr>
            </w:pPr>
          </w:p>
        </w:tc>
      </w:tr>
      <w:tr w:rsidR="00EF4A87" w:rsidRPr="00CD2D14" w14:paraId="26160310" w14:textId="77777777" w:rsidTr="00CD2D14">
        <w:trPr>
          <w:trHeight w:val="239"/>
        </w:trPr>
        <w:tc>
          <w:tcPr>
            <w:tcW w:w="845" w:type="dxa"/>
            <w:vAlign w:val="center"/>
          </w:tcPr>
          <w:p w14:paraId="2AA76DE4" w14:textId="77777777" w:rsidR="00EF4A87" w:rsidRPr="00CD2D14" w:rsidRDefault="001B143E">
            <w:pPr>
              <w:widowControl w:val="0"/>
              <w:jc w:val="center"/>
              <w:rPr>
                <w:sz w:val="20"/>
                <w:lang w:eastAsia="lt-LT"/>
              </w:rPr>
            </w:pPr>
            <w:r w:rsidRPr="00CD2D14">
              <w:rPr>
                <w:sz w:val="20"/>
                <w:lang w:eastAsia="lt-LT"/>
              </w:rPr>
              <w:t>3.5.</w:t>
            </w:r>
          </w:p>
        </w:tc>
        <w:tc>
          <w:tcPr>
            <w:tcW w:w="4117" w:type="dxa"/>
            <w:vAlign w:val="center"/>
          </w:tcPr>
          <w:p w14:paraId="742F80D1" w14:textId="77777777" w:rsidR="00EF4A87" w:rsidRPr="00CD2D14" w:rsidRDefault="001B143E">
            <w:pPr>
              <w:widowControl w:val="0"/>
              <w:rPr>
                <w:sz w:val="20"/>
                <w:lang w:eastAsia="lt-LT"/>
              </w:rPr>
            </w:pPr>
            <w:r w:rsidRPr="00CD2D14">
              <w:rPr>
                <w:sz w:val="20"/>
                <w:lang w:eastAsia="lt-LT"/>
              </w:rPr>
              <w:t xml:space="preserve">Paskolų grąžinimas (–) </w:t>
            </w:r>
          </w:p>
        </w:tc>
        <w:tc>
          <w:tcPr>
            <w:tcW w:w="1549" w:type="dxa"/>
            <w:vAlign w:val="center"/>
          </w:tcPr>
          <w:p w14:paraId="5D6DCC95" w14:textId="77777777" w:rsidR="00EF4A87" w:rsidRPr="00CD2D14" w:rsidRDefault="00EF4A87">
            <w:pPr>
              <w:widowControl w:val="0"/>
              <w:jc w:val="center"/>
              <w:rPr>
                <w:sz w:val="20"/>
                <w:lang w:eastAsia="lt-LT"/>
              </w:rPr>
            </w:pPr>
          </w:p>
        </w:tc>
        <w:tc>
          <w:tcPr>
            <w:tcW w:w="1196" w:type="dxa"/>
            <w:vAlign w:val="center"/>
          </w:tcPr>
          <w:p w14:paraId="584E574E" w14:textId="77777777" w:rsidR="00EF4A87" w:rsidRPr="00CD2D14" w:rsidRDefault="00EF4A87" w:rsidP="00CD2D14">
            <w:pPr>
              <w:widowControl w:val="0"/>
              <w:jc w:val="right"/>
              <w:rPr>
                <w:sz w:val="20"/>
                <w:lang w:eastAsia="lt-LT"/>
              </w:rPr>
            </w:pPr>
          </w:p>
        </w:tc>
        <w:tc>
          <w:tcPr>
            <w:tcW w:w="1196" w:type="dxa"/>
            <w:vAlign w:val="center"/>
          </w:tcPr>
          <w:p w14:paraId="507829BF" w14:textId="77777777" w:rsidR="00EF4A87" w:rsidRPr="00CD2D14" w:rsidRDefault="00EF4A87" w:rsidP="00CD2D14">
            <w:pPr>
              <w:widowControl w:val="0"/>
              <w:jc w:val="right"/>
              <w:rPr>
                <w:sz w:val="20"/>
                <w:lang w:eastAsia="lt-LT"/>
              </w:rPr>
            </w:pPr>
          </w:p>
        </w:tc>
        <w:tc>
          <w:tcPr>
            <w:tcW w:w="1196" w:type="dxa"/>
            <w:vAlign w:val="center"/>
          </w:tcPr>
          <w:p w14:paraId="2CE65922" w14:textId="77777777" w:rsidR="00EF4A87" w:rsidRPr="00CD2D14" w:rsidRDefault="00EF4A87" w:rsidP="00CD2D14">
            <w:pPr>
              <w:widowControl w:val="0"/>
              <w:jc w:val="right"/>
              <w:rPr>
                <w:sz w:val="20"/>
                <w:lang w:eastAsia="lt-LT"/>
              </w:rPr>
            </w:pPr>
          </w:p>
        </w:tc>
        <w:tc>
          <w:tcPr>
            <w:tcW w:w="1197" w:type="dxa"/>
            <w:vAlign w:val="center"/>
          </w:tcPr>
          <w:p w14:paraId="1BF6318A" w14:textId="77777777" w:rsidR="00EF4A87" w:rsidRPr="00CD2D14" w:rsidRDefault="00EF4A87" w:rsidP="00CD2D14">
            <w:pPr>
              <w:widowControl w:val="0"/>
              <w:jc w:val="right"/>
              <w:rPr>
                <w:sz w:val="20"/>
                <w:lang w:eastAsia="lt-LT"/>
              </w:rPr>
            </w:pPr>
          </w:p>
        </w:tc>
        <w:tc>
          <w:tcPr>
            <w:tcW w:w="1196" w:type="dxa"/>
            <w:vAlign w:val="center"/>
          </w:tcPr>
          <w:p w14:paraId="4ED739D9" w14:textId="77777777" w:rsidR="00EF4A87" w:rsidRPr="00CD2D14" w:rsidRDefault="00EF4A87" w:rsidP="00CD2D14">
            <w:pPr>
              <w:widowControl w:val="0"/>
              <w:jc w:val="right"/>
              <w:rPr>
                <w:sz w:val="20"/>
                <w:lang w:eastAsia="lt-LT"/>
              </w:rPr>
            </w:pPr>
          </w:p>
        </w:tc>
        <w:tc>
          <w:tcPr>
            <w:tcW w:w="1196" w:type="dxa"/>
            <w:vAlign w:val="center"/>
          </w:tcPr>
          <w:p w14:paraId="31D314F2" w14:textId="77777777" w:rsidR="00EF4A87" w:rsidRPr="00CD2D14" w:rsidRDefault="00EF4A87" w:rsidP="00CD2D14">
            <w:pPr>
              <w:widowControl w:val="0"/>
              <w:jc w:val="right"/>
              <w:rPr>
                <w:sz w:val="20"/>
                <w:lang w:eastAsia="lt-LT"/>
              </w:rPr>
            </w:pPr>
          </w:p>
        </w:tc>
        <w:tc>
          <w:tcPr>
            <w:tcW w:w="1197" w:type="dxa"/>
            <w:vAlign w:val="center"/>
          </w:tcPr>
          <w:p w14:paraId="09D75CF6" w14:textId="77777777" w:rsidR="00EF4A87" w:rsidRPr="00CD2D14" w:rsidRDefault="00EF4A87" w:rsidP="00CD2D14">
            <w:pPr>
              <w:widowControl w:val="0"/>
              <w:jc w:val="right"/>
              <w:rPr>
                <w:sz w:val="20"/>
                <w:lang w:eastAsia="lt-LT"/>
              </w:rPr>
            </w:pPr>
          </w:p>
        </w:tc>
      </w:tr>
      <w:tr w:rsidR="00EF4A87" w:rsidRPr="00CD2D14" w14:paraId="0BAC1E55" w14:textId="77777777" w:rsidTr="00CD2D14">
        <w:trPr>
          <w:trHeight w:val="254"/>
        </w:trPr>
        <w:tc>
          <w:tcPr>
            <w:tcW w:w="845" w:type="dxa"/>
            <w:vAlign w:val="center"/>
          </w:tcPr>
          <w:p w14:paraId="35805168" w14:textId="77777777" w:rsidR="00EF4A87" w:rsidRPr="00CD2D14" w:rsidRDefault="001B143E">
            <w:pPr>
              <w:widowControl w:val="0"/>
              <w:jc w:val="center"/>
              <w:rPr>
                <w:sz w:val="20"/>
                <w:lang w:eastAsia="lt-LT"/>
              </w:rPr>
            </w:pPr>
            <w:r w:rsidRPr="00CD2D14">
              <w:rPr>
                <w:sz w:val="20"/>
                <w:lang w:eastAsia="lt-LT"/>
              </w:rPr>
              <w:t>3.6.</w:t>
            </w:r>
          </w:p>
        </w:tc>
        <w:tc>
          <w:tcPr>
            <w:tcW w:w="4117" w:type="dxa"/>
            <w:vAlign w:val="center"/>
          </w:tcPr>
          <w:p w14:paraId="16BFDF65" w14:textId="77777777" w:rsidR="00EF4A87" w:rsidRPr="00CD2D14" w:rsidRDefault="001B143E">
            <w:pPr>
              <w:widowControl w:val="0"/>
              <w:rPr>
                <w:sz w:val="20"/>
                <w:lang w:eastAsia="lt-LT"/>
              </w:rPr>
            </w:pPr>
            <w:r w:rsidRPr="00CD2D14">
              <w:rPr>
                <w:sz w:val="20"/>
                <w:lang w:eastAsia="lt-LT"/>
              </w:rPr>
              <w:t xml:space="preserve">Sumokėtos palūkanos (–) </w:t>
            </w:r>
          </w:p>
        </w:tc>
        <w:tc>
          <w:tcPr>
            <w:tcW w:w="1549" w:type="dxa"/>
            <w:vAlign w:val="center"/>
          </w:tcPr>
          <w:p w14:paraId="59E9ECA6" w14:textId="77777777" w:rsidR="00EF4A87" w:rsidRPr="00CD2D14" w:rsidRDefault="00EF4A87">
            <w:pPr>
              <w:widowControl w:val="0"/>
              <w:jc w:val="center"/>
              <w:rPr>
                <w:sz w:val="20"/>
                <w:lang w:eastAsia="lt-LT"/>
              </w:rPr>
            </w:pPr>
          </w:p>
        </w:tc>
        <w:tc>
          <w:tcPr>
            <w:tcW w:w="1196" w:type="dxa"/>
            <w:vAlign w:val="center"/>
          </w:tcPr>
          <w:p w14:paraId="7E2876AA" w14:textId="77777777" w:rsidR="00EF4A87" w:rsidRPr="00CD2D14" w:rsidRDefault="00EF4A87" w:rsidP="00CD2D14">
            <w:pPr>
              <w:widowControl w:val="0"/>
              <w:jc w:val="right"/>
              <w:rPr>
                <w:sz w:val="20"/>
                <w:lang w:eastAsia="lt-LT"/>
              </w:rPr>
            </w:pPr>
          </w:p>
        </w:tc>
        <w:tc>
          <w:tcPr>
            <w:tcW w:w="1196" w:type="dxa"/>
            <w:vAlign w:val="center"/>
          </w:tcPr>
          <w:p w14:paraId="715D5A35" w14:textId="77777777" w:rsidR="00EF4A87" w:rsidRPr="00CD2D14" w:rsidRDefault="00EF4A87" w:rsidP="00CD2D14">
            <w:pPr>
              <w:widowControl w:val="0"/>
              <w:jc w:val="right"/>
              <w:rPr>
                <w:sz w:val="20"/>
                <w:lang w:eastAsia="lt-LT"/>
              </w:rPr>
            </w:pPr>
          </w:p>
        </w:tc>
        <w:tc>
          <w:tcPr>
            <w:tcW w:w="1196" w:type="dxa"/>
            <w:vAlign w:val="center"/>
          </w:tcPr>
          <w:p w14:paraId="255A863C" w14:textId="77777777" w:rsidR="00EF4A87" w:rsidRPr="00CD2D14" w:rsidRDefault="00EF4A87" w:rsidP="00CD2D14">
            <w:pPr>
              <w:widowControl w:val="0"/>
              <w:jc w:val="right"/>
              <w:rPr>
                <w:sz w:val="20"/>
                <w:lang w:eastAsia="lt-LT"/>
              </w:rPr>
            </w:pPr>
          </w:p>
        </w:tc>
        <w:tc>
          <w:tcPr>
            <w:tcW w:w="1197" w:type="dxa"/>
            <w:vAlign w:val="center"/>
          </w:tcPr>
          <w:p w14:paraId="1CDC83B1" w14:textId="77777777" w:rsidR="00EF4A87" w:rsidRPr="00CD2D14" w:rsidRDefault="00EF4A87" w:rsidP="00CD2D14">
            <w:pPr>
              <w:widowControl w:val="0"/>
              <w:jc w:val="right"/>
              <w:rPr>
                <w:sz w:val="20"/>
                <w:lang w:eastAsia="lt-LT"/>
              </w:rPr>
            </w:pPr>
          </w:p>
        </w:tc>
        <w:tc>
          <w:tcPr>
            <w:tcW w:w="1196" w:type="dxa"/>
            <w:vAlign w:val="center"/>
          </w:tcPr>
          <w:p w14:paraId="52B4D340" w14:textId="77777777" w:rsidR="00EF4A87" w:rsidRPr="00CD2D14" w:rsidRDefault="00EF4A87" w:rsidP="00CD2D14">
            <w:pPr>
              <w:widowControl w:val="0"/>
              <w:jc w:val="right"/>
              <w:rPr>
                <w:sz w:val="20"/>
                <w:lang w:eastAsia="lt-LT"/>
              </w:rPr>
            </w:pPr>
          </w:p>
        </w:tc>
        <w:tc>
          <w:tcPr>
            <w:tcW w:w="1196" w:type="dxa"/>
            <w:vAlign w:val="center"/>
          </w:tcPr>
          <w:p w14:paraId="7E190FB2" w14:textId="77777777" w:rsidR="00EF4A87" w:rsidRPr="00CD2D14" w:rsidRDefault="00EF4A87" w:rsidP="00CD2D14">
            <w:pPr>
              <w:widowControl w:val="0"/>
              <w:jc w:val="right"/>
              <w:rPr>
                <w:sz w:val="20"/>
                <w:lang w:eastAsia="lt-LT"/>
              </w:rPr>
            </w:pPr>
          </w:p>
        </w:tc>
        <w:tc>
          <w:tcPr>
            <w:tcW w:w="1197" w:type="dxa"/>
            <w:vAlign w:val="center"/>
          </w:tcPr>
          <w:p w14:paraId="227C0A84" w14:textId="77777777" w:rsidR="00EF4A87" w:rsidRPr="00CD2D14" w:rsidRDefault="00EF4A87" w:rsidP="00CD2D14">
            <w:pPr>
              <w:widowControl w:val="0"/>
              <w:jc w:val="right"/>
              <w:rPr>
                <w:sz w:val="20"/>
                <w:lang w:eastAsia="lt-LT"/>
              </w:rPr>
            </w:pPr>
          </w:p>
        </w:tc>
      </w:tr>
      <w:tr w:rsidR="00EF4A87" w:rsidRPr="00CD2D14" w14:paraId="695EB3DE" w14:textId="77777777" w:rsidTr="00CD2D14">
        <w:trPr>
          <w:trHeight w:val="254"/>
        </w:trPr>
        <w:tc>
          <w:tcPr>
            <w:tcW w:w="845" w:type="dxa"/>
            <w:vAlign w:val="center"/>
          </w:tcPr>
          <w:p w14:paraId="65145514" w14:textId="77777777" w:rsidR="00EF4A87" w:rsidRPr="00CD2D14" w:rsidRDefault="001B143E">
            <w:pPr>
              <w:widowControl w:val="0"/>
              <w:jc w:val="center"/>
              <w:rPr>
                <w:sz w:val="20"/>
                <w:lang w:eastAsia="lt-LT"/>
              </w:rPr>
            </w:pPr>
            <w:r w:rsidRPr="00CD2D14">
              <w:rPr>
                <w:sz w:val="20"/>
                <w:lang w:eastAsia="lt-LT"/>
              </w:rPr>
              <w:t>3.7.</w:t>
            </w:r>
          </w:p>
        </w:tc>
        <w:tc>
          <w:tcPr>
            <w:tcW w:w="4117" w:type="dxa"/>
            <w:vAlign w:val="center"/>
          </w:tcPr>
          <w:p w14:paraId="5810D4EE" w14:textId="77777777" w:rsidR="00EF4A87" w:rsidRPr="00CD2D14" w:rsidRDefault="001B143E">
            <w:pPr>
              <w:widowControl w:val="0"/>
              <w:rPr>
                <w:sz w:val="20"/>
                <w:lang w:eastAsia="lt-LT"/>
              </w:rPr>
            </w:pPr>
            <w:r w:rsidRPr="00CD2D14">
              <w:rPr>
                <w:sz w:val="20"/>
                <w:lang w:eastAsia="lt-LT"/>
              </w:rPr>
              <w:t>Lizingo (finansinės nuomos) mokėjimai (–)</w:t>
            </w:r>
          </w:p>
        </w:tc>
        <w:tc>
          <w:tcPr>
            <w:tcW w:w="1549" w:type="dxa"/>
            <w:vAlign w:val="center"/>
          </w:tcPr>
          <w:p w14:paraId="18C5812F" w14:textId="77777777" w:rsidR="00EF4A87" w:rsidRPr="00CD2D14" w:rsidRDefault="00EF4A87">
            <w:pPr>
              <w:widowControl w:val="0"/>
              <w:jc w:val="center"/>
              <w:rPr>
                <w:sz w:val="20"/>
                <w:lang w:eastAsia="lt-LT"/>
              </w:rPr>
            </w:pPr>
          </w:p>
        </w:tc>
        <w:tc>
          <w:tcPr>
            <w:tcW w:w="1196" w:type="dxa"/>
            <w:vAlign w:val="center"/>
          </w:tcPr>
          <w:p w14:paraId="6BF9AFEE" w14:textId="77777777" w:rsidR="00EF4A87" w:rsidRPr="00CD2D14" w:rsidRDefault="00EF4A87" w:rsidP="00CD2D14">
            <w:pPr>
              <w:widowControl w:val="0"/>
              <w:jc w:val="right"/>
              <w:rPr>
                <w:sz w:val="20"/>
                <w:lang w:eastAsia="lt-LT"/>
              </w:rPr>
            </w:pPr>
          </w:p>
        </w:tc>
        <w:tc>
          <w:tcPr>
            <w:tcW w:w="1196" w:type="dxa"/>
            <w:vAlign w:val="center"/>
          </w:tcPr>
          <w:p w14:paraId="64DF1EB7" w14:textId="77777777" w:rsidR="00EF4A87" w:rsidRPr="00CD2D14" w:rsidRDefault="00EF4A87" w:rsidP="00CD2D14">
            <w:pPr>
              <w:widowControl w:val="0"/>
              <w:jc w:val="right"/>
              <w:rPr>
                <w:sz w:val="20"/>
                <w:lang w:eastAsia="lt-LT"/>
              </w:rPr>
            </w:pPr>
          </w:p>
        </w:tc>
        <w:tc>
          <w:tcPr>
            <w:tcW w:w="1196" w:type="dxa"/>
            <w:vAlign w:val="center"/>
          </w:tcPr>
          <w:p w14:paraId="5EAA49FD" w14:textId="77777777" w:rsidR="00EF4A87" w:rsidRPr="00CD2D14" w:rsidRDefault="00EF4A87" w:rsidP="00CD2D14">
            <w:pPr>
              <w:widowControl w:val="0"/>
              <w:jc w:val="right"/>
              <w:rPr>
                <w:sz w:val="20"/>
                <w:lang w:eastAsia="lt-LT"/>
              </w:rPr>
            </w:pPr>
          </w:p>
        </w:tc>
        <w:tc>
          <w:tcPr>
            <w:tcW w:w="1197" w:type="dxa"/>
            <w:vAlign w:val="center"/>
          </w:tcPr>
          <w:p w14:paraId="45E5643F" w14:textId="77777777" w:rsidR="00EF4A87" w:rsidRPr="00CD2D14" w:rsidRDefault="00EF4A87" w:rsidP="00CD2D14">
            <w:pPr>
              <w:widowControl w:val="0"/>
              <w:jc w:val="right"/>
              <w:rPr>
                <w:sz w:val="20"/>
                <w:lang w:eastAsia="lt-LT"/>
              </w:rPr>
            </w:pPr>
          </w:p>
        </w:tc>
        <w:tc>
          <w:tcPr>
            <w:tcW w:w="1196" w:type="dxa"/>
            <w:vAlign w:val="center"/>
          </w:tcPr>
          <w:p w14:paraId="0C43AFF6" w14:textId="77777777" w:rsidR="00EF4A87" w:rsidRPr="00CD2D14" w:rsidRDefault="00EF4A87" w:rsidP="00CD2D14">
            <w:pPr>
              <w:widowControl w:val="0"/>
              <w:jc w:val="right"/>
              <w:rPr>
                <w:sz w:val="20"/>
                <w:lang w:eastAsia="lt-LT"/>
              </w:rPr>
            </w:pPr>
          </w:p>
        </w:tc>
        <w:tc>
          <w:tcPr>
            <w:tcW w:w="1196" w:type="dxa"/>
            <w:vAlign w:val="center"/>
          </w:tcPr>
          <w:p w14:paraId="1BC23980" w14:textId="77777777" w:rsidR="00EF4A87" w:rsidRPr="00CD2D14" w:rsidRDefault="00EF4A87" w:rsidP="00CD2D14">
            <w:pPr>
              <w:widowControl w:val="0"/>
              <w:jc w:val="right"/>
              <w:rPr>
                <w:sz w:val="20"/>
                <w:lang w:eastAsia="lt-LT"/>
              </w:rPr>
            </w:pPr>
          </w:p>
        </w:tc>
        <w:tc>
          <w:tcPr>
            <w:tcW w:w="1197" w:type="dxa"/>
            <w:vAlign w:val="center"/>
          </w:tcPr>
          <w:p w14:paraId="0524A1C5" w14:textId="77777777" w:rsidR="00EF4A87" w:rsidRPr="00CD2D14" w:rsidRDefault="00EF4A87" w:rsidP="00CD2D14">
            <w:pPr>
              <w:widowControl w:val="0"/>
              <w:jc w:val="right"/>
              <w:rPr>
                <w:sz w:val="20"/>
                <w:lang w:eastAsia="lt-LT"/>
              </w:rPr>
            </w:pPr>
          </w:p>
        </w:tc>
      </w:tr>
      <w:tr w:rsidR="00EF4A87" w:rsidRPr="00CD2D14" w14:paraId="489759B2" w14:textId="77777777" w:rsidTr="00CD2D14">
        <w:trPr>
          <w:trHeight w:val="493"/>
        </w:trPr>
        <w:tc>
          <w:tcPr>
            <w:tcW w:w="845" w:type="dxa"/>
            <w:vAlign w:val="center"/>
          </w:tcPr>
          <w:p w14:paraId="7127396A" w14:textId="77777777" w:rsidR="00EF4A87" w:rsidRPr="00CD2D14" w:rsidRDefault="001B143E">
            <w:pPr>
              <w:widowControl w:val="0"/>
              <w:jc w:val="center"/>
              <w:rPr>
                <w:sz w:val="20"/>
                <w:lang w:eastAsia="lt-LT"/>
              </w:rPr>
            </w:pPr>
            <w:r w:rsidRPr="00CD2D14">
              <w:rPr>
                <w:sz w:val="20"/>
                <w:lang w:eastAsia="lt-LT"/>
              </w:rPr>
              <w:lastRenderedPageBreak/>
              <w:t>3.8.</w:t>
            </w:r>
          </w:p>
        </w:tc>
        <w:tc>
          <w:tcPr>
            <w:tcW w:w="4117" w:type="dxa"/>
            <w:vAlign w:val="center"/>
          </w:tcPr>
          <w:p w14:paraId="08D29BAF" w14:textId="77777777" w:rsidR="00EF4A87" w:rsidRPr="00CD2D14" w:rsidRDefault="001B143E">
            <w:pPr>
              <w:widowControl w:val="0"/>
              <w:rPr>
                <w:sz w:val="20"/>
                <w:lang w:eastAsia="lt-LT"/>
              </w:rPr>
            </w:pPr>
            <w:r w:rsidRPr="00CD2D14">
              <w:rPr>
                <w:sz w:val="20"/>
                <w:lang w:eastAsia="lt-LT"/>
              </w:rPr>
              <w:t>Kitas finansinės veiklos pinigų srautų padidėjimas (+)</w:t>
            </w:r>
          </w:p>
        </w:tc>
        <w:tc>
          <w:tcPr>
            <w:tcW w:w="1549" w:type="dxa"/>
            <w:vAlign w:val="center"/>
          </w:tcPr>
          <w:p w14:paraId="12AB4BF0" w14:textId="77777777" w:rsidR="00EF4A87" w:rsidRPr="00CD2D14" w:rsidRDefault="00EF4A87">
            <w:pPr>
              <w:widowControl w:val="0"/>
              <w:jc w:val="center"/>
              <w:rPr>
                <w:sz w:val="20"/>
                <w:lang w:eastAsia="lt-LT"/>
              </w:rPr>
            </w:pPr>
          </w:p>
        </w:tc>
        <w:tc>
          <w:tcPr>
            <w:tcW w:w="1196" w:type="dxa"/>
            <w:vAlign w:val="center"/>
          </w:tcPr>
          <w:p w14:paraId="508CF4FA" w14:textId="77777777" w:rsidR="00EF4A87" w:rsidRPr="00CD2D14" w:rsidRDefault="00EF4A87" w:rsidP="00CD2D14">
            <w:pPr>
              <w:widowControl w:val="0"/>
              <w:jc w:val="right"/>
              <w:rPr>
                <w:sz w:val="20"/>
                <w:lang w:eastAsia="lt-LT"/>
              </w:rPr>
            </w:pPr>
          </w:p>
        </w:tc>
        <w:tc>
          <w:tcPr>
            <w:tcW w:w="1196" w:type="dxa"/>
            <w:vAlign w:val="center"/>
          </w:tcPr>
          <w:p w14:paraId="4A9EFCE7" w14:textId="77777777" w:rsidR="00EF4A87" w:rsidRPr="00CD2D14" w:rsidRDefault="00EF4A87" w:rsidP="00CD2D14">
            <w:pPr>
              <w:widowControl w:val="0"/>
              <w:jc w:val="right"/>
              <w:rPr>
                <w:sz w:val="20"/>
                <w:lang w:eastAsia="lt-LT"/>
              </w:rPr>
            </w:pPr>
          </w:p>
        </w:tc>
        <w:tc>
          <w:tcPr>
            <w:tcW w:w="1196" w:type="dxa"/>
            <w:vAlign w:val="center"/>
          </w:tcPr>
          <w:p w14:paraId="5058FAD7" w14:textId="77777777" w:rsidR="00EF4A87" w:rsidRPr="00CD2D14" w:rsidRDefault="00EF4A87" w:rsidP="00CD2D14">
            <w:pPr>
              <w:widowControl w:val="0"/>
              <w:jc w:val="right"/>
              <w:rPr>
                <w:sz w:val="20"/>
                <w:lang w:eastAsia="lt-LT"/>
              </w:rPr>
            </w:pPr>
          </w:p>
        </w:tc>
        <w:tc>
          <w:tcPr>
            <w:tcW w:w="1197" w:type="dxa"/>
            <w:vAlign w:val="center"/>
          </w:tcPr>
          <w:p w14:paraId="009BEA8B" w14:textId="77777777" w:rsidR="00EF4A87" w:rsidRPr="00CD2D14" w:rsidRDefault="00EF4A87" w:rsidP="00CD2D14">
            <w:pPr>
              <w:widowControl w:val="0"/>
              <w:jc w:val="right"/>
              <w:rPr>
                <w:sz w:val="20"/>
                <w:lang w:eastAsia="lt-LT"/>
              </w:rPr>
            </w:pPr>
          </w:p>
        </w:tc>
        <w:tc>
          <w:tcPr>
            <w:tcW w:w="1196" w:type="dxa"/>
            <w:vAlign w:val="center"/>
          </w:tcPr>
          <w:p w14:paraId="78818134" w14:textId="77777777" w:rsidR="00EF4A87" w:rsidRPr="00CD2D14" w:rsidRDefault="00EF4A87" w:rsidP="00CD2D14">
            <w:pPr>
              <w:widowControl w:val="0"/>
              <w:jc w:val="right"/>
              <w:rPr>
                <w:sz w:val="20"/>
                <w:lang w:eastAsia="lt-LT"/>
              </w:rPr>
            </w:pPr>
          </w:p>
        </w:tc>
        <w:tc>
          <w:tcPr>
            <w:tcW w:w="1196" w:type="dxa"/>
            <w:vAlign w:val="center"/>
          </w:tcPr>
          <w:p w14:paraId="1B469644" w14:textId="77777777" w:rsidR="00EF4A87" w:rsidRPr="00CD2D14" w:rsidRDefault="00EF4A87" w:rsidP="00CD2D14">
            <w:pPr>
              <w:widowControl w:val="0"/>
              <w:jc w:val="right"/>
              <w:rPr>
                <w:sz w:val="20"/>
                <w:lang w:eastAsia="lt-LT"/>
              </w:rPr>
            </w:pPr>
          </w:p>
        </w:tc>
        <w:tc>
          <w:tcPr>
            <w:tcW w:w="1197" w:type="dxa"/>
            <w:vAlign w:val="center"/>
          </w:tcPr>
          <w:p w14:paraId="7DFF5CC8" w14:textId="77777777" w:rsidR="00EF4A87" w:rsidRPr="00CD2D14" w:rsidRDefault="00EF4A87" w:rsidP="00CD2D14">
            <w:pPr>
              <w:widowControl w:val="0"/>
              <w:jc w:val="right"/>
              <w:rPr>
                <w:sz w:val="20"/>
                <w:lang w:eastAsia="lt-LT"/>
              </w:rPr>
            </w:pPr>
          </w:p>
        </w:tc>
      </w:tr>
      <w:tr w:rsidR="00EF4A87" w:rsidRPr="00CD2D14" w14:paraId="505E68EC" w14:textId="77777777" w:rsidTr="00CD2D14">
        <w:trPr>
          <w:trHeight w:val="508"/>
        </w:trPr>
        <w:tc>
          <w:tcPr>
            <w:tcW w:w="845" w:type="dxa"/>
            <w:vAlign w:val="center"/>
          </w:tcPr>
          <w:p w14:paraId="7158D103" w14:textId="77777777" w:rsidR="00EF4A87" w:rsidRPr="00CD2D14" w:rsidRDefault="001B143E">
            <w:pPr>
              <w:widowControl w:val="0"/>
              <w:jc w:val="center"/>
              <w:rPr>
                <w:sz w:val="20"/>
                <w:lang w:eastAsia="lt-LT"/>
              </w:rPr>
            </w:pPr>
            <w:r w:rsidRPr="00CD2D14">
              <w:rPr>
                <w:sz w:val="20"/>
                <w:lang w:eastAsia="lt-LT"/>
              </w:rPr>
              <w:t>3.9.</w:t>
            </w:r>
          </w:p>
        </w:tc>
        <w:tc>
          <w:tcPr>
            <w:tcW w:w="4117" w:type="dxa"/>
            <w:vAlign w:val="center"/>
          </w:tcPr>
          <w:p w14:paraId="775747A3" w14:textId="77777777" w:rsidR="00EF4A87" w:rsidRPr="00CD2D14" w:rsidRDefault="001B143E">
            <w:pPr>
              <w:widowControl w:val="0"/>
              <w:rPr>
                <w:sz w:val="20"/>
                <w:lang w:eastAsia="lt-LT"/>
              </w:rPr>
            </w:pPr>
            <w:r w:rsidRPr="00CD2D14">
              <w:rPr>
                <w:sz w:val="20"/>
                <w:lang w:eastAsia="lt-LT"/>
              </w:rPr>
              <w:t>Kiti finansinės veiklos pinigų srautų sumažėjimas (–)</w:t>
            </w:r>
          </w:p>
        </w:tc>
        <w:tc>
          <w:tcPr>
            <w:tcW w:w="1549" w:type="dxa"/>
            <w:vAlign w:val="center"/>
          </w:tcPr>
          <w:p w14:paraId="6A64399D" w14:textId="77777777" w:rsidR="00EF4A87" w:rsidRPr="00CD2D14" w:rsidRDefault="00EF4A87">
            <w:pPr>
              <w:widowControl w:val="0"/>
              <w:jc w:val="center"/>
              <w:rPr>
                <w:sz w:val="20"/>
                <w:lang w:eastAsia="lt-LT"/>
              </w:rPr>
            </w:pPr>
          </w:p>
        </w:tc>
        <w:tc>
          <w:tcPr>
            <w:tcW w:w="1196" w:type="dxa"/>
            <w:vAlign w:val="center"/>
          </w:tcPr>
          <w:p w14:paraId="2203308D" w14:textId="77777777" w:rsidR="00EF4A87" w:rsidRPr="00CD2D14" w:rsidRDefault="00EF4A87" w:rsidP="00CD2D14">
            <w:pPr>
              <w:widowControl w:val="0"/>
              <w:jc w:val="right"/>
              <w:rPr>
                <w:sz w:val="20"/>
                <w:lang w:eastAsia="lt-LT"/>
              </w:rPr>
            </w:pPr>
          </w:p>
        </w:tc>
        <w:tc>
          <w:tcPr>
            <w:tcW w:w="1196" w:type="dxa"/>
            <w:vAlign w:val="center"/>
          </w:tcPr>
          <w:p w14:paraId="6F6A5601" w14:textId="77777777" w:rsidR="00EF4A87" w:rsidRPr="00CD2D14" w:rsidRDefault="00EF4A87" w:rsidP="00CD2D14">
            <w:pPr>
              <w:widowControl w:val="0"/>
              <w:jc w:val="right"/>
              <w:rPr>
                <w:sz w:val="20"/>
                <w:lang w:eastAsia="lt-LT"/>
              </w:rPr>
            </w:pPr>
          </w:p>
        </w:tc>
        <w:tc>
          <w:tcPr>
            <w:tcW w:w="1196" w:type="dxa"/>
            <w:vAlign w:val="center"/>
          </w:tcPr>
          <w:p w14:paraId="5D725AD3" w14:textId="77777777" w:rsidR="00EF4A87" w:rsidRPr="00CD2D14" w:rsidRDefault="00EF4A87" w:rsidP="00CD2D14">
            <w:pPr>
              <w:widowControl w:val="0"/>
              <w:jc w:val="right"/>
              <w:rPr>
                <w:sz w:val="20"/>
                <w:lang w:eastAsia="lt-LT"/>
              </w:rPr>
            </w:pPr>
          </w:p>
        </w:tc>
        <w:tc>
          <w:tcPr>
            <w:tcW w:w="1197" w:type="dxa"/>
            <w:vAlign w:val="center"/>
          </w:tcPr>
          <w:p w14:paraId="0713313D" w14:textId="77777777" w:rsidR="00EF4A87" w:rsidRPr="00CD2D14" w:rsidRDefault="00EF4A87" w:rsidP="00CD2D14">
            <w:pPr>
              <w:widowControl w:val="0"/>
              <w:jc w:val="right"/>
              <w:rPr>
                <w:sz w:val="20"/>
                <w:lang w:eastAsia="lt-LT"/>
              </w:rPr>
            </w:pPr>
          </w:p>
        </w:tc>
        <w:tc>
          <w:tcPr>
            <w:tcW w:w="1196" w:type="dxa"/>
            <w:vAlign w:val="center"/>
          </w:tcPr>
          <w:p w14:paraId="0654A9CF" w14:textId="77777777" w:rsidR="00EF4A87" w:rsidRPr="00CD2D14" w:rsidRDefault="00EF4A87" w:rsidP="00CD2D14">
            <w:pPr>
              <w:widowControl w:val="0"/>
              <w:jc w:val="right"/>
              <w:rPr>
                <w:sz w:val="20"/>
                <w:lang w:eastAsia="lt-LT"/>
              </w:rPr>
            </w:pPr>
          </w:p>
        </w:tc>
        <w:tc>
          <w:tcPr>
            <w:tcW w:w="1196" w:type="dxa"/>
            <w:vAlign w:val="center"/>
          </w:tcPr>
          <w:p w14:paraId="790329F6" w14:textId="77777777" w:rsidR="00EF4A87" w:rsidRPr="00CD2D14" w:rsidRDefault="00EF4A87" w:rsidP="00CD2D14">
            <w:pPr>
              <w:widowControl w:val="0"/>
              <w:jc w:val="right"/>
              <w:rPr>
                <w:sz w:val="20"/>
                <w:lang w:eastAsia="lt-LT"/>
              </w:rPr>
            </w:pPr>
          </w:p>
        </w:tc>
        <w:tc>
          <w:tcPr>
            <w:tcW w:w="1197" w:type="dxa"/>
            <w:vAlign w:val="center"/>
          </w:tcPr>
          <w:p w14:paraId="096DB250" w14:textId="77777777" w:rsidR="00EF4A87" w:rsidRPr="00CD2D14" w:rsidRDefault="00EF4A87" w:rsidP="00CD2D14">
            <w:pPr>
              <w:widowControl w:val="0"/>
              <w:jc w:val="right"/>
              <w:rPr>
                <w:sz w:val="20"/>
                <w:lang w:eastAsia="lt-LT"/>
              </w:rPr>
            </w:pPr>
          </w:p>
        </w:tc>
      </w:tr>
      <w:tr w:rsidR="00EF4A87" w:rsidRPr="00CD2D14" w14:paraId="583BABC8" w14:textId="77777777" w:rsidTr="00CD2D14">
        <w:trPr>
          <w:trHeight w:val="508"/>
        </w:trPr>
        <w:tc>
          <w:tcPr>
            <w:tcW w:w="845" w:type="dxa"/>
            <w:vAlign w:val="center"/>
          </w:tcPr>
          <w:p w14:paraId="50EC18F9" w14:textId="77777777" w:rsidR="00EF4A87" w:rsidRPr="00CD2D14" w:rsidRDefault="001B143E">
            <w:pPr>
              <w:widowControl w:val="0"/>
              <w:jc w:val="center"/>
              <w:rPr>
                <w:b/>
                <w:sz w:val="20"/>
                <w:lang w:eastAsia="lt-LT"/>
              </w:rPr>
            </w:pPr>
            <w:r w:rsidRPr="00CD2D14">
              <w:rPr>
                <w:b/>
                <w:sz w:val="20"/>
                <w:lang w:eastAsia="lt-LT"/>
              </w:rPr>
              <w:t>4.</w:t>
            </w:r>
          </w:p>
        </w:tc>
        <w:tc>
          <w:tcPr>
            <w:tcW w:w="4117" w:type="dxa"/>
            <w:vAlign w:val="center"/>
          </w:tcPr>
          <w:p w14:paraId="0C86F03C" w14:textId="77777777" w:rsidR="00EF4A87" w:rsidRPr="00CD2D14" w:rsidRDefault="001B143E">
            <w:pPr>
              <w:widowControl w:val="0"/>
              <w:rPr>
                <w:b/>
                <w:sz w:val="20"/>
                <w:lang w:eastAsia="lt-LT"/>
              </w:rPr>
            </w:pPr>
            <w:r w:rsidRPr="00CD2D14">
              <w:rPr>
                <w:b/>
                <w:sz w:val="20"/>
                <w:lang w:eastAsia="lt-LT"/>
              </w:rPr>
              <w:t>Valiutų kursų pokyčio įtaka grynųjų pinigų likučiui</w:t>
            </w:r>
          </w:p>
        </w:tc>
        <w:tc>
          <w:tcPr>
            <w:tcW w:w="1549" w:type="dxa"/>
            <w:vAlign w:val="center"/>
          </w:tcPr>
          <w:p w14:paraId="2FBAF73A" w14:textId="77777777" w:rsidR="00EF4A87" w:rsidRPr="00CD2D14" w:rsidRDefault="00EF4A87">
            <w:pPr>
              <w:widowControl w:val="0"/>
              <w:jc w:val="center"/>
              <w:rPr>
                <w:sz w:val="20"/>
                <w:lang w:eastAsia="lt-LT"/>
              </w:rPr>
            </w:pPr>
          </w:p>
        </w:tc>
        <w:tc>
          <w:tcPr>
            <w:tcW w:w="1196" w:type="dxa"/>
            <w:vAlign w:val="center"/>
          </w:tcPr>
          <w:p w14:paraId="32AB4636" w14:textId="77777777" w:rsidR="00EF4A87" w:rsidRPr="00CD2D14" w:rsidRDefault="00EF4A87" w:rsidP="00CD2D14">
            <w:pPr>
              <w:widowControl w:val="0"/>
              <w:jc w:val="right"/>
              <w:rPr>
                <w:sz w:val="20"/>
                <w:lang w:eastAsia="lt-LT"/>
              </w:rPr>
            </w:pPr>
          </w:p>
        </w:tc>
        <w:tc>
          <w:tcPr>
            <w:tcW w:w="1196" w:type="dxa"/>
            <w:vAlign w:val="center"/>
          </w:tcPr>
          <w:p w14:paraId="6FB14CCC" w14:textId="77777777" w:rsidR="00EF4A87" w:rsidRPr="00CD2D14" w:rsidRDefault="00EF4A87" w:rsidP="00CD2D14">
            <w:pPr>
              <w:widowControl w:val="0"/>
              <w:jc w:val="right"/>
              <w:rPr>
                <w:sz w:val="20"/>
                <w:lang w:eastAsia="lt-LT"/>
              </w:rPr>
            </w:pPr>
          </w:p>
        </w:tc>
        <w:tc>
          <w:tcPr>
            <w:tcW w:w="1196" w:type="dxa"/>
            <w:vAlign w:val="center"/>
          </w:tcPr>
          <w:p w14:paraId="7FDC1D60" w14:textId="77777777" w:rsidR="00EF4A87" w:rsidRPr="00CD2D14" w:rsidRDefault="00EF4A87" w:rsidP="00CD2D14">
            <w:pPr>
              <w:widowControl w:val="0"/>
              <w:jc w:val="right"/>
              <w:rPr>
                <w:sz w:val="20"/>
                <w:lang w:eastAsia="lt-LT"/>
              </w:rPr>
            </w:pPr>
          </w:p>
        </w:tc>
        <w:tc>
          <w:tcPr>
            <w:tcW w:w="1197" w:type="dxa"/>
            <w:vAlign w:val="center"/>
          </w:tcPr>
          <w:p w14:paraId="3A5FE20A" w14:textId="77777777" w:rsidR="00EF4A87" w:rsidRPr="00CD2D14" w:rsidRDefault="00EF4A87" w:rsidP="00CD2D14">
            <w:pPr>
              <w:widowControl w:val="0"/>
              <w:jc w:val="right"/>
              <w:rPr>
                <w:sz w:val="20"/>
                <w:lang w:eastAsia="lt-LT"/>
              </w:rPr>
            </w:pPr>
          </w:p>
        </w:tc>
        <w:tc>
          <w:tcPr>
            <w:tcW w:w="1196" w:type="dxa"/>
            <w:vAlign w:val="center"/>
          </w:tcPr>
          <w:p w14:paraId="0B6F5E58" w14:textId="77777777" w:rsidR="00EF4A87" w:rsidRPr="00CD2D14" w:rsidRDefault="00EF4A87" w:rsidP="00CD2D14">
            <w:pPr>
              <w:widowControl w:val="0"/>
              <w:jc w:val="right"/>
              <w:rPr>
                <w:sz w:val="20"/>
                <w:lang w:eastAsia="lt-LT"/>
              </w:rPr>
            </w:pPr>
          </w:p>
        </w:tc>
        <w:tc>
          <w:tcPr>
            <w:tcW w:w="1196" w:type="dxa"/>
            <w:vAlign w:val="center"/>
          </w:tcPr>
          <w:p w14:paraId="4A831F19" w14:textId="77777777" w:rsidR="00EF4A87" w:rsidRPr="00CD2D14" w:rsidRDefault="00EF4A87" w:rsidP="00CD2D14">
            <w:pPr>
              <w:widowControl w:val="0"/>
              <w:jc w:val="right"/>
              <w:rPr>
                <w:sz w:val="20"/>
                <w:lang w:eastAsia="lt-LT"/>
              </w:rPr>
            </w:pPr>
          </w:p>
        </w:tc>
        <w:tc>
          <w:tcPr>
            <w:tcW w:w="1197" w:type="dxa"/>
            <w:vAlign w:val="center"/>
          </w:tcPr>
          <w:p w14:paraId="234CE6B6" w14:textId="77777777" w:rsidR="00EF4A87" w:rsidRPr="00CD2D14" w:rsidRDefault="00EF4A87" w:rsidP="00CD2D14">
            <w:pPr>
              <w:widowControl w:val="0"/>
              <w:jc w:val="right"/>
              <w:rPr>
                <w:sz w:val="20"/>
                <w:lang w:eastAsia="lt-LT"/>
              </w:rPr>
            </w:pPr>
          </w:p>
        </w:tc>
      </w:tr>
      <w:tr w:rsidR="00EF4A87" w:rsidRPr="00CD2D14" w14:paraId="52D70D78" w14:textId="77777777" w:rsidTr="00CD2D14">
        <w:trPr>
          <w:trHeight w:val="493"/>
        </w:trPr>
        <w:tc>
          <w:tcPr>
            <w:tcW w:w="845" w:type="dxa"/>
            <w:vAlign w:val="center"/>
          </w:tcPr>
          <w:p w14:paraId="043A056E" w14:textId="77777777" w:rsidR="00EF4A87" w:rsidRPr="00CD2D14" w:rsidRDefault="001B143E">
            <w:pPr>
              <w:widowControl w:val="0"/>
              <w:jc w:val="center"/>
              <w:rPr>
                <w:b/>
                <w:sz w:val="20"/>
                <w:lang w:eastAsia="lt-LT"/>
              </w:rPr>
            </w:pPr>
            <w:r w:rsidRPr="00CD2D14">
              <w:rPr>
                <w:b/>
                <w:sz w:val="20"/>
                <w:lang w:eastAsia="lt-LT"/>
              </w:rPr>
              <w:t>5.</w:t>
            </w:r>
          </w:p>
        </w:tc>
        <w:tc>
          <w:tcPr>
            <w:tcW w:w="4117" w:type="dxa"/>
            <w:vAlign w:val="center"/>
          </w:tcPr>
          <w:p w14:paraId="40EF0468" w14:textId="77777777" w:rsidR="00EF4A87" w:rsidRPr="00CD2D14" w:rsidRDefault="001B143E">
            <w:pPr>
              <w:widowControl w:val="0"/>
              <w:rPr>
                <w:b/>
                <w:sz w:val="20"/>
                <w:lang w:eastAsia="lt-LT"/>
              </w:rPr>
            </w:pPr>
            <w:r w:rsidRPr="00CD2D14">
              <w:rPr>
                <w:b/>
                <w:sz w:val="20"/>
                <w:lang w:eastAsia="lt-LT"/>
              </w:rPr>
              <w:t xml:space="preserve">Grynasis pinigų srautų padidėjimas (sumažėjimas) </w:t>
            </w:r>
          </w:p>
          <w:p w14:paraId="2C88F382" w14:textId="77777777" w:rsidR="00EF4A87" w:rsidRPr="00CD2D14" w:rsidRDefault="001B143E">
            <w:pPr>
              <w:widowControl w:val="0"/>
              <w:rPr>
                <w:bCs/>
                <w:i/>
                <w:iCs/>
                <w:sz w:val="20"/>
                <w:lang w:eastAsia="lt-LT"/>
              </w:rPr>
            </w:pPr>
            <w:r w:rsidRPr="00CD2D14">
              <w:rPr>
                <w:bCs/>
                <w:i/>
                <w:iCs/>
                <w:sz w:val="20"/>
                <w:lang w:eastAsia="lt-LT"/>
              </w:rPr>
              <w:t>(1+2+3+4)</w:t>
            </w:r>
          </w:p>
        </w:tc>
        <w:tc>
          <w:tcPr>
            <w:tcW w:w="1549" w:type="dxa"/>
            <w:vAlign w:val="center"/>
          </w:tcPr>
          <w:p w14:paraId="1CF28105" w14:textId="77777777" w:rsidR="00EF4A87" w:rsidRPr="00CD2D14" w:rsidRDefault="00EF4A87">
            <w:pPr>
              <w:widowControl w:val="0"/>
              <w:jc w:val="center"/>
              <w:rPr>
                <w:sz w:val="20"/>
                <w:lang w:eastAsia="lt-LT"/>
              </w:rPr>
            </w:pPr>
          </w:p>
        </w:tc>
        <w:tc>
          <w:tcPr>
            <w:tcW w:w="1196" w:type="dxa"/>
            <w:vAlign w:val="center"/>
          </w:tcPr>
          <w:p w14:paraId="1E4C5889" w14:textId="77777777" w:rsidR="00EF4A87" w:rsidRPr="00CD2D14" w:rsidRDefault="00EF4A87" w:rsidP="00CD2D14">
            <w:pPr>
              <w:widowControl w:val="0"/>
              <w:jc w:val="right"/>
              <w:rPr>
                <w:sz w:val="20"/>
                <w:lang w:eastAsia="lt-LT"/>
              </w:rPr>
            </w:pPr>
          </w:p>
        </w:tc>
        <w:tc>
          <w:tcPr>
            <w:tcW w:w="1196" w:type="dxa"/>
            <w:vAlign w:val="center"/>
          </w:tcPr>
          <w:p w14:paraId="71ED50B0" w14:textId="77777777" w:rsidR="00EF4A87" w:rsidRPr="00CD2D14" w:rsidRDefault="00EF4A87" w:rsidP="00CD2D14">
            <w:pPr>
              <w:widowControl w:val="0"/>
              <w:jc w:val="right"/>
              <w:rPr>
                <w:sz w:val="20"/>
                <w:lang w:eastAsia="lt-LT"/>
              </w:rPr>
            </w:pPr>
          </w:p>
        </w:tc>
        <w:tc>
          <w:tcPr>
            <w:tcW w:w="1196" w:type="dxa"/>
            <w:vAlign w:val="center"/>
          </w:tcPr>
          <w:p w14:paraId="383D76BC" w14:textId="77777777" w:rsidR="00EF4A87" w:rsidRPr="00CD2D14" w:rsidRDefault="00EF4A87" w:rsidP="00CD2D14">
            <w:pPr>
              <w:widowControl w:val="0"/>
              <w:jc w:val="right"/>
              <w:rPr>
                <w:sz w:val="20"/>
                <w:lang w:eastAsia="lt-LT"/>
              </w:rPr>
            </w:pPr>
          </w:p>
        </w:tc>
        <w:tc>
          <w:tcPr>
            <w:tcW w:w="1197" w:type="dxa"/>
            <w:vAlign w:val="center"/>
          </w:tcPr>
          <w:p w14:paraId="2900DB72" w14:textId="77777777" w:rsidR="00EF4A87" w:rsidRPr="00CD2D14" w:rsidRDefault="00EF4A87" w:rsidP="00CD2D14">
            <w:pPr>
              <w:widowControl w:val="0"/>
              <w:jc w:val="right"/>
              <w:rPr>
                <w:sz w:val="20"/>
                <w:lang w:eastAsia="lt-LT"/>
              </w:rPr>
            </w:pPr>
          </w:p>
        </w:tc>
        <w:tc>
          <w:tcPr>
            <w:tcW w:w="1196" w:type="dxa"/>
            <w:vAlign w:val="center"/>
          </w:tcPr>
          <w:p w14:paraId="20EF7364" w14:textId="77777777" w:rsidR="00EF4A87" w:rsidRPr="00CD2D14" w:rsidRDefault="00EF4A87" w:rsidP="00CD2D14">
            <w:pPr>
              <w:widowControl w:val="0"/>
              <w:jc w:val="right"/>
              <w:rPr>
                <w:sz w:val="20"/>
                <w:lang w:eastAsia="lt-LT"/>
              </w:rPr>
            </w:pPr>
          </w:p>
        </w:tc>
        <w:tc>
          <w:tcPr>
            <w:tcW w:w="1196" w:type="dxa"/>
            <w:vAlign w:val="center"/>
          </w:tcPr>
          <w:p w14:paraId="1D2A880A" w14:textId="77777777" w:rsidR="00EF4A87" w:rsidRPr="00CD2D14" w:rsidRDefault="00EF4A87" w:rsidP="00CD2D14">
            <w:pPr>
              <w:widowControl w:val="0"/>
              <w:jc w:val="right"/>
              <w:rPr>
                <w:sz w:val="20"/>
                <w:lang w:eastAsia="lt-LT"/>
              </w:rPr>
            </w:pPr>
          </w:p>
        </w:tc>
        <w:tc>
          <w:tcPr>
            <w:tcW w:w="1197" w:type="dxa"/>
            <w:vAlign w:val="center"/>
          </w:tcPr>
          <w:p w14:paraId="03B1B0C4" w14:textId="77777777" w:rsidR="00EF4A87" w:rsidRPr="00CD2D14" w:rsidRDefault="00EF4A87" w:rsidP="00CD2D14">
            <w:pPr>
              <w:widowControl w:val="0"/>
              <w:jc w:val="right"/>
              <w:rPr>
                <w:sz w:val="20"/>
                <w:lang w:eastAsia="lt-LT"/>
              </w:rPr>
            </w:pPr>
          </w:p>
        </w:tc>
      </w:tr>
      <w:tr w:rsidR="00EF4A87" w:rsidRPr="00CD2D14" w14:paraId="6A4704E4" w14:textId="77777777" w:rsidTr="00CD2D14">
        <w:trPr>
          <w:trHeight w:val="493"/>
        </w:trPr>
        <w:tc>
          <w:tcPr>
            <w:tcW w:w="845" w:type="dxa"/>
            <w:vAlign w:val="center"/>
          </w:tcPr>
          <w:p w14:paraId="1F2C8C43" w14:textId="77777777" w:rsidR="00EF4A87" w:rsidRPr="00CD2D14" w:rsidRDefault="001B143E">
            <w:pPr>
              <w:widowControl w:val="0"/>
              <w:jc w:val="center"/>
              <w:rPr>
                <w:b/>
                <w:sz w:val="20"/>
                <w:lang w:eastAsia="lt-LT"/>
              </w:rPr>
            </w:pPr>
            <w:r w:rsidRPr="00CD2D14">
              <w:rPr>
                <w:b/>
                <w:sz w:val="20"/>
                <w:lang w:eastAsia="lt-LT"/>
              </w:rPr>
              <w:t>6.</w:t>
            </w:r>
          </w:p>
        </w:tc>
        <w:tc>
          <w:tcPr>
            <w:tcW w:w="4117" w:type="dxa"/>
            <w:vAlign w:val="center"/>
          </w:tcPr>
          <w:p w14:paraId="0B0DADC0" w14:textId="77777777" w:rsidR="00EF4A87" w:rsidRPr="00CD2D14" w:rsidRDefault="001B143E">
            <w:pPr>
              <w:widowControl w:val="0"/>
              <w:rPr>
                <w:b/>
                <w:sz w:val="20"/>
                <w:lang w:eastAsia="lt-LT"/>
              </w:rPr>
            </w:pPr>
            <w:r w:rsidRPr="00CD2D14">
              <w:rPr>
                <w:b/>
                <w:sz w:val="20"/>
                <w:lang w:eastAsia="lt-LT"/>
              </w:rPr>
              <w:t>Pinigai laikotarpio pradžioje</w:t>
            </w:r>
          </w:p>
        </w:tc>
        <w:tc>
          <w:tcPr>
            <w:tcW w:w="1549" w:type="dxa"/>
            <w:vAlign w:val="center"/>
          </w:tcPr>
          <w:p w14:paraId="26CF5633" w14:textId="77777777" w:rsidR="00EF4A87" w:rsidRPr="00CD2D14" w:rsidRDefault="00EF4A87">
            <w:pPr>
              <w:widowControl w:val="0"/>
              <w:jc w:val="center"/>
              <w:rPr>
                <w:sz w:val="20"/>
                <w:lang w:eastAsia="lt-LT"/>
              </w:rPr>
            </w:pPr>
          </w:p>
        </w:tc>
        <w:tc>
          <w:tcPr>
            <w:tcW w:w="1196" w:type="dxa"/>
            <w:vAlign w:val="center"/>
          </w:tcPr>
          <w:p w14:paraId="7B2AA5E2" w14:textId="77777777" w:rsidR="00EF4A87" w:rsidRPr="00CD2D14" w:rsidRDefault="00EF4A87" w:rsidP="00CD2D14">
            <w:pPr>
              <w:widowControl w:val="0"/>
              <w:jc w:val="right"/>
              <w:rPr>
                <w:sz w:val="20"/>
                <w:lang w:eastAsia="lt-LT"/>
              </w:rPr>
            </w:pPr>
          </w:p>
        </w:tc>
        <w:tc>
          <w:tcPr>
            <w:tcW w:w="1196" w:type="dxa"/>
            <w:vAlign w:val="center"/>
          </w:tcPr>
          <w:p w14:paraId="2E2ADA9F" w14:textId="77777777" w:rsidR="00EF4A87" w:rsidRPr="00CD2D14" w:rsidRDefault="00EF4A87" w:rsidP="00CD2D14">
            <w:pPr>
              <w:widowControl w:val="0"/>
              <w:jc w:val="right"/>
              <w:rPr>
                <w:sz w:val="20"/>
                <w:lang w:eastAsia="lt-LT"/>
              </w:rPr>
            </w:pPr>
          </w:p>
        </w:tc>
        <w:tc>
          <w:tcPr>
            <w:tcW w:w="1196" w:type="dxa"/>
            <w:vAlign w:val="center"/>
          </w:tcPr>
          <w:p w14:paraId="3D11C1A1" w14:textId="77777777" w:rsidR="00EF4A87" w:rsidRPr="00CD2D14" w:rsidRDefault="00EF4A87" w:rsidP="00CD2D14">
            <w:pPr>
              <w:widowControl w:val="0"/>
              <w:jc w:val="right"/>
              <w:rPr>
                <w:sz w:val="20"/>
                <w:lang w:eastAsia="lt-LT"/>
              </w:rPr>
            </w:pPr>
          </w:p>
        </w:tc>
        <w:tc>
          <w:tcPr>
            <w:tcW w:w="1197" w:type="dxa"/>
            <w:vAlign w:val="center"/>
          </w:tcPr>
          <w:p w14:paraId="6D3E1C58" w14:textId="77777777" w:rsidR="00EF4A87" w:rsidRPr="00CD2D14" w:rsidRDefault="00EF4A87" w:rsidP="00CD2D14">
            <w:pPr>
              <w:widowControl w:val="0"/>
              <w:jc w:val="right"/>
              <w:rPr>
                <w:sz w:val="20"/>
                <w:lang w:eastAsia="lt-LT"/>
              </w:rPr>
            </w:pPr>
          </w:p>
        </w:tc>
        <w:tc>
          <w:tcPr>
            <w:tcW w:w="1196" w:type="dxa"/>
            <w:vAlign w:val="center"/>
          </w:tcPr>
          <w:p w14:paraId="02D25A87" w14:textId="77777777" w:rsidR="00EF4A87" w:rsidRPr="00CD2D14" w:rsidRDefault="00EF4A87" w:rsidP="00CD2D14">
            <w:pPr>
              <w:widowControl w:val="0"/>
              <w:jc w:val="right"/>
              <w:rPr>
                <w:sz w:val="20"/>
                <w:lang w:eastAsia="lt-LT"/>
              </w:rPr>
            </w:pPr>
          </w:p>
        </w:tc>
        <w:tc>
          <w:tcPr>
            <w:tcW w:w="1196" w:type="dxa"/>
            <w:vAlign w:val="center"/>
          </w:tcPr>
          <w:p w14:paraId="5AE79893" w14:textId="77777777" w:rsidR="00EF4A87" w:rsidRPr="00CD2D14" w:rsidRDefault="00EF4A87" w:rsidP="00CD2D14">
            <w:pPr>
              <w:widowControl w:val="0"/>
              <w:jc w:val="right"/>
              <w:rPr>
                <w:sz w:val="20"/>
                <w:lang w:eastAsia="lt-LT"/>
              </w:rPr>
            </w:pPr>
          </w:p>
        </w:tc>
        <w:tc>
          <w:tcPr>
            <w:tcW w:w="1197" w:type="dxa"/>
            <w:vAlign w:val="center"/>
          </w:tcPr>
          <w:p w14:paraId="01D52DB4" w14:textId="77777777" w:rsidR="00EF4A87" w:rsidRPr="00CD2D14" w:rsidRDefault="00EF4A87" w:rsidP="00CD2D14">
            <w:pPr>
              <w:widowControl w:val="0"/>
              <w:jc w:val="right"/>
              <w:rPr>
                <w:sz w:val="20"/>
                <w:lang w:eastAsia="lt-LT"/>
              </w:rPr>
            </w:pPr>
          </w:p>
        </w:tc>
      </w:tr>
      <w:tr w:rsidR="00EF4A87" w:rsidRPr="00CD2D14" w14:paraId="0DB2D7EF" w14:textId="77777777" w:rsidTr="00CD2D14">
        <w:trPr>
          <w:trHeight w:val="493"/>
        </w:trPr>
        <w:tc>
          <w:tcPr>
            <w:tcW w:w="845" w:type="dxa"/>
            <w:vAlign w:val="center"/>
          </w:tcPr>
          <w:p w14:paraId="41938901" w14:textId="77777777" w:rsidR="00EF4A87" w:rsidRPr="00CD2D14" w:rsidRDefault="001B143E">
            <w:pPr>
              <w:widowControl w:val="0"/>
              <w:jc w:val="center"/>
              <w:rPr>
                <w:b/>
                <w:sz w:val="20"/>
                <w:lang w:eastAsia="lt-LT"/>
              </w:rPr>
            </w:pPr>
            <w:r w:rsidRPr="00CD2D14">
              <w:rPr>
                <w:b/>
                <w:sz w:val="20"/>
                <w:lang w:eastAsia="lt-LT"/>
              </w:rPr>
              <w:t>7.</w:t>
            </w:r>
          </w:p>
        </w:tc>
        <w:tc>
          <w:tcPr>
            <w:tcW w:w="4117" w:type="dxa"/>
            <w:vAlign w:val="center"/>
          </w:tcPr>
          <w:p w14:paraId="53FBC49A" w14:textId="77777777" w:rsidR="00EF4A87" w:rsidRPr="00CD2D14" w:rsidRDefault="001B143E">
            <w:pPr>
              <w:widowControl w:val="0"/>
              <w:rPr>
                <w:b/>
                <w:sz w:val="20"/>
                <w:lang w:eastAsia="lt-LT"/>
              </w:rPr>
            </w:pPr>
            <w:r w:rsidRPr="00CD2D14">
              <w:rPr>
                <w:b/>
                <w:sz w:val="20"/>
                <w:lang w:eastAsia="lt-LT"/>
              </w:rPr>
              <w:t>Pinigai laikotarpio pabaigoje</w:t>
            </w:r>
          </w:p>
          <w:p w14:paraId="7CB22E98" w14:textId="77777777" w:rsidR="00EF4A87" w:rsidRPr="00CD2D14" w:rsidRDefault="001B143E">
            <w:pPr>
              <w:widowControl w:val="0"/>
              <w:rPr>
                <w:bCs/>
                <w:i/>
                <w:iCs/>
                <w:sz w:val="20"/>
                <w:lang w:eastAsia="lt-LT"/>
              </w:rPr>
            </w:pPr>
            <w:r w:rsidRPr="00CD2D14">
              <w:rPr>
                <w:bCs/>
                <w:i/>
                <w:iCs/>
                <w:sz w:val="20"/>
                <w:lang w:eastAsia="lt-LT"/>
              </w:rPr>
              <w:t>(6+5)</w:t>
            </w:r>
          </w:p>
        </w:tc>
        <w:tc>
          <w:tcPr>
            <w:tcW w:w="1549" w:type="dxa"/>
            <w:vAlign w:val="center"/>
          </w:tcPr>
          <w:p w14:paraId="5AB27793" w14:textId="77777777" w:rsidR="00EF4A87" w:rsidRPr="00CD2D14" w:rsidRDefault="00EF4A87">
            <w:pPr>
              <w:widowControl w:val="0"/>
              <w:jc w:val="center"/>
              <w:rPr>
                <w:sz w:val="20"/>
                <w:lang w:eastAsia="lt-LT"/>
              </w:rPr>
            </w:pPr>
          </w:p>
        </w:tc>
        <w:tc>
          <w:tcPr>
            <w:tcW w:w="1196" w:type="dxa"/>
            <w:vAlign w:val="center"/>
          </w:tcPr>
          <w:p w14:paraId="0BA23412" w14:textId="77777777" w:rsidR="00EF4A87" w:rsidRPr="00CD2D14" w:rsidRDefault="00EF4A87" w:rsidP="00CD2D14">
            <w:pPr>
              <w:widowControl w:val="0"/>
              <w:jc w:val="right"/>
              <w:rPr>
                <w:sz w:val="20"/>
                <w:lang w:eastAsia="lt-LT"/>
              </w:rPr>
            </w:pPr>
          </w:p>
        </w:tc>
        <w:tc>
          <w:tcPr>
            <w:tcW w:w="1196" w:type="dxa"/>
            <w:vAlign w:val="center"/>
          </w:tcPr>
          <w:p w14:paraId="68B45F11" w14:textId="77777777" w:rsidR="00EF4A87" w:rsidRPr="00CD2D14" w:rsidRDefault="00EF4A87" w:rsidP="00CD2D14">
            <w:pPr>
              <w:widowControl w:val="0"/>
              <w:jc w:val="right"/>
              <w:rPr>
                <w:sz w:val="20"/>
                <w:lang w:eastAsia="lt-LT"/>
              </w:rPr>
            </w:pPr>
          </w:p>
        </w:tc>
        <w:tc>
          <w:tcPr>
            <w:tcW w:w="1196" w:type="dxa"/>
            <w:vAlign w:val="center"/>
          </w:tcPr>
          <w:p w14:paraId="6AB008C8" w14:textId="77777777" w:rsidR="00EF4A87" w:rsidRPr="00CD2D14" w:rsidRDefault="00EF4A87" w:rsidP="00CD2D14">
            <w:pPr>
              <w:widowControl w:val="0"/>
              <w:jc w:val="right"/>
              <w:rPr>
                <w:sz w:val="20"/>
                <w:lang w:eastAsia="lt-LT"/>
              </w:rPr>
            </w:pPr>
          </w:p>
        </w:tc>
        <w:tc>
          <w:tcPr>
            <w:tcW w:w="1197" w:type="dxa"/>
            <w:vAlign w:val="center"/>
          </w:tcPr>
          <w:p w14:paraId="7E4DD94A" w14:textId="77777777" w:rsidR="00EF4A87" w:rsidRPr="00CD2D14" w:rsidRDefault="00EF4A87" w:rsidP="00CD2D14">
            <w:pPr>
              <w:widowControl w:val="0"/>
              <w:jc w:val="right"/>
              <w:rPr>
                <w:sz w:val="20"/>
                <w:lang w:eastAsia="lt-LT"/>
              </w:rPr>
            </w:pPr>
          </w:p>
        </w:tc>
        <w:tc>
          <w:tcPr>
            <w:tcW w:w="1196" w:type="dxa"/>
            <w:vAlign w:val="center"/>
          </w:tcPr>
          <w:p w14:paraId="0B95D6A9" w14:textId="77777777" w:rsidR="00EF4A87" w:rsidRPr="00CD2D14" w:rsidRDefault="00EF4A87" w:rsidP="00CD2D14">
            <w:pPr>
              <w:widowControl w:val="0"/>
              <w:jc w:val="right"/>
              <w:rPr>
                <w:sz w:val="20"/>
                <w:lang w:eastAsia="lt-LT"/>
              </w:rPr>
            </w:pPr>
          </w:p>
        </w:tc>
        <w:tc>
          <w:tcPr>
            <w:tcW w:w="1196" w:type="dxa"/>
            <w:vAlign w:val="center"/>
          </w:tcPr>
          <w:p w14:paraId="0E58BEBB" w14:textId="77777777" w:rsidR="00EF4A87" w:rsidRPr="00CD2D14" w:rsidRDefault="00EF4A87" w:rsidP="00CD2D14">
            <w:pPr>
              <w:widowControl w:val="0"/>
              <w:jc w:val="right"/>
              <w:rPr>
                <w:sz w:val="20"/>
                <w:lang w:eastAsia="lt-LT"/>
              </w:rPr>
            </w:pPr>
          </w:p>
        </w:tc>
        <w:tc>
          <w:tcPr>
            <w:tcW w:w="1197" w:type="dxa"/>
            <w:vAlign w:val="center"/>
          </w:tcPr>
          <w:p w14:paraId="7D99BB49" w14:textId="77777777" w:rsidR="00EF4A87" w:rsidRPr="00CD2D14" w:rsidRDefault="00EF4A87" w:rsidP="00CD2D14">
            <w:pPr>
              <w:widowControl w:val="0"/>
              <w:jc w:val="right"/>
              <w:rPr>
                <w:sz w:val="20"/>
                <w:lang w:eastAsia="lt-LT"/>
              </w:rPr>
            </w:pPr>
          </w:p>
        </w:tc>
      </w:tr>
    </w:tbl>
    <w:p w14:paraId="21129B68" w14:textId="77777777" w:rsidR="00EF4A87" w:rsidRDefault="00EF4A87">
      <w:pPr>
        <w:widowControl w:val="0"/>
        <w:rPr>
          <w:b/>
          <w:szCs w:val="24"/>
          <w:lang w:eastAsia="lt-LT"/>
        </w:rPr>
      </w:pPr>
    </w:p>
    <w:p w14:paraId="61E0A55E" w14:textId="573541D7" w:rsidR="00AE06B6" w:rsidRDefault="00AE06B6">
      <w:pPr>
        <w:rPr>
          <w:b/>
          <w:szCs w:val="24"/>
          <w:lang w:eastAsia="lt-LT"/>
        </w:rPr>
      </w:pPr>
      <w:r>
        <w:rPr>
          <w:b/>
          <w:szCs w:val="24"/>
          <w:lang w:eastAsia="lt-LT"/>
        </w:rPr>
        <w:br w:type="page"/>
      </w:r>
    </w:p>
    <w:p w14:paraId="312BBB16" w14:textId="77777777" w:rsidR="00EF4A87" w:rsidRDefault="00EF4A87">
      <w:pPr>
        <w:widowControl w:val="0"/>
        <w:rPr>
          <w:b/>
          <w:szCs w:val="24"/>
          <w:lang w:eastAsia="lt-LT"/>
        </w:rPr>
      </w:pPr>
    </w:p>
    <w:p w14:paraId="0234F705" w14:textId="77777777" w:rsidR="00EF4A87" w:rsidRDefault="001B143E">
      <w:pPr>
        <w:widowControl w:val="0"/>
        <w:rPr>
          <w:b/>
          <w:szCs w:val="24"/>
          <w:lang w:eastAsia="lt-LT"/>
        </w:rPr>
      </w:pPr>
      <w:r>
        <w:rPr>
          <w:b/>
          <w:szCs w:val="24"/>
          <w:lang w:eastAsia="lt-LT"/>
        </w:rPr>
        <w:t>2. Pildo juridiniai asmenys</w:t>
      </w:r>
    </w:p>
    <w:p w14:paraId="44F5358F" w14:textId="77777777" w:rsidR="00EF4A87" w:rsidRDefault="00EF4A87">
      <w:pPr>
        <w:widowControl w:val="0"/>
        <w:jc w:val="center"/>
        <w:rPr>
          <w:b/>
          <w:bCs/>
          <w:sz w:val="22"/>
          <w:szCs w:val="22"/>
          <w:lang w:eastAsia="lt-LT"/>
        </w:rPr>
      </w:pPr>
    </w:p>
    <w:p w14:paraId="0E149861" w14:textId="77777777" w:rsidR="00EF4A87" w:rsidRDefault="001B143E">
      <w:pPr>
        <w:widowControl w:val="0"/>
        <w:jc w:val="center"/>
        <w:rPr>
          <w:b/>
          <w:szCs w:val="24"/>
          <w:lang w:eastAsia="lt-LT"/>
        </w:rPr>
      </w:pPr>
      <w:r>
        <w:rPr>
          <w:b/>
          <w:bCs/>
          <w:sz w:val="22"/>
          <w:szCs w:val="22"/>
          <w:lang w:eastAsia="lt-LT"/>
        </w:rPr>
        <w:t>2.1. Balanso prognozės</w:t>
      </w:r>
    </w:p>
    <w:p w14:paraId="0971A8C7" w14:textId="1C139A53" w:rsidR="00AE06B6" w:rsidRDefault="00AE06B6" w:rsidP="00AE759A">
      <w:pPr>
        <w:widowControl w:val="0"/>
        <w:pBdr>
          <w:bottom w:val="single" w:sz="4" w:space="1" w:color="auto"/>
        </w:pBdr>
        <w:jc w:val="center"/>
        <w:rPr>
          <w:sz w:val="20"/>
          <w:lang w:eastAsia="lt-LT"/>
        </w:rPr>
      </w:pPr>
      <w:r>
        <w:rPr>
          <w:b/>
          <w:szCs w:val="24"/>
          <w:lang w:eastAsia="lt-LT"/>
        </w:rPr>
        <w:t>...</w:t>
      </w:r>
    </w:p>
    <w:p w14:paraId="2A4F9708" w14:textId="1F0E7A2C" w:rsidR="00EF4A87" w:rsidRPr="00AE759A" w:rsidRDefault="001B143E">
      <w:pPr>
        <w:widowControl w:val="0"/>
        <w:jc w:val="center"/>
        <w:rPr>
          <w:b/>
          <w:i/>
          <w:iCs/>
          <w:sz w:val="20"/>
          <w:lang w:eastAsia="lt-LT"/>
        </w:rPr>
      </w:pPr>
      <w:r w:rsidRPr="00AE759A">
        <w:rPr>
          <w:i/>
          <w:iCs/>
          <w:sz w:val="20"/>
          <w:lang w:eastAsia="lt-LT"/>
        </w:rPr>
        <w:t>(įmonės pavadinimas)</w:t>
      </w:r>
    </w:p>
    <w:p w14:paraId="4A61DE27" w14:textId="77777777" w:rsidR="00EF4A87" w:rsidRDefault="00EF4A87">
      <w:pPr>
        <w:widowControl w:val="0"/>
        <w:rPr>
          <w:b/>
          <w:sz w:val="20"/>
          <w:lang w:eastAsia="lt-LT"/>
        </w:rPr>
      </w:pPr>
    </w:p>
    <w:tbl>
      <w:tblPr>
        <w:tblW w:w="14913" w:type="dxa"/>
        <w:tblInd w:w="108" w:type="dxa"/>
        <w:tblLayout w:type="fixed"/>
        <w:tblLook w:val="04A0" w:firstRow="1" w:lastRow="0" w:firstColumn="1" w:lastColumn="0" w:noHBand="0" w:noVBand="1"/>
      </w:tblPr>
      <w:tblGrid>
        <w:gridCol w:w="738"/>
        <w:gridCol w:w="3827"/>
        <w:gridCol w:w="1368"/>
        <w:gridCol w:w="1184"/>
        <w:gridCol w:w="1134"/>
        <w:gridCol w:w="1134"/>
        <w:gridCol w:w="1275"/>
        <w:gridCol w:w="1418"/>
        <w:gridCol w:w="1417"/>
        <w:gridCol w:w="1418"/>
      </w:tblGrid>
      <w:tr w:rsidR="00EF4A87" w:rsidRPr="00CD2D14" w14:paraId="6FE050CD" w14:textId="77777777" w:rsidTr="00AE759A">
        <w:trPr>
          <w:trHeight w:val="390"/>
          <w:tblHeader/>
        </w:trPr>
        <w:tc>
          <w:tcPr>
            <w:tcW w:w="738" w:type="dxa"/>
            <w:vMerge w:val="restart"/>
            <w:tcBorders>
              <w:top w:val="single" w:sz="4" w:space="0" w:color="auto"/>
              <w:left w:val="single" w:sz="4" w:space="0" w:color="auto"/>
              <w:right w:val="single" w:sz="4" w:space="0" w:color="auto"/>
            </w:tcBorders>
            <w:shd w:val="clear" w:color="auto" w:fill="E7E6E6" w:themeFill="background2"/>
            <w:vAlign w:val="center"/>
          </w:tcPr>
          <w:p w14:paraId="27946C9D" w14:textId="77777777" w:rsidR="00EF4A87" w:rsidRPr="00CD2D14" w:rsidRDefault="001B143E">
            <w:pPr>
              <w:widowControl w:val="0"/>
              <w:jc w:val="center"/>
              <w:rPr>
                <w:b/>
                <w:bCs/>
                <w:sz w:val="22"/>
                <w:szCs w:val="22"/>
                <w:lang w:eastAsia="lt-LT"/>
              </w:rPr>
            </w:pPr>
            <w:r w:rsidRPr="00CD2D14">
              <w:rPr>
                <w:sz w:val="22"/>
                <w:szCs w:val="22"/>
                <w:lang w:eastAsia="lt-LT"/>
              </w:rPr>
              <w:t>Eil. Nr.</w:t>
            </w:r>
          </w:p>
        </w:tc>
        <w:tc>
          <w:tcPr>
            <w:tcW w:w="3827" w:type="dxa"/>
            <w:vMerge w:val="restart"/>
            <w:tcBorders>
              <w:top w:val="single" w:sz="4" w:space="0" w:color="auto"/>
              <w:left w:val="single" w:sz="4" w:space="0" w:color="auto"/>
              <w:right w:val="single" w:sz="4" w:space="0" w:color="auto"/>
            </w:tcBorders>
            <w:shd w:val="clear" w:color="auto" w:fill="E7E6E6" w:themeFill="background2"/>
            <w:vAlign w:val="center"/>
          </w:tcPr>
          <w:p w14:paraId="041792D6" w14:textId="77777777" w:rsidR="00EF4A87" w:rsidRPr="00CD2D14" w:rsidRDefault="001B143E">
            <w:pPr>
              <w:widowControl w:val="0"/>
              <w:jc w:val="center"/>
              <w:rPr>
                <w:b/>
                <w:bCs/>
                <w:sz w:val="22"/>
                <w:szCs w:val="22"/>
                <w:lang w:eastAsia="lt-LT"/>
              </w:rPr>
            </w:pPr>
            <w:r w:rsidRPr="00CD2D14">
              <w:rPr>
                <w:sz w:val="22"/>
                <w:szCs w:val="22"/>
                <w:lang w:eastAsia="lt-LT"/>
              </w:rPr>
              <w:t>Straipsniai</w:t>
            </w:r>
          </w:p>
        </w:tc>
        <w:tc>
          <w:tcPr>
            <w:tcW w:w="1368" w:type="dxa"/>
            <w:vMerge w:val="restart"/>
            <w:tcBorders>
              <w:top w:val="single" w:sz="4" w:space="0" w:color="auto"/>
              <w:left w:val="single" w:sz="4" w:space="0" w:color="auto"/>
              <w:right w:val="single" w:sz="4" w:space="0" w:color="auto"/>
            </w:tcBorders>
            <w:shd w:val="clear" w:color="auto" w:fill="auto"/>
            <w:vAlign w:val="center"/>
          </w:tcPr>
          <w:p w14:paraId="1768E061" w14:textId="77777777" w:rsidR="00EF4A87" w:rsidRPr="00CD2D14" w:rsidRDefault="001B143E">
            <w:pPr>
              <w:widowControl w:val="0"/>
              <w:jc w:val="center"/>
              <w:rPr>
                <w:sz w:val="22"/>
                <w:szCs w:val="22"/>
                <w:lang w:eastAsia="lt-LT"/>
              </w:rPr>
            </w:pPr>
            <w:r w:rsidRPr="00CD2D14">
              <w:rPr>
                <w:sz w:val="22"/>
                <w:szCs w:val="22"/>
                <w:lang w:eastAsia="lt-LT"/>
              </w:rPr>
              <w:t>Ataskaitiniai 20.... metai</w:t>
            </w:r>
          </w:p>
        </w:tc>
        <w:tc>
          <w:tcPr>
            <w:tcW w:w="8980"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2D74AB67" w14:textId="77777777" w:rsidR="00EF4A87" w:rsidRPr="00CD2D14" w:rsidRDefault="001B143E">
            <w:pPr>
              <w:widowControl w:val="0"/>
              <w:jc w:val="center"/>
              <w:rPr>
                <w:sz w:val="22"/>
                <w:szCs w:val="22"/>
                <w:lang w:eastAsia="lt-LT"/>
              </w:rPr>
            </w:pPr>
            <w:r w:rsidRPr="00CD2D14">
              <w:rPr>
                <w:sz w:val="22"/>
                <w:szCs w:val="22"/>
                <w:lang w:eastAsia="lt-LT"/>
              </w:rPr>
              <w:t>Prognozės</w:t>
            </w:r>
          </w:p>
        </w:tc>
      </w:tr>
      <w:tr w:rsidR="00EF4A87" w:rsidRPr="00CD2D14" w14:paraId="2E119AA3" w14:textId="77777777" w:rsidTr="00AE759A">
        <w:trPr>
          <w:trHeight w:val="70"/>
          <w:tblHeader/>
        </w:trPr>
        <w:tc>
          <w:tcPr>
            <w:tcW w:w="738" w:type="dxa"/>
            <w:vMerge/>
            <w:tcBorders>
              <w:left w:val="single" w:sz="4" w:space="0" w:color="auto"/>
              <w:bottom w:val="single" w:sz="4" w:space="0" w:color="auto"/>
              <w:right w:val="single" w:sz="4" w:space="0" w:color="auto"/>
            </w:tcBorders>
            <w:shd w:val="clear" w:color="auto" w:fill="E7E6E6" w:themeFill="background2"/>
            <w:vAlign w:val="center"/>
          </w:tcPr>
          <w:p w14:paraId="0B88C622" w14:textId="77777777" w:rsidR="00EF4A87" w:rsidRPr="00CD2D14" w:rsidRDefault="00EF4A87">
            <w:pPr>
              <w:widowControl w:val="0"/>
              <w:jc w:val="center"/>
              <w:rPr>
                <w:b/>
                <w:bCs/>
                <w:sz w:val="22"/>
                <w:szCs w:val="22"/>
                <w:lang w:eastAsia="lt-LT"/>
              </w:rPr>
            </w:pPr>
          </w:p>
        </w:tc>
        <w:tc>
          <w:tcPr>
            <w:tcW w:w="3827" w:type="dxa"/>
            <w:vMerge/>
            <w:tcBorders>
              <w:left w:val="single" w:sz="4" w:space="0" w:color="auto"/>
              <w:bottom w:val="single" w:sz="4" w:space="0" w:color="auto"/>
              <w:right w:val="single" w:sz="4" w:space="0" w:color="auto"/>
            </w:tcBorders>
            <w:shd w:val="clear" w:color="auto" w:fill="E7E6E6" w:themeFill="background2"/>
            <w:vAlign w:val="center"/>
          </w:tcPr>
          <w:p w14:paraId="1925AAFF" w14:textId="77777777" w:rsidR="00EF4A87" w:rsidRPr="00CD2D14" w:rsidRDefault="00EF4A87">
            <w:pPr>
              <w:widowControl w:val="0"/>
              <w:jc w:val="center"/>
              <w:rPr>
                <w:b/>
                <w:bCs/>
                <w:sz w:val="22"/>
                <w:szCs w:val="22"/>
                <w:lang w:eastAsia="lt-LT"/>
              </w:rPr>
            </w:pPr>
          </w:p>
        </w:tc>
        <w:tc>
          <w:tcPr>
            <w:tcW w:w="1368" w:type="dxa"/>
            <w:vMerge/>
            <w:tcBorders>
              <w:left w:val="single" w:sz="4" w:space="0" w:color="auto"/>
              <w:bottom w:val="single" w:sz="4" w:space="0" w:color="auto"/>
              <w:right w:val="single" w:sz="4" w:space="0" w:color="auto"/>
            </w:tcBorders>
          </w:tcPr>
          <w:p w14:paraId="551DA54B" w14:textId="77777777" w:rsidR="00EF4A87" w:rsidRPr="00CD2D14" w:rsidRDefault="00EF4A87">
            <w:pPr>
              <w:widowControl w:val="0"/>
              <w:jc w:val="center"/>
              <w:rPr>
                <w:sz w:val="22"/>
                <w:szCs w:val="22"/>
                <w:lang w:eastAsia="lt-LT"/>
              </w:rPr>
            </w:pPr>
          </w:p>
        </w:tc>
        <w:tc>
          <w:tcPr>
            <w:tcW w:w="1184" w:type="dxa"/>
            <w:tcBorders>
              <w:top w:val="single" w:sz="4" w:space="0" w:color="auto"/>
              <w:bottom w:val="single" w:sz="4" w:space="0" w:color="auto"/>
              <w:right w:val="single" w:sz="4" w:space="0" w:color="auto"/>
            </w:tcBorders>
            <w:vAlign w:val="center"/>
          </w:tcPr>
          <w:p w14:paraId="6D5B11F9"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14:paraId="59CD7497"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14:paraId="39FEBDDE"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275" w:type="dxa"/>
            <w:tcBorders>
              <w:top w:val="single" w:sz="4" w:space="0" w:color="auto"/>
              <w:left w:val="single" w:sz="4" w:space="0" w:color="auto"/>
              <w:bottom w:val="single" w:sz="4" w:space="0" w:color="auto"/>
              <w:right w:val="single" w:sz="4" w:space="0" w:color="auto"/>
            </w:tcBorders>
            <w:vAlign w:val="center"/>
          </w:tcPr>
          <w:p w14:paraId="7CC6AE88"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14:paraId="6D22A325"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7" w:type="dxa"/>
            <w:tcBorders>
              <w:top w:val="single" w:sz="4" w:space="0" w:color="auto"/>
              <w:left w:val="single" w:sz="4" w:space="0" w:color="auto"/>
              <w:bottom w:val="single" w:sz="4" w:space="0" w:color="auto"/>
              <w:right w:val="single" w:sz="4" w:space="0" w:color="auto"/>
            </w:tcBorders>
            <w:vAlign w:val="center"/>
          </w:tcPr>
          <w:p w14:paraId="64D9B980"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14:paraId="0FAE5578" w14:textId="77777777" w:rsidR="00EF4A87" w:rsidRPr="00CD2D14" w:rsidRDefault="001B143E">
            <w:pPr>
              <w:widowControl w:val="0"/>
              <w:jc w:val="center"/>
              <w:rPr>
                <w:sz w:val="22"/>
                <w:szCs w:val="22"/>
                <w:lang w:eastAsia="lt-LT"/>
              </w:rPr>
            </w:pPr>
            <w:r w:rsidRPr="00CD2D14">
              <w:rPr>
                <w:sz w:val="22"/>
                <w:szCs w:val="22"/>
                <w:lang w:eastAsia="lt-LT"/>
              </w:rPr>
              <w:t>20...m.</w:t>
            </w:r>
          </w:p>
        </w:tc>
      </w:tr>
      <w:tr w:rsidR="00EF4A87" w:rsidRPr="00CD2D14" w14:paraId="0F4DC13B" w14:textId="77777777" w:rsidTr="00AE759A">
        <w:trPr>
          <w:trHeight w:val="241"/>
          <w:tblHeader/>
        </w:trPr>
        <w:tc>
          <w:tcPr>
            <w:tcW w:w="738" w:type="dxa"/>
            <w:tcBorders>
              <w:top w:val="single" w:sz="4" w:space="0" w:color="auto"/>
              <w:left w:val="single" w:sz="4" w:space="0" w:color="auto"/>
              <w:bottom w:val="single" w:sz="4" w:space="0" w:color="auto"/>
              <w:right w:val="single" w:sz="4" w:space="0" w:color="auto"/>
            </w:tcBorders>
            <w:shd w:val="clear" w:color="auto" w:fill="E7E6E6" w:themeFill="background2"/>
          </w:tcPr>
          <w:p w14:paraId="746621F9" w14:textId="77777777" w:rsidR="00EF4A87" w:rsidRPr="00CD2D14" w:rsidRDefault="001B143E">
            <w:pPr>
              <w:widowControl w:val="0"/>
              <w:ind w:firstLine="53"/>
              <w:jc w:val="center"/>
              <w:rPr>
                <w:bCs/>
                <w:sz w:val="22"/>
                <w:szCs w:val="22"/>
                <w:lang w:eastAsia="lt-LT"/>
              </w:rPr>
            </w:pPr>
            <w:r w:rsidRPr="00CD2D14">
              <w:rPr>
                <w:b/>
                <w:bCs/>
                <w:sz w:val="22"/>
                <w:szCs w:val="22"/>
              </w:rPr>
              <w:t>1</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0D324798" w14:textId="77777777" w:rsidR="00EF4A87" w:rsidRPr="00CD2D14" w:rsidRDefault="001B143E">
            <w:pPr>
              <w:widowControl w:val="0"/>
              <w:jc w:val="center"/>
              <w:rPr>
                <w:bCs/>
                <w:sz w:val="22"/>
                <w:szCs w:val="22"/>
                <w:lang w:eastAsia="lt-LT"/>
              </w:rPr>
            </w:pPr>
            <w:r w:rsidRPr="00CD2D14">
              <w:rPr>
                <w:b/>
                <w:bCs/>
                <w:sz w:val="22"/>
                <w:szCs w:val="22"/>
                <w:lang w:eastAsia="lt-LT"/>
              </w:rPr>
              <w:t>2</w:t>
            </w:r>
          </w:p>
        </w:tc>
        <w:tc>
          <w:tcPr>
            <w:tcW w:w="1368" w:type="dxa"/>
            <w:tcBorders>
              <w:top w:val="single" w:sz="4" w:space="0" w:color="auto"/>
              <w:left w:val="single" w:sz="4" w:space="0" w:color="auto"/>
              <w:bottom w:val="single" w:sz="4" w:space="0" w:color="auto"/>
              <w:right w:val="single" w:sz="4" w:space="0" w:color="auto"/>
            </w:tcBorders>
            <w:shd w:val="clear" w:color="auto" w:fill="E7E6E6" w:themeFill="background2"/>
          </w:tcPr>
          <w:p w14:paraId="5CF148B1" w14:textId="77777777" w:rsidR="00EF4A87" w:rsidRPr="00CD2D14" w:rsidRDefault="001B143E">
            <w:pPr>
              <w:widowControl w:val="0"/>
              <w:jc w:val="center"/>
              <w:rPr>
                <w:sz w:val="22"/>
                <w:szCs w:val="22"/>
                <w:lang w:eastAsia="lt-LT"/>
              </w:rPr>
            </w:pPr>
            <w:r w:rsidRPr="00CD2D14">
              <w:rPr>
                <w:b/>
                <w:bCs/>
                <w:sz w:val="22"/>
                <w:szCs w:val="22"/>
                <w:lang w:eastAsia="lt-LT"/>
              </w:rPr>
              <w:t>3</w:t>
            </w:r>
          </w:p>
        </w:tc>
        <w:tc>
          <w:tcPr>
            <w:tcW w:w="118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E8A2A" w14:textId="77777777" w:rsidR="00EF4A87" w:rsidRPr="00CD2D14" w:rsidRDefault="001B143E">
            <w:pPr>
              <w:widowControl w:val="0"/>
              <w:ind w:firstLine="57"/>
              <w:jc w:val="center"/>
              <w:rPr>
                <w:sz w:val="22"/>
                <w:szCs w:val="22"/>
                <w:lang w:eastAsia="lt-LT"/>
              </w:rPr>
            </w:pPr>
            <w:r w:rsidRPr="00CD2D14">
              <w:rPr>
                <w:b/>
                <w:bCs/>
                <w:sz w:val="22"/>
                <w:szCs w:val="22"/>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4873B43" w14:textId="77777777" w:rsidR="00EF4A87" w:rsidRPr="00CD2D14" w:rsidRDefault="001B143E">
            <w:pPr>
              <w:widowControl w:val="0"/>
              <w:jc w:val="center"/>
              <w:rPr>
                <w:sz w:val="22"/>
                <w:szCs w:val="22"/>
                <w:lang w:eastAsia="lt-LT"/>
              </w:rPr>
            </w:pPr>
            <w:r w:rsidRPr="00CD2D14">
              <w:rPr>
                <w:b/>
                <w:bCs/>
                <w:sz w:val="22"/>
                <w:szCs w:val="22"/>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2F9302F" w14:textId="77777777" w:rsidR="00EF4A87" w:rsidRPr="00CD2D14" w:rsidRDefault="001B143E">
            <w:pPr>
              <w:widowControl w:val="0"/>
              <w:ind w:firstLine="57"/>
              <w:jc w:val="center"/>
              <w:rPr>
                <w:sz w:val="22"/>
                <w:szCs w:val="22"/>
                <w:lang w:eastAsia="lt-LT"/>
              </w:rPr>
            </w:pPr>
            <w:r w:rsidRPr="00CD2D14">
              <w:rPr>
                <w:b/>
                <w:bCs/>
                <w:sz w:val="22"/>
                <w:szCs w:val="22"/>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5CBA79C7" w14:textId="77777777" w:rsidR="00EF4A87" w:rsidRPr="00CD2D14" w:rsidRDefault="001B143E">
            <w:pPr>
              <w:widowControl w:val="0"/>
              <w:ind w:firstLine="57"/>
              <w:jc w:val="center"/>
              <w:rPr>
                <w:sz w:val="22"/>
                <w:szCs w:val="22"/>
                <w:lang w:eastAsia="lt-LT"/>
              </w:rPr>
            </w:pPr>
            <w:r w:rsidRPr="00CD2D14">
              <w:rPr>
                <w:b/>
                <w:bCs/>
                <w:sz w:val="22"/>
                <w:szCs w:val="22"/>
                <w:lang w:eastAsia="lt-LT"/>
              </w:rPr>
              <w:t>7</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78DEA720" w14:textId="77777777" w:rsidR="00EF4A87" w:rsidRPr="00CD2D14" w:rsidRDefault="001B143E">
            <w:pPr>
              <w:widowControl w:val="0"/>
              <w:jc w:val="center"/>
              <w:rPr>
                <w:sz w:val="22"/>
                <w:szCs w:val="22"/>
                <w:lang w:eastAsia="lt-LT"/>
              </w:rPr>
            </w:pPr>
            <w:r w:rsidRPr="00CD2D14">
              <w:rPr>
                <w:b/>
                <w:bCs/>
                <w:sz w:val="22"/>
                <w:szCs w:val="22"/>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0BE5CAE" w14:textId="77777777" w:rsidR="00EF4A87" w:rsidRPr="00CD2D14" w:rsidRDefault="001B143E">
            <w:pPr>
              <w:widowControl w:val="0"/>
              <w:jc w:val="center"/>
              <w:rPr>
                <w:sz w:val="22"/>
                <w:szCs w:val="22"/>
                <w:lang w:eastAsia="lt-LT"/>
              </w:rPr>
            </w:pPr>
            <w:r w:rsidRPr="00CD2D14">
              <w:rPr>
                <w:b/>
                <w:bCs/>
                <w:sz w:val="22"/>
                <w:szCs w:val="22"/>
                <w:lang w:eastAsia="lt-LT"/>
              </w:rPr>
              <w:t>9</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71F641F8" w14:textId="77777777" w:rsidR="00EF4A87" w:rsidRPr="00CD2D14" w:rsidRDefault="001B143E">
            <w:pPr>
              <w:widowControl w:val="0"/>
              <w:jc w:val="center"/>
              <w:rPr>
                <w:sz w:val="22"/>
                <w:szCs w:val="22"/>
                <w:lang w:eastAsia="lt-LT"/>
              </w:rPr>
            </w:pPr>
            <w:r w:rsidRPr="00CD2D14">
              <w:rPr>
                <w:b/>
                <w:bCs/>
                <w:sz w:val="22"/>
                <w:szCs w:val="22"/>
                <w:lang w:eastAsia="lt-LT"/>
              </w:rPr>
              <w:t>10</w:t>
            </w:r>
          </w:p>
        </w:tc>
      </w:tr>
      <w:tr w:rsidR="00EF4A87" w:rsidRPr="00CD2D14" w14:paraId="66323CA6"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4FAAAE8" w14:textId="77777777" w:rsidR="00EF4A87" w:rsidRPr="00CD2D14" w:rsidRDefault="00EF4A87">
            <w:pPr>
              <w:widowControl w:val="0"/>
              <w:ind w:firstLine="53"/>
              <w:jc w:val="right"/>
              <w:rPr>
                <w:bCs/>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7B6226" w14:textId="77777777" w:rsidR="00EF4A87" w:rsidRPr="00CD2D14" w:rsidRDefault="001B143E">
            <w:pPr>
              <w:widowControl w:val="0"/>
              <w:rPr>
                <w:bCs/>
                <w:sz w:val="22"/>
                <w:szCs w:val="22"/>
                <w:lang w:eastAsia="lt-LT"/>
              </w:rPr>
            </w:pPr>
            <w:r w:rsidRPr="00CD2D14">
              <w:rPr>
                <w:bCs/>
                <w:sz w:val="22"/>
                <w:szCs w:val="22"/>
                <w:lang w:eastAsia="lt-LT"/>
              </w:rPr>
              <w:t>TURTAS</w:t>
            </w:r>
          </w:p>
        </w:tc>
        <w:tc>
          <w:tcPr>
            <w:tcW w:w="1368" w:type="dxa"/>
            <w:tcBorders>
              <w:top w:val="single" w:sz="4" w:space="0" w:color="auto"/>
              <w:left w:val="single" w:sz="4" w:space="0" w:color="auto"/>
              <w:bottom w:val="single" w:sz="4" w:space="0" w:color="auto"/>
              <w:right w:val="single" w:sz="4" w:space="0" w:color="auto"/>
            </w:tcBorders>
          </w:tcPr>
          <w:p w14:paraId="0B70F37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7381344"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47C9A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10F7F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05C42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43DF7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DFDDE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4F9C77" w14:textId="77777777" w:rsidR="00EF4A87" w:rsidRPr="00CD2D14" w:rsidRDefault="00EF4A87">
            <w:pPr>
              <w:widowControl w:val="0"/>
              <w:jc w:val="right"/>
              <w:rPr>
                <w:sz w:val="22"/>
                <w:szCs w:val="22"/>
                <w:lang w:eastAsia="lt-LT"/>
              </w:rPr>
            </w:pPr>
          </w:p>
        </w:tc>
      </w:tr>
      <w:tr w:rsidR="00EF4A87" w:rsidRPr="00CD2D14" w14:paraId="72E58AD7"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04D87B8" w14:textId="77777777" w:rsidR="00EF4A87" w:rsidRPr="00CD2D14" w:rsidRDefault="001B143E">
            <w:pPr>
              <w:widowControl w:val="0"/>
              <w:jc w:val="both"/>
              <w:rPr>
                <w:bCs/>
                <w:sz w:val="22"/>
                <w:szCs w:val="22"/>
                <w:lang w:eastAsia="lt-LT"/>
              </w:rPr>
            </w:pPr>
            <w:r w:rsidRPr="00CD2D14">
              <w:rPr>
                <w:bCs/>
                <w:sz w:val="22"/>
                <w:szCs w:val="22"/>
                <w:lang w:eastAsia="lt-LT"/>
              </w:rPr>
              <w:t>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5C73DD" w14:textId="77777777" w:rsidR="00EF4A87" w:rsidRPr="00CD2D14" w:rsidRDefault="001B143E">
            <w:pPr>
              <w:widowControl w:val="0"/>
              <w:jc w:val="both"/>
              <w:rPr>
                <w:bCs/>
                <w:sz w:val="22"/>
                <w:szCs w:val="22"/>
                <w:lang w:eastAsia="lt-LT"/>
              </w:rPr>
            </w:pPr>
            <w:r w:rsidRPr="00CD2D14">
              <w:rPr>
                <w:bCs/>
                <w:sz w:val="22"/>
                <w:szCs w:val="22"/>
                <w:lang w:eastAsia="lt-LT"/>
              </w:rPr>
              <w:t>ILGALAIKIS TURTAS</w:t>
            </w:r>
          </w:p>
        </w:tc>
        <w:tc>
          <w:tcPr>
            <w:tcW w:w="1368" w:type="dxa"/>
            <w:tcBorders>
              <w:top w:val="single" w:sz="4" w:space="0" w:color="auto"/>
              <w:left w:val="single" w:sz="4" w:space="0" w:color="auto"/>
              <w:bottom w:val="single" w:sz="4" w:space="0" w:color="auto"/>
              <w:right w:val="single" w:sz="4" w:space="0" w:color="auto"/>
            </w:tcBorders>
          </w:tcPr>
          <w:p w14:paraId="5AD5ACD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549FD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3854FA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4E85B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6DF1C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E1A08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D86CA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CC33A1" w14:textId="77777777" w:rsidR="00EF4A87" w:rsidRPr="00CD2D14" w:rsidRDefault="00EF4A87">
            <w:pPr>
              <w:widowControl w:val="0"/>
              <w:jc w:val="right"/>
              <w:rPr>
                <w:sz w:val="22"/>
                <w:szCs w:val="22"/>
                <w:lang w:eastAsia="lt-LT"/>
              </w:rPr>
            </w:pPr>
          </w:p>
        </w:tc>
      </w:tr>
      <w:tr w:rsidR="00EF4A87" w:rsidRPr="00CD2D14" w14:paraId="7DB64A0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0C54C3"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1CA404" w14:textId="77777777" w:rsidR="00EF4A87" w:rsidRPr="00CD2D14" w:rsidRDefault="001B143E">
            <w:pPr>
              <w:widowControl w:val="0"/>
              <w:jc w:val="both"/>
              <w:rPr>
                <w:sz w:val="22"/>
                <w:szCs w:val="22"/>
                <w:lang w:eastAsia="lt-LT"/>
              </w:rPr>
            </w:pPr>
            <w:r w:rsidRPr="00CD2D14">
              <w:rPr>
                <w:sz w:val="22"/>
                <w:szCs w:val="22"/>
                <w:lang w:eastAsia="lt-LT"/>
              </w:rPr>
              <w:t>NEMATERIALUSIS TURTAS</w:t>
            </w:r>
          </w:p>
        </w:tc>
        <w:tc>
          <w:tcPr>
            <w:tcW w:w="1368" w:type="dxa"/>
            <w:tcBorders>
              <w:top w:val="single" w:sz="4" w:space="0" w:color="auto"/>
              <w:left w:val="single" w:sz="4" w:space="0" w:color="auto"/>
              <w:bottom w:val="single" w:sz="4" w:space="0" w:color="auto"/>
              <w:right w:val="single" w:sz="4" w:space="0" w:color="auto"/>
            </w:tcBorders>
          </w:tcPr>
          <w:p w14:paraId="0CCD0BF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14FD1E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E344AF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2D64A4"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7A98C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44FDA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C3382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4DCCCB" w14:textId="77777777" w:rsidR="00EF4A87" w:rsidRPr="00CD2D14" w:rsidRDefault="00EF4A87">
            <w:pPr>
              <w:widowControl w:val="0"/>
              <w:jc w:val="right"/>
              <w:rPr>
                <w:sz w:val="22"/>
                <w:szCs w:val="22"/>
                <w:lang w:eastAsia="lt-LT"/>
              </w:rPr>
            </w:pPr>
          </w:p>
        </w:tc>
      </w:tr>
      <w:tr w:rsidR="00EF4A87" w:rsidRPr="00CD2D14" w14:paraId="28F574E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543F1C6"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9F1F0F" w14:textId="77777777" w:rsidR="00EF4A87" w:rsidRPr="00CD2D14" w:rsidRDefault="001B143E">
            <w:pPr>
              <w:widowControl w:val="0"/>
              <w:jc w:val="both"/>
              <w:rPr>
                <w:sz w:val="22"/>
                <w:szCs w:val="22"/>
                <w:lang w:eastAsia="lt-LT"/>
              </w:rPr>
            </w:pPr>
            <w:r w:rsidRPr="00CD2D14">
              <w:rPr>
                <w:sz w:val="22"/>
                <w:szCs w:val="22"/>
                <w:lang w:eastAsia="lt-LT"/>
              </w:rPr>
              <w:t>Plėtros darbai</w:t>
            </w:r>
          </w:p>
        </w:tc>
        <w:tc>
          <w:tcPr>
            <w:tcW w:w="1368" w:type="dxa"/>
            <w:tcBorders>
              <w:top w:val="single" w:sz="4" w:space="0" w:color="auto"/>
              <w:left w:val="single" w:sz="4" w:space="0" w:color="auto"/>
              <w:bottom w:val="single" w:sz="4" w:space="0" w:color="auto"/>
              <w:right w:val="single" w:sz="4" w:space="0" w:color="auto"/>
            </w:tcBorders>
          </w:tcPr>
          <w:p w14:paraId="35774C0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CAC909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334E2B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E9DD0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CD1DE0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4006D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5249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EC0129" w14:textId="77777777" w:rsidR="00EF4A87" w:rsidRPr="00CD2D14" w:rsidRDefault="00EF4A87">
            <w:pPr>
              <w:widowControl w:val="0"/>
              <w:jc w:val="right"/>
              <w:rPr>
                <w:sz w:val="22"/>
                <w:szCs w:val="22"/>
                <w:lang w:eastAsia="lt-LT"/>
              </w:rPr>
            </w:pPr>
          </w:p>
        </w:tc>
      </w:tr>
      <w:tr w:rsidR="00EF4A87" w:rsidRPr="00CD2D14" w14:paraId="7239C06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92E196"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E53A9D" w14:textId="77777777" w:rsidR="00EF4A87" w:rsidRPr="00CD2D14" w:rsidRDefault="001B143E">
            <w:pPr>
              <w:widowControl w:val="0"/>
              <w:jc w:val="both"/>
              <w:rPr>
                <w:sz w:val="22"/>
                <w:szCs w:val="22"/>
                <w:lang w:eastAsia="lt-LT"/>
              </w:rPr>
            </w:pPr>
            <w:r w:rsidRPr="00CD2D14">
              <w:rPr>
                <w:sz w:val="22"/>
                <w:szCs w:val="22"/>
                <w:lang w:eastAsia="lt-LT"/>
              </w:rPr>
              <w:t>Prestižas</w:t>
            </w:r>
          </w:p>
        </w:tc>
        <w:tc>
          <w:tcPr>
            <w:tcW w:w="1368" w:type="dxa"/>
            <w:tcBorders>
              <w:top w:val="single" w:sz="4" w:space="0" w:color="auto"/>
              <w:left w:val="single" w:sz="4" w:space="0" w:color="auto"/>
              <w:bottom w:val="single" w:sz="4" w:space="0" w:color="auto"/>
              <w:right w:val="single" w:sz="4" w:space="0" w:color="auto"/>
            </w:tcBorders>
          </w:tcPr>
          <w:p w14:paraId="0106947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479932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7104DA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F4A3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50193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E54ED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0F717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81B642" w14:textId="77777777" w:rsidR="00EF4A87" w:rsidRPr="00CD2D14" w:rsidRDefault="00EF4A87">
            <w:pPr>
              <w:widowControl w:val="0"/>
              <w:jc w:val="right"/>
              <w:rPr>
                <w:sz w:val="22"/>
                <w:szCs w:val="22"/>
                <w:lang w:eastAsia="lt-LT"/>
              </w:rPr>
            </w:pPr>
          </w:p>
        </w:tc>
      </w:tr>
      <w:tr w:rsidR="00EF4A87" w:rsidRPr="00CD2D14" w14:paraId="07F7497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C96A1EF"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CF0CFE" w14:textId="77777777" w:rsidR="00EF4A87" w:rsidRPr="00CD2D14" w:rsidRDefault="001B143E">
            <w:pPr>
              <w:widowControl w:val="0"/>
              <w:jc w:val="both"/>
              <w:rPr>
                <w:sz w:val="22"/>
                <w:szCs w:val="22"/>
                <w:lang w:eastAsia="lt-LT"/>
              </w:rPr>
            </w:pPr>
            <w:r w:rsidRPr="00CD2D14">
              <w:rPr>
                <w:sz w:val="22"/>
                <w:szCs w:val="22"/>
                <w:lang w:eastAsia="lt-LT"/>
              </w:rPr>
              <w:t>Patentai, licencijos</w:t>
            </w:r>
          </w:p>
        </w:tc>
        <w:tc>
          <w:tcPr>
            <w:tcW w:w="1368" w:type="dxa"/>
            <w:tcBorders>
              <w:top w:val="single" w:sz="4" w:space="0" w:color="auto"/>
              <w:left w:val="single" w:sz="4" w:space="0" w:color="auto"/>
              <w:bottom w:val="single" w:sz="4" w:space="0" w:color="auto"/>
              <w:right w:val="single" w:sz="4" w:space="0" w:color="auto"/>
            </w:tcBorders>
          </w:tcPr>
          <w:p w14:paraId="0732247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ADF24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13449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FD9720"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9B7AB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BED0D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5F6BB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B49651" w14:textId="77777777" w:rsidR="00EF4A87" w:rsidRPr="00CD2D14" w:rsidRDefault="00EF4A87">
            <w:pPr>
              <w:widowControl w:val="0"/>
              <w:jc w:val="right"/>
              <w:rPr>
                <w:sz w:val="22"/>
                <w:szCs w:val="22"/>
                <w:lang w:eastAsia="lt-LT"/>
              </w:rPr>
            </w:pPr>
          </w:p>
        </w:tc>
      </w:tr>
      <w:tr w:rsidR="00EF4A87" w:rsidRPr="00CD2D14" w14:paraId="00CA3B0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4C92761"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3F88EF8" w14:textId="77777777" w:rsidR="00EF4A87" w:rsidRPr="00CD2D14" w:rsidRDefault="001B143E">
            <w:pPr>
              <w:widowControl w:val="0"/>
              <w:jc w:val="both"/>
              <w:rPr>
                <w:sz w:val="22"/>
                <w:szCs w:val="22"/>
                <w:lang w:eastAsia="lt-LT"/>
              </w:rPr>
            </w:pPr>
            <w:r w:rsidRPr="00CD2D14">
              <w:rPr>
                <w:sz w:val="22"/>
                <w:szCs w:val="22"/>
                <w:lang w:eastAsia="lt-LT"/>
              </w:rPr>
              <w:t>Programinė įranga</w:t>
            </w:r>
          </w:p>
        </w:tc>
        <w:tc>
          <w:tcPr>
            <w:tcW w:w="1368" w:type="dxa"/>
            <w:tcBorders>
              <w:top w:val="single" w:sz="4" w:space="0" w:color="auto"/>
              <w:left w:val="single" w:sz="4" w:space="0" w:color="auto"/>
              <w:bottom w:val="single" w:sz="4" w:space="0" w:color="auto"/>
              <w:right w:val="single" w:sz="4" w:space="0" w:color="auto"/>
            </w:tcBorders>
          </w:tcPr>
          <w:p w14:paraId="1191896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751640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876A7A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09E0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F8A2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905A8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ED0E6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4E9C2D" w14:textId="77777777" w:rsidR="00EF4A87" w:rsidRPr="00CD2D14" w:rsidRDefault="00EF4A87">
            <w:pPr>
              <w:widowControl w:val="0"/>
              <w:jc w:val="right"/>
              <w:rPr>
                <w:sz w:val="22"/>
                <w:szCs w:val="22"/>
                <w:lang w:eastAsia="lt-LT"/>
              </w:rPr>
            </w:pPr>
          </w:p>
        </w:tc>
      </w:tr>
      <w:tr w:rsidR="00EF4A87" w:rsidRPr="00CD2D14" w14:paraId="088A378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94696FD"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41B4AE4" w14:textId="77777777" w:rsidR="00EF4A87" w:rsidRPr="00CD2D14" w:rsidRDefault="001B143E">
            <w:pPr>
              <w:widowControl w:val="0"/>
              <w:jc w:val="both"/>
              <w:rPr>
                <w:sz w:val="22"/>
                <w:szCs w:val="22"/>
                <w:lang w:eastAsia="lt-LT"/>
              </w:rPr>
            </w:pPr>
            <w:r w:rsidRPr="00CD2D14">
              <w:rPr>
                <w:sz w:val="22"/>
                <w:szCs w:val="22"/>
                <w:lang w:eastAsia="lt-LT"/>
              </w:rPr>
              <w:t>Kitas nematerialusis turtas</w:t>
            </w:r>
          </w:p>
        </w:tc>
        <w:tc>
          <w:tcPr>
            <w:tcW w:w="1368" w:type="dxa"/>
            <w:tcBorders>
              <w:top w:val="single" w:sz="4" w:space="0" w:color="auto"/>
              <w:left w:val="single" w:sz="4" w:space="0" w:color="auto"/>
              <w:bottom w:val="single" w:sz="4" w:space="0" w:color="auto"/>
              <w:right w:val="single" w:sz="4" w:space="0" w:color="auto"/>
            </w:tcBorders>
          </w:tcPr>
          <w:p w14:paraId="3614F01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C4C2F7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1C7065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BCE7C"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3D6DF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AFC3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E5C60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EC050A" w14:textId="77777777" w:rsidR="00EF4A87" w:rsidRPr="00CD2D14" w:rsidRDefault="00EF4A87">
            <w:pPr>
              <w:widowControl w:val="0"/>
              <w:jc w:val="right"/>
              <w:rPr>
                <w:sz w:val="22"/>
                <w:szCs w:val="22"/>
                <w:lang w:eastAsia="lt-LT"/>
              </w:rPr>
            </w:pPr>
          </w:p>
        </w:tc>
      </w:tr>
      <w:tr w:rsidR="00EF4A87" w:rsidRPr="00CD2D14" w14:paraId="36AD270B"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9805F20"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CCE33DB" w14:textId="77777777" w:rsidR="00EF4A87" w:rsidRPr="00CD2D14" w:rsidRDefault="001B143E">
            <w:pPr>
              <w:widowControl w:val="0"/>
              <w:jc w:val="both"/>
              <w:rPr>
                <w:sz w:val="22"/>
                <w:szCs w:val="22"/>
                <w:lang w:eastAsia="lt-LT"/>
              </w:rPr>
            </w:pPr>
            <w:r w:rsidRPr="00CD2D14">
              <w:rPr>
                <w:sz w:val="22"/>
                <w:szCs w:val="22"/>
                <w:lang w:eastAsia="lt-LT"/>
              </w:rPr>
              <w:t>Sumokėti avansai</w:t>
            </w:r>
          </w:p>
        </w:tc>
        <w:tc>
          <w:tcPr>
            <w:tcW w:w="1368" w:type="dxa"/>
            <w:tcBorders>
              <w:top w:val="single" w:sz="4" w:space="0" w:color="auto"/>
              <w:left w:val="single" w:sz="4" w:space="0" w:color="auto"/>
              <w:bottom w:val="single" w:sz="4" w:space="0" w:color="auto"/>
              <w:right w:val="single" w:sz="4" w:space="0" w:color="auto"/>
            </w:tcBorders>
          </w:tcPr>
          <w:p w14:paraId="5DA81B3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52A0C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9359CC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B18E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8888F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FAC3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24E47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5E1088" w14:textId="77777777" w:rsidR="00EF4A87" w:rsidRPr="00CD2D14" w:rsidRDefault="00EF4A87">
            <w:pPr>
              <w:widowControl w:val="0"/>
              <w:jc w:val="right"/>
              <w:rPr>
                <w:sz w:val="22"/>
                <w:szCs w:val="22"/>
                <w:lang w:eastAsia="lt-LT"/>
              </w:rPr>
            </w:pPr>
          </w:p>
        </w:tc>
      </w:tr>
      <w:tr w:rsidR="00EF4A87" w:rsidRPr="00CD2D14" w14:paraId="50FB9C4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BBFB195"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40C59C6" w14:textId="77777777" w:rsidR="00EF4A87" w:rsidRPr="00CD2D14" w:rsidRDefault="001B143E">
            <w:pPr>
              <w:widowControl w:val="0"/>
              <w:jc w:val="both"/>
              <w:rPr>
                <w:sz w:val="22"/>
                <w:szCs w:val="22"/>
                <w:lang w:eastAsia="lt-LT"/>
              </w:rPr>
            </w:pPr>
            <w:r w:rsidRPr="00CD2D14">
              <w:rPr>
                <w:sz w:val="22"/>
                <w:szCs w:val="22"/>
                <w:lang w:eastAsia="lt-LT"/>
              </w:rPr>
              <w:t>MATERIALUSIS TURTAS</w:t>
            </w:r>
          </w:p>
        </w:tc>
        <w:tc>
          <w:tcPr>
            <w:tcW w:w="1368" w:type="dxa"/>
            <w:tcBorders>
              <w:top w:val="single" w:sz="4" w:space="0" w:color="auto"/>
              <w:left w:val="single" w:sz="4" w:space="0" w:color="auto"/>
              <w:bottom w:val="single" w:sz="4" w:space="0" w:color="auto"/>
              <w:right w:val="single" w:sz="4" w:space="0" w:color="auto"/>
            </w:tcBorders>
          </w:tcPr>
          <w:p w14:paraId="18DCE70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D98F41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FD9787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F034B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2434FD"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11B1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CD31D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FEF4A0" w14:textId="77777777" w:rsidR="00EF4A87" w:rsidRPr="00CD2D14" w:rsidRDefault="00EF4A87">
            <w:pPr>
              <w:widowControl w:val="0"/>
              <w:jc w:val="right"/>
              <w:rPr>
                <w:sz w:val="22"/>
                <w:szCs w:val="22"/>
                <w:lang w:eastAsia="lt-LT"/>
              </w:rPr>
            </w:pPr>
          </w:p>
        </w:tc>
      </w:tr>
      <w:tr w:rsidR="00EF4A87" w:rsidRPr="00CD2D14" w14:paraId="76FF0CA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FA831AD" w14:textId="77777777" w:rsidR="00EF4A87" w:rsidRPr="00CD2D14" w:rsidRDefault="001B143E">
            <w:pPr>
              <w:widowControl w:val="0"/>
              <w:jc w:val="both"/>
              <w:rPr>
                <w:sz w:val="22"/>
                <w:szCs w:val="22"/>
                <w:lang w:eastAsia="lt-LT"/>
              </w:rPr>
            </w:pPr>
            <w:r w:rsidRPr="00CD2D14">
              <w:rPr>
                <w:sz w:val="22"/>
                <w:szCs w:val="22"/>
                <w:lang w:eastAsia="lt-LT"/>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286B5C7" w14:textId="77777777" w:rsidR="00EF4A87" w:rsidRPr="00CD2D14" w:rsidRDefault="001B143E">
            <w:pPr>
              <w:widowControl w:val="0"/>
              <w:jc w:val="both"/>
              <w:rPr>
                <w:sz w:val="22"/>
                <w:szCs w:val="22"/>
                <w:lang w:eastAsia="lt-LT"/>
              </w:rPr>
            </w:pPr>
            <w:r w:rsidRPr="00CD2D14">
              <w:rPr>
                <w:sz w:val="22"/>
                <w:szCs w:val="22"/>
                <w:lang w:eastAsia="lt-LT"/>
              </w:rPr>
              <w:t>Žemė</w:t>
            </w:r>
          </w:p>
        </w:tc>
        <w:tc>
          <w:tcPr>
            <w:tcW w:w="1368" w:type="dxa"/>
            <w:tcBorders>
              <w:top w:val="single" w:sz="4" w:space="0" w:color="auto"/>
              <w:left w:val="single" w:sz="4" w:space="0" w:color="auto"/>
              <w:bottom w:val="single" w:sz="4" w:space="0" w:color="auto"/>
              <w:right w:val="single" w:sz="4" w:space="0" w:color="auto"/>
            </w:tcBorders>
          </w:tcPr>
          <w:p w14:paraId="14F87DC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BFDA65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CE22A4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7D7A4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C8D985"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4DBA7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F6C6A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2F3487" w14:textId="77777777" w:rsidR="00EF4A87" w:rsidRPr="00CD2D14" w:rsidRDefault="00EF4A87">
            <w:pPr>
              <w:widowControl w:val="0"/>
              <w:jc w:val="right"/>
              <w:rPr>
                <w:sz w:val="22"/>
                <w:szCs w:val="22"/>
                <w:lang w:eastAsia="lt-LT"/>
              </w:rPr>
            </w:pPr>
          </w:p>
        </w:tc>
      </w:tr>
      <w:tr w:rsidR="00EF4A87" w:rsidRPr="00CD2D14" w14:paraId="4431D53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95A5A2"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00039A" w14:textId="77777777" w:rsidR="00EF4A87" w:rsidRPr="00CD2D14" w:rsidRDefault="001B143E">
            <w:pPr>
              <w:widowControl w:val="0"/>
              <w:jc w:val="both"/>
              <w:rPr>
                <w:sz w:val="22"/>
                <w:szCs w:val="22"/>
                <w:lang w:eastAsia="lt-LT"/>
              </w:rPr>
            </w:pPr>
            <w:r w:rsidRPr="00CD2D14">
              <w:rPr>
                <w:sz w:val="22"/>
                <w:szCs w:val="22"/>
                <w:lang w:eastAsia="lt-LT"/>
              </w:rPr>
              <w:t>Pastatai ir statiniai</w:t>
            </w:r>
          </w:p>
        </w:tc>
        <w:tc>
          <w:tcPr>
            <w:tcW w:w="1368" w:type="dxa"/>
            <w:tcBorders>
              <w:top w:val="single" w:sz="4" w:space="0" w:color="auto"/>
              <w:left w:val="single" w:sz="4" w:space="0" w:color="auto"/>
              <w:bottom w:val="single" w:sz="4" w:space="0" w:color="auto"/>
              <w:right w:val="single" w:sz="4" w:space="0" w:color="auto"/>
            </w:tcBorders>
          </w:tcPr>
          <w:p w14:paraId="7C971D4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4B5A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D7F60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05ADB3"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E5995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38DCB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77920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2ABA17" w14:textId="77777777" w:rsidR="00EF4A87" w:rsidRPr="00CD2D14" w:rsidRDefault="00EF4A87">
            <w:pPr>
              <w:widowControl w:val="0"/>
              <w:jc w:val="right"/>
              <w:rPr>
                <w:sz w:val="22"/>
                <w:szCs w:val="22"/>
                <w:lang w:eastAsia="lt-LT"/>
              </w:rPr>
            </w:pPr>
          </w:p>
        </w:tc>
      </w:tr>
      <w:tr w:rsidR="00EF4A87" w:rsidRPr="00CD2D14" w14:paraId="5332688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CD055B"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534941" w14:textId="77777777" w:rsidR="00EF4A87" w:rsidRPr="00CD2D14" w:rsidRDefault="001B143E">
            <w:pPr>
              <w:widowControl w:val="0"/>
              <w:jc w:val="both"/>
              <w:rPr>
                <w:sz w:val="22"/>
                <w:szCs w:val="22"/>
                <w:lang w:eastAsia="lt-LT"/>
              </w:rPr>
            </w:pPr>
            <w:r w:rsidRPr="00CD2D14">
              <w:rPr>
                <w:sz w:val="22"/>
                <w:szCs w:val="22"/>
                <w:lang w:eastAsia="lt-LT"/>
              </w:rPr>
              <w:t>Mašinos ir įranga</w:t>
            </w:r>
          </w:p>
        </w:tc>
        <w:tc>
          <w:tcPr>
            <w:tcW w:w="1368" w:type="dxa"/>
            <w:tcBorders>
              <w:top w:val="single" w:sz="4" w:space="0" w:color="auto"/>
              <w:left w:val="single" w:sz="4" w:space="0" w:color="auto"/>
              <w:bottom w:val="single" w:sz="4" w:space="0" w:color="auto"/>
              <w:right w:val="single" w:sz="4" w:space="0" w:color="auto"/>
            </w:tcBorders>
          </w:tcPr>
          <w:p w14:paraId="102E0A3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14BDF3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6C004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7A489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3FC6BC"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7FA2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03AA0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9F2A9B" w14:textId="77777777" w:rsidR="00EF4A87" w:rsidRPr="00CD2D14" w:rsidRDefault="00EF4A87">
            <w:pPr>
              <w:widowControl w:val="0"/>
              <w:jc w:val="right"/>
              <w:rPr>
                <w:sz w:val="22"/>
                <w:szCs w:val="22"/>
                <w:lang w:eastAsia="lt-LT"/>
              </w:rPr>
            </w:pPr>
          </w:p>
        </w:tc>
      </w:tr>
      <w:tr w:rsidR="00EF4A87" w:rsidRPr="00CD2D14" w14:paraId="073BCB9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FE001CB"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FB195EC" w14:textId="77777777" w:rsidR="00EF4A87" w:rsidRPr="00CD2D14" w:rsidRDefault="001B143E">
            <w:pPr>
              <w:widowControl w:val="0"/>
              <w:jc w:val="both"/>
              <w:rPr>
                <w:sz w:val="22"/>
                <w:szCs w:val="22"/>
                <w:lang w:eastAsia="lt-LT"/>
              </w:rPr>
            </w:pPr>
            <w:r w:rsidRPr="00CD2D14">
              <w:rPr>
                <w:sz w:val="22"/>
                <w:szCs w:val="22"/>
                <w:lang w:eastAsia="lt-LT"/>
              </w:rPr>
              <w:t>Transporto priemonės</w:t>
            </w:r>
          </w:p>
        </w:tc>
        <w:tc>
          <w:tcPr>
            <w:tcW w:w="1368" w:type="dxa"/>
            <w:tcBorders>
              <w:top w:val="single" w:sz="4" w:space="0" w:color="auto"/>
              <w:left w:val="single" w:sz="4" w:space="0" w:color="auto"/>
              <w:bottom w:val="single" w:sz="4" w:space="0" w:color="auto"/>
              <w:right w:val="single" w:sz="4" w:space="0" w:color="auto"/>
            </w:tcBorders>
          </w:tcPr>
          <w:p w14:paraId="3AD15C0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CC40B2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7EBA6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5637C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A776A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80EEC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55A5B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C2E0EE" w14:textId="77777777" w:rsidR="00EF4A87" w:rsidRPr="00CD2D14" w:rsidRDefault="00EF4A87">
            <w:pPr>
              <w:widowControl w:val="0"/>
              <w:jc w:val="right"/>
              <w:rPr>
                <w:sz w:val="22"/>
                <w:szCs w:val="22"/>
                <w:lang w:eastAsia="lt-LT"/>
              </w:rPr>
            </w:pPr>
          </w:p>
        </w:tc>
      </w:tr>
      <w:tr w:rsidR="00EF4A87" w:rsidRPr="00CD2D14" w14:paraId="22491DD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BFD9A53" w14:textId="77777777" w:rsidR="00EF4A87" w:rsidRPr="00CD2D14" w:rsidRDefault="001B143E">
            <w:pPr>
              <w:widowControl w:val="0"/>
              <w:jc w:val="both"/>
              <w:rPr>
                <w:sz w:val="22"/>
                <w:szCs w:val="22"/>
                <w:lang w:eastAsia="lt-LT"/>
              </w:rPr>
            </w:pPr>
            <w:r w:rsidRPr="00CD2D14">
              <w:rPr>
                <w:sz w:val="22"/>
                <w:szCs w:val="22"/>
                <w:lang w:eastAsia="lt-LT"/>
              </w:rPr>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162669" w14:textId="77777777" w:rsidR="00EF4A87" w:rsidRPr="00CD2D14" w:rsidRDefault="001B143E">
            <w:pPr>
              <w:widowControl w:val="0"/>
              <w:jc w:val="both"/>
              <w:rPr>
                <w:sz w:val="22"/>
                <w:szCs w:val="22"/>
                <w:lang w:eastAsia="lt-LT"/>
              </w:rPr>
            </w:pPr>
            <w:r w:rsidRPr="00CD2D14">
              <w:rPr>
                <w:sz w:val="22"/>
                <w:szCs w:val="22"/>
                <w:lang w:eastAsia="lt-LT"/>
              </w:rPr>
              <w:t>Kiti įrenginiai, prietaisai ir įrankiai</w:t>
            </w:r>
          </w:p>
        </w:tc>
        <w:tc>
          <w:tcPr>
            <w:tcW w:w="1368" w:type="dxa"/>
            <w:tcBorders>
              <w:top w:val="single" w:sz="4" w:space="0" w:color="auto"/>
              <w:left w:val="single" w:sz="4" w:space="0" w:color="auto"/>
              <w:bottom w:val="single" w:sz="4" w:space="0" w:color="auto"/>
              <w:right w:val="single" w:sz="4" w:space="0" w:color="auto"/>
            </w:tcBorders>
          </w:tcPr>
          <w:p w14:paraId="4BCC763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DDF0CF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1005CE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F904BA"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37225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2C79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4F817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27C8A4" w14:textId="77777777" w:rsidR="00EF4A87" w:rsidRPr="00CD2D14" w:rsidRDefault="00EF4A87">
            <w:pPr>
              <w:widowControl w:val="0"/>
              <w:jc w:val="right"/>
              <w:rPr>
                <w:sz w:val="22"/>
                <w:szCs w:val="22"/>
                <w:lang w:eastAsia="lt-LT"/>
              </w:rPr>
            </w:pPr>
          </w:p>
        </w:tc>
      </w:tr>
      <w:tr w:rsidR="00EF4A87" w:rsidRPr="00CD2D14" w14:paraId="76A0C05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A096D0E" w14:textId="77777777" w:rsidR="00EF4A87" w:rsidRPr="00CD2D14" w:rsidRDefault="001B143E">
            <w:pPr>
              <w:widowControl w:val="0"/>
              <w:jc w:val="both"/>
              <w:rPr>
                <w:sz w:val="22"/>
                <w:szCs w:val="22"/>
                <w:lang w:eastAsia="lt-LT"/>
              </w:rPr>
            </w:pPr>
            <w:r w:rsidRPr="00CD2D14">
              <w:rPr>
                <w:sz w:val="22"/>
                <w:szCs w:val="22"/>
                <w:lang w:eastAsia="lt-LT"/>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6A9B0A5" w14:textId="77777777" w:rsidR="00EF4A87" w:rsidRPr="00CD2D14" w:rsidRDefault="001B143E">
            <w:pPr>
              <w:widowControl w:val="0"/>
              <w:jc w:val="both"/>
              <w:rPr>
                <w:sz w:val="22"/>
                <w:szCs w:val="22"/>
                <w:lang w:eastAsia="lt-LT"/>
              </w:rPr>
            </w:pPr>
            <w:r w:rsidRPr="00CD2D14">
              <w:rPr>
                <w:sz w:val="22"/>
                <w:szCs w:val="22"/>
                <w:lang w:eastAsia="lt-LT"/>
              </w:rPr>
              <w:t>Investicinis turtas</w:t>
            </w:r>
          </w:p>
        </w:tc>
        <w:tc>
          <w:tcPr>
            <w:tcW w:w="1368" w:type="dxa"/>
            <w:tcBorders>
              <w:top w:val="single" w:sz="4" w:space="0" w:color="auto"/>
              <w:left w:val="single" w:sz="4" w:space="0" w:color="auto"/>
              <w:bottom w:val="single" w:sz="4" w:space="0" w:color="auto"/>
              <w:right w:val="single" w:sz="4" w:space="0" w:color="auto"/>
            </w:tcBorders>
          </w:tcPr>
          <w:p w14:paraId="36EA556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6DB116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D36A29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0820F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E69B9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B0E1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87C72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F0956A" w14:textId="77777777" w:rsidR="00EF4A87" w:rsidRPr="00CD2D14" w:rsidRDefault="00EF4A87">
            <w:pPr>
              <w:widowControl w:val="0"/>
              <w:jc w:val="right"/>
              <w:rPr>
                <w:sz w:val="22"/>
                <w:szCs w:val="22"/>
                <w:lang w:eastAsia="lt-LT"/>
              </w:rPr>
            </w:pPr>
          </w:p>
        </w:tc>
      </w:tr>
      <w:tr w:rsidR="00EF4A87" w:rsidRPr="00CD2D14" w14:paraId="2120979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000030E" w14:textId="77777777" w:rsidR="00EF4A87" w:rsidRPr="00CD2D14" w:rsidRDefault="001B143E">
            <w:pPr>
              <w:widowControl w:val="0"/>
              <w:jc w:val="both"/>
              <w:rPr>
                <w:sz w:val="22"/>
                <w:szCs w:val="22"/>
                <w:lang w:eastAsia="lt-LT"/>
              </w:rPr>
            </w:pPr>
            <w:r w:rsidRPr="00CD2D14">
              <w:rPr>
                <w:sz w:val="22"/>
                <w:szCs w:val="22"/>
                <w:lang w:eastAsia="lt-LT"/>
              </w:rPr>
              <w:t>2.6.1.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81F924" w14:textId="77777777" w:rsidR="00EF4A87" w:rsidRPr="00CD2D14" w:rsidRDefault="001B143E">
            <w:pPr>
              <w:widowControl w:val="0"/>
              <w:jc w:val="both"/>
              <w:rPr>
                <w:sz w:val="22"/>
                <w:szCs w:val="22"/>
                <w:lang w:eastAsia="lt-LT"/>
              </w:rPr>
            </w:pPr>
            <w:r w:rsidRPr="00CD2D14">
              <w:rPr>
                <w:sz w:val="22"/>
                <w:szCs w:val="22"/>
                <w:lang w:eastAsia="lt-LT"/>
              </w:rPr>
              <w:t>Žemė</w:t>
            </w:r>
          </w:p>
        </w:tc>
        <w:tc>
          <w:tcPr>
            <w:tcW w:w="1368" w:type="dxa"/>
            <w:tcBorders>
              <w:top w:val="single" w:sz="4" w:space="0" w:color="auto"/>
              <w:left w:val="single" w:sz="4" w:space="0" w:color="auto"/>
              <w:bottom w:val="single" w:sz="4" w:space="0" w:color="auto"/>
              <w:right w:val="single" w:sz="4" w:space="0" w:color="auto"/>
            </w:tcBorders>
          </w:tcPr>
          <w:p w14:paraId="743FB7B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B78A99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F0F27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70052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83B0D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232C7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6E032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7D0B1F" w14:textId="77777777" w:rsidR="00EF4A87" w:rsidRPr="00CD2D14" w:rsidRDefault="00EF4A87">
            <w:pPr>
              <w:widowControl w:val="0"/>
              <w:jc w:val="right"/>
              <w:rPr>
                <w:sz w:val="22"/>
                <w:szCs w:val="22"/>
                <w:lang w:eastAsia="lt-LT"/>
              </w:rPr>
            </w:pPr>
          </w:p>
        </w:tc>
      </w:tr>
      <w:tr w:rsidR="00EF4A87" w:rsidRPr="00CD2D14" w14:paraId="235D40C8"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A63D125" w14:textId="77777777" w:rsidR="00EF4A87" w:rsidRPr="00CD2D14" w:rsidRDefault="001B143E">
            <w:pPr>
              <w:widowControl w:val="0"/>
              <w:jc w:val="both"/>
              <w:rPr>
                <w:sz w:val="22"/>
                <w:szCs w:val="22"/>
                <w:lang w:eastAsia="lt-LT"/>
              </w:rPr>
            </w:pPr>
            <w:r w:rsidRPr="00CD2D14">
              <w:rPr>
                <w:sz w:val="22"/>
                <w:szCs w:val="22"/>
                <w:lang w:eastAsia="lt-LT"/>
              </w:rPr>
              <w:t>2.6.2.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5B641D" w14:textId="77777777" w:rsidR="00EF4A87" w:rsidRPr="00CD2D14" w:rsidRDefault="001B143E">
            <w:pPr>
              <w:widowControl w:val="0"/>
              <w:jc w:val="both"/>
              <w:rPr>
                <w:sz w:val="22"/>
                <w:szCs w:val="22"/>
                <w:lang w:eastAsia="lt-LT"/>
              </w:rPr>
            </w:pPr>
            <w:r w:rsidRPr="00CD2D14">
              <w:rPr>
                <w:sz w:val="22"/>
                <w:szCs w:val="22"/>
                <w:lang w:eastAsia="lt-LT"/>
              </w:rPr>
              <w:t>Pastatai</w:t>
            </w:r>
          </w:p>
        </w:tc>
        <w:tc>
          <w:tcPr>
            <w:tcW w:w="1368" w:type="dxa"/>
            <w:tcBorders>
              <w:top w:val="single" w:sz="4" w:space="0" w:color="auto"/>
              <w:left w:val="single" w:sz="4" w:space="0" w:color="auto"/>
              <w:bottom w:val="single" w:sz="4" w:space="0" w:color="auto"/>
              <w:right w:val="single" w:sz="4" w:space="0" w:color="auto"/>
            </w:tcBorders>
          </w:tcPr>
          <w:p w14:paraId="671C871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78A14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ACF112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1FD8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F70CC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B178F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79A92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5B9484" w14:textId="77777777" w:rsidR="00EF4A87" w:rsidRPr="00CD2D14" w:rsidRDefault="00EF4A87">
            <w:pPr>
              <w:widowControl w:val="0"/>
              <w:jc w:val="right"/>
              <w:rPr>
                <w:sz w:val="22"/>
                <w:szCs w:val="22"/>
                <w:lang w:eastAsia="lt-LT"/>
              </w:rPr>
            </w:pPr>
          </w:p>
        </w:tc>
      </w:tr>
      <w:tr w:rsidR="00EF4A87" w:rsidRPr="00CD2D14" w14:paraId="29C37FF6"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B8AEE4E" w14:textId="77777777" w:rsidR="00EF4A87" w:rsidRPr="00CD2D14" w:rsidRDefault="001B143E">
            <w:pPr>
              <w:widowControl w:val="0"/>
              <w:jc w:val="both"/>
              <w:rPr>
                <w:sz w:val="22"/>
                <w:szCs w:val="22"/>
                <w:lang w:eastAsia="lt-LT"/>
              </w:rPr>
            </w:pPr>
            <w:r w:rsidRPr="00CD2D14">
              <w:rPr>
                <w:sz w:val="22"/>
                <w:szCs w:val="22"/>
                <w:lang w:eastAsia="lt-LT"/>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BE50246" w14:textId="77777777" w:rsidR="00EF4A87" w:rsidRPr="00CD2D14" w:rsidRDefault="001B143E">
            <w:pPr>
              <w:widowControl w:val="0"/>
              <w:jc w:val="both"/>
              <w:rPr>
                <w:sz w:val="22"/>
                <w:szCs w:val="22"/>
                <w:lang w:eastAsia="lt-LT"/>
              </w:rPr>
            </w:pPr>
            <w:r w:rsidRPr="00CD2D14">
              <w:rPr>
                <w:sz w:val="22"/>
                <w:szCs w:val="22"/>
                <w:lang w:eastAsia="lt-LT"/>
              </w:rPr>
              <w:t>Sumokėti avansai ir vykdomi materialiojo turto statybos (gamybos) darbai</w:t>
            </w:r>
          </w:p>
        </w:tc>
        <w:tc>
          <w:tcPr>
            <w:tcW w:w="1368" w:type="dxa"/>
            <w:tcBorders>
              <w:top w:val="single" w:sz="4" w:space="0" w:color="auto"/>
              <w:left w:val="single" w:sz="4" w:space="0" w:color="auto"/>
              <w:bottom w:val="single" w:sz="4" w:space="0" w:color="auto"/>
              <w:right w:val="single" w:sz="4" w:space="0" w:color="auto"/>
            </w:tcBorders>
          </w:tcPr>
          <w:p w14:paraId="0B950C6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0097E2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392A2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131CC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437C0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FAA0F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FDFDF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03FB10" w14:textId="77777777" w:rsidR="00EF4A87" w:rsidRPr="00CD2D14" w:rsidRDefault="00EF4A87">
            <w:pPr>
              <w:widowControl w:val="0"/>
              <w:jc w:val="right"/>
              <w:rPr>
                <w:sz w:val="22"/>
                <w:szCs w:val="22"/>
                <w:lang w:eastAsia="lt-LT"/>
              </w:rPr>
            </w:pPr>
          </w:p>
        </w:tc>
      </w:tr>
      <w:tr w:rsidR="00EF4A87" w:rsidRPr="00CD2D14" w14:paraId="677898C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C10D09D"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20057B" w14:textId="77777777" w:rsidR="00EF4A87" w:rsidRPr="00CD2D14" w:rsidRDefault="001B143E">
            <w:pPr>
              <w:widowControl w:val="0"/>
              <w:jc w:val="both"/>
              <w:rPr>
                <w:sz w:val="22"/>
                <w:szCs w:val="22"/>
                <w:lang w:eastAsia="lt-LT"/>
              </w:rPr>
            </w:pPr>
            <w:r w:rsidRPr="00CD2D14">
              <w:rPr>
                <w:sz w:val="22"/>
                <w:szCs w:val="22"/>
                <w:lang w:eastAsia="lt-LT"/>
              </w:rPr>
              <w:t>FINANSINIS TURTAS</w:t>
            </w:r>
          </w:p>
        </w:tc>
        <w:tc>
          <w:tcPr>
            <w:tcW w:w="1368" w:type="dxa"/>
            <w:tcBorders>
              <w:top w:val="single" w:sz="4" w:space="0" w:color="auto"/>
              <w:left w:val="single" w:sz="4" w:space="0" w:color="auto"/>
              <w:bottom w:val="single" w:sz="4" w:space="0" w:color="auto"/>
              <w:right w:val="single" w:sz="4" w:space="0" w:color="auto"/>
            </w:tcBorders>
          </w:tcPr>
          <w:p w14:paraId="337F0F7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C81CCAF"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A9617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1970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EC53A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51F89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BAD1A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091BB4" w14:textId="77777777" w:rsidR="00EF4A87" w:rsidRPr="00CD2D14" w:rsidRDefault="00EF4A87">
            <w:pPr>
              <w:widowControl w:val="0"/>
              <w:jc w:val="right"/>
              <w:rPr>
                <w:sz w:val="22"/>
                <w:szCs w:val="22"/>
                <w:lang w:eastAsia="lt-LT"/>
              </w:rPr>
            </w:pPr>
          </w:p>
        </w:tc>
      </w:tr>
      <w:tr w:rsidR="00EF4A87" w:rsidRPr="00CD2D14" w14:paraId="314F2D9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88A5367" w14:textId="77777777" w:rsidR="00EF4A87" w:rsidRPr="00CD2D14" w:rsidRDefault="001B143E">
            <w:pPr>
              <w:widowControl w:val="0"/>
              <w:jc w:val="both"/>
              <w:rPr>
                <w:sz w:val="22"/>
                <w:szCs w:val="22"/>
                <w:lang w:eastAsia="lt-LT"/>
              </w:rPr>
            </w:pPr>
            <w:r w:rsidRPr="00CD2D14">
              <w:rPr>
                <w:sz w:val="22"/>
                <w:szCs w:val="22"/>
                <w:lang w:eastAsia="lt-LT"/>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AE5DFA" w14:textId="77777777" w:rsidR="00EF4A87" w:rsidRPr="00CD2D14" w:rsidRDefault="001B143E">
            <w:pPr>
              <w:widowControl w:val="0"/>
              <w:jc w:val="both"/>
              <w:rPr>
                <w:sz w:val="22"/>
                <w:szCs w:val="22"/>
                <w:lang w:eastAsia="lt-LT"/>
              </w:rPr>
            </w:pPr>
            <w:r w:rsidRPr="00CD2D14">
              <w:rPr>
                <w:sz w:val="22"/>
                <w:szCs w:val="22"/>
                <w:lang w:eastAsia="lt-LT"/>
              </w:rPr>
              <w:t>Įmonių grupės įmonių akcijos</w:t>
            </w:r>
          </w:p>
        </w:tc>
        <w:tc>
          <w:tcPr>
            <w:tcW w:w="1368" w:type="dxa"/>
            <w:tcBorders>
              <w:top w:val="single" w:sz="4" w:space="0" w:color="auto"/>
              <w:left w:val="single" w:sz="4" w:space="0" w:color="auto"/>
              <w:bottom w:val="single" w:sz="4" w:space="0" w:color="auto"/>
              <w:right w:val="single" w:sz="4" w:space="0" w:color="auto"/>
            </w:tcBorders>
          </w:tcPr>
          <w:p w14:paraId="7558053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CC7D5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F28B7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DE1C6C"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F4FED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E0C93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3DD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B6C277" w14:textId="77777777" w:rsidR="00EF4A87" w:rsidRPr="00CD2D14" w:rsidRDefault="00EF4A87">
            <w:pPr>
              <w:widowControl w:val="0"/>
              <w:jc w:val="right"/>
              <w:rPr>
                <w:sz w:val="22"/>
                <w:szCs w:val="22"/>
                <w:lang w:eastAsia="lt-LT"/>
              </w:rPr>
            </w:pPr>
          </w:p>
        </w:tc>
      </w:tr>
      <w:tr w:rsidR="00EF4A87" w:rsidRPr="00CD2D14" w14:paraId="0BD907F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593E174" w14:textId="77777777" w:rsidR="00EF4A87" w:rsidRPr="00CD2D14" w:rsidRDefault="001B143E">
            <w:pPr>
              <w:widowControl w:val="0"/>
              <w:jc w:val="both"/>
              <w:rPr>
                <w:sz w:val="22"/>
                <w:szCs w:val="22"/>
                <w:lang w:eastAsia="lt-LT"/>
              </w:rPr>
            </w:pPr>
            <w:r w:rsidRPr="00CD2D14">
              <w:rPr>
                <w:sz w:val="22"/>
                <w:szCs w:val="22"/>
                <w:lang w:eastAsia="lt-LT"/>
              </w:rPr>
              <w:t>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3CE772" w14:textId="77777777" w:rsidR="00EF4A87" w:rsidRPr="00CD2D14" w:rsidRDefault="001B143E">
            <w:pPr>
              <w:widowControl w:val="0"/>
              <w:jc w:val="both"/>
              <w:rPr>
                <w:sz w:val="22"/>
                <w:szCs w:val="22"/>
                <w:lang w:eastAsia="lt-LT"/>
              </w:rPr>
            </w:pPr>
            <w:r w:rsidRPr="00CD2D14">
              <w:rPr>
                <w:sz w:val="22"/>
                <w:szCs w:val="22"/>
                <w:lang w:eastAsia="lt-LT"/>
              </w:rPr>
              <w:t>Paskolos įmonių grupės įmonėms</w:t>
            </w:r>
          </w:p>
        </w:tc>
        <w:tc>
          <w:tcPr>
            <w:tcW w:w="1368" w:type="dxa"/>
            <w:tcBorders>
              <w:top w:val="single" w:sz="4" w:space="0" w:color="auto"/>
              <w:left w:val="single" w:sz="4" w:space="0" w:color="auto"/>
              <w:bottom w:val="single" w:sz="4" w:space="0" w:color="auto"/>
              <w:right w:val="single" w:sz="4" w:space="0" w:color="auto"/>
            </w:tcBorders>
          </w:tcPr>
          <w:p w14:paraId="1C87E51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46D8E8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A01E10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23B44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C7A14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82A49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F1FEF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D01597" w14:textId="77777777" w:rsidR="00EF4A87" w:rsidRPr="00CD2D14" w:rsidRDefault="00EF4A87">
            <w:pPr>
              <w:widowControl w:val="0"/>
              <w:jc w:val="right"/>
              <w:rPr>
                <w:sz w:val="22"/>
                <w:szCs w:val="22"/>
                <w:lang w:eastAsia="lt-LT"/>
              </w:rPr>
            </w:pPr>
          </w:p>
        </w:tc>
      </w:tr>
      <w:tr w:rsidR="00EF4A87" w:rsidRPr="00CD2D14" w14:paraId="07529FA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0144F5A" w14:textId="77777777" w:rsidR="00EF4A87" w:rsidRPr="00CD2D14" w:rsidRDefault="001B143E">
            <w:pPr>
              <w:widowControl w:val="0"/>
              <w:jc w:val="both"/>
              <w:rPr>
                <w:sz w:val="22"/>
                <w:szCs w:val="22"/>
                <w:lang w:eastAsia="lt-LT"/>
              </w:rPr>
            </w:pPr>
            <w:r w:rsidRPr="00CD2D14">
              <w:rPr>
                <w:sz w:val="22"/>
                <w:szCs w:val="22"/>
                <w:lang w:eastAsia="lt-LT"/>
              </w:rPr>
              <w:t xml:space="preserve">3.3.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34EC63" w14:textId="77777777" w:rsidR="00EF4A87" w:rsidRPr="00CD2D14" w:rsidRDefault="001B143E">
            <w:pPr>
              <w:widowControl w:val="0"/>
              <w:jc w:val="both"/>
              <w:rPr>
                <w:sz w:val="22"/>
                <w:szCs w:val="22"/>
                <w:lang w:eastAsia="lt-LT"/>
              </w:rPr>
            </w:pPr>
            <w:r w:rsidRPr="00CD2D14">
              <w:rPr>
                <w:sz w:val="22"/>
                <w:szCs w:val="22"/>
                <w:lang w:eastAsia="lt-LT"/>
              </w:rPr>
              <w:t>Iš įmonių grupės įmonių gautinos sumos</w:t>
            </w:r>
          </w:p>
        </w:tc>
        <w:tc>
          <w:tcPr>
            <w:tcW w:w="1368" w:type="dxa"/>
            <w:tcBorders>
              <w:top w:val="single" w:sz="4" w:space="0" w:color="auto"/>
              <w:left w:val="single" w:sz="4" w:space="0" w:color="auto"/>
              <w:bottom w:val="single" w:sz="4" w:space="0" w:color="auto"/>
              <w:right w:val="single" w:sz="4" w:space="0" w:color="auto"/>
            </w:tcBorders>
          </w:tcPr>
          <w:p w14:paraId="775D70B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6BB46F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99E946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FF403"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30BA3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654A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E9798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92C3B" w14:textId="77777777" w:rsidR="00EF4A87" w:rsidRPr="00CD2D14" w:rsidRDefault="00EF4A87">
            <w:pPr>
              <w:widowControl w:val="0"/>
              <w:jc w:val="right"/>
              <w:rPr>
                <w:sz w:val="22"/>
                <w:szCs w:val="22"/>
                <w:lang w:eastAsia="lt-LT"/>
              </w:rPr>
            </w:pPr>
          </w:p>
        </w:tc>
      </w:tr>
      <w:tr w:rsidR="00EF4A87" w:rsidRPr="00CD2D14" w14:paraId="42CA0BE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7C2FFA5" w14:textId="77777777" w:rsidR="00EF4A87" w:rsidRPr="00CD2D14" w:rsidRDefault="001B143E">
            <w:pPr>
              <w:widowControl w:val="0"/>
              <w:jc w:val="both"/>
              <w:rPr>
                <w:sz w:val="22"/>
                <w:szCs w:val="22"/>
                <w:lang w:eastAsia="lt-LT"/>
              </w:rPr>
            </w:pPr>
            <w:r w:rsidRPr="00CD2D14">
              <w:rPr>
                <w:sz w:val="22"/>
                <w:szCs w:val="22"/>
                <w:lang w:eastAsia="lt-LT"/>
              </w:rPr>
              <w:t>3.4.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D5FEBC" w14:textId="77777777" w:rsidR="00EF4A87" w:rsidRPr="00CD2D14" w:rsidRDefault="001B143E">
            <w:pPr>
              <w:widowControl w:val="0"/>
              <w:jc w:val="both"/>
              <w:rPr>
                <w:sz w:val="22"/>
                <w:szCs w:val="22"/>
                <w:lang w:eastAsia="lt-LT"/>
              </w:rPr>
            </w:pPr>
            <w:r w:rsidRPr="00CD2D14">
              <w:rPr>
                <w:sz w:val="22"/>
                <w:szCs w:val="22"/>
                <w:lang w:eastAsia="lt-LT"/>
              </w:rPr>
              <w:t>Asocijuotųjų įmonių akcijos</w:t>
            </w:r>
          </w:p>
        </w:tc>
        <w:tc>
          <w:tcPr>
            <w:tcW w:w="1368" w:type="dxa"/>
            <w:tcBorders>
              <w:top w:val="single" w:sz="4" w:space="0" w:color="auto"/>
              <w:left w:val="single" w:sz="4" w:space="0" w:color="auto"/>
              <w:bottom w:val="single" w:sz="4" w:space="0" w:color="auto"/>
              <w:right w:val="single" w:sz="4" w:space="0" w:color="auto"/>
            </w:tcBorders>
          </w:tcPr>
          <w:p w14:paraId="529A4910"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3F1D1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F0635D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4C37F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0C0E3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8A4E1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E38B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66975F" w14:textId="77777777" w:rsidR="00EF4A87" w:rsidRPr="00CD2D14" w:rsidRDefault="00EF4A87">
            <w:pPr>
              <w:widowControl w:val="0"/>
              <w:jc w:val="right"/>
              <w:rPr>
                <w:sz w:val="22"/>
                <w:szCs w:val="22"/>
                <w:lang w:eastAsia="lt-LT"/>
              </w:rPr>
            </w:pPr>
          </w:p>
        </w:tc>
      </w:tr>
      <w:tr w:rsidR="00EF4A87" w:rsidRPr="00CD2D14" w14:paraId="0FF9E3E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C366D96" w14:textId="77777777" w:rsidR="00EF4A87" w:rsidRPr="00CD2D14" w:rsidRDefault="001B143E">
            <w:pPr>
              <w:widowControl w:val="0"/>
              <w:jc w:val="both"/>
              <w:rPr>
                <w:sz w:val="22"/>
                <w:szCs w:val="22"/>
                <w:lang w:eastAsia="lt-LT"/>
              </w:rPr>
            </w:pPr>
            <w:r w:rsidRPr="00CD2D14">
              <w:rPr>
                <w:sz w:val="22"/>
                <w:szCs w:val="22"/>
                <w:lang w:eastAsia="lt-LT"/>
              </w:rPr>
              <w:t>3.5.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16EBD6" w14:textId="77777777" w:rsidR="00EF4A87" w:rsidRPr="00CD2D14" w:rsidRDefault="001B143E">
            <w:pPr>
              <w:widowControl w:val="0"/>
              <w:jc w:val="both"/>
              <w:rPr>
                <w:sz w:val="22"/>
                <w:szCs w:val="22"/>
                <w:lang w:eastAsia="lt-LT"/>
              </w:rPr>
            </w:pPr>
            <w:r w:rsidRPr="00CD2D14">
              <w:rPr>
                <w:sz w:val="22"/>
                <w:szCs w:val="22"/>
                <w:lang w:eastAsia="lt-LT"/>
              </w:rPr>
              <w:t>Paskolos asocijuotosioms įmonėms</w:t>
            </w:r>
          </w:p>
        </w:tc>
        <w:tc>
          <w:tcPr>
            <w:tcW w:w="1368" w:type="dxa"/>
            <w:tcBorders>
              <w:top w:val="single" w:sz="4" w:space="0" w:color="auto"/>
              <w:left w:val="single" w:sz="4" w:space="0" w:color="auto"/>
              <w:bottom w:val="single" w:sz="4" w:space="0" w:color="auto"/>
              <w:right w:val="single" w:sz="4" w:space="0" w:color="auto"/>
            </w:tcBorders>
          </w:tcPr>
          <w:p w14:paraId="1D622A2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9F75FC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223023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1870B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A8DE9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6F597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C7D63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71C75D" w14:textId="77777777" w:rsidR="00EF4A87" w:rsidRPr="00CD2D14" w:rsidRDefault="00EF4A87">
            <w:pPr>
              <w:widowControl w:val="0"/>
              <w:jc w:val="right"/>
              <w:rPr>
                <w:sz w:val="22"/>
                <w:szCs w:val="22"/>
                <w:lang w:eastAsia="lt-LT"/>
              </w:rPr>
            </w:pPr>
          </w:p>
        </w:tc>
      </w:tr>
      <w:tr w:rsidR="00EF4A87" w:rsidRPr="00CD2D14" w14:paraId="2740A45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0A9A3DD" w14:textId="77777777" w:rsidR="00EF4A87" w:rsidRPr="00CD2D14" w:rsidRDefault="001B143E">
            <w:pPr>
              <w:widowControl w:val="0"/>
              <w:jc w:val="both"/>
              <w:rPr>
                <w:sz w:val="22"/>
                <w:szCs w:val="22"/>
                <w:lang w:eastAsia="lt-LT"/>
              </w:rPr>
            </w:pPr>
            <w:r w:rsidRPr="00CD2D14">
              <w:rPr>
                <w:sz w:val="22"/>
                <w:szCs w:val="22"/>
                <w:lang w:eastAsia="lt-LT"/>
              </w:rPr>
              <w:lastRenderedPageBreak/>
              <w:t xml:space="preserve">3.6.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7000192" w14:textId="77777777" w:rsidR="00EF4A87" w:rsidRPr="00CD2D14" w:rsidRDefault="001B143E">
            <w:pPr>
              <w:widowControl w:val="0"/>
              <w:jc w:val="both"/>
              <w:rPr>
                <w:sz w:val="22"/>
                <w:szCs w:val="22"/>
                <w:lang w:eastAsia="lt-LT"/>
              </w:rPr>
            </w:pPr>
            <w:r w:rsidRPr="00CD2D14">
              <w:rPr>
                <w:sz w:val="22"/>
                <w:szCs w:val="22"/>
                <w:lang w:eastAsia="lt-LT"/>
              </w:rPr>
              <w:t>Iš asocijuotųjų įmonių gautinos sumos</w:t>
            </w:r>
          </w:p>
        </w:tc>
        <w:tc>
          <w:tcPr>
            <w:tcW w:w="1368" w:type="dxa"/>
            <w:tcBorders>
              <w:top w:val="single" w:sz="4" w:space="0" w:color="auto"/>
              <w:left w:val="single" w:sz="4" w:space="0" w:color="auto"/>
              <w:bottom w:val="single" w:sz="4" w:space="0" w:color="auto"/>
              <w:right w:val="single" w:sz="4" w:space="0" w:color="auto"/>
            </w:tcBorders>
          </w:tcPr>
          <w:p w14:paraId="2648FEE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968BAF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1D9E81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A9A5A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44D5B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C732A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EF2FD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0A6E92" w14:textId="77777777" w:rsidR="00EF4A87" w:rsidRPr="00CD2D14" w:rsidRDefault="00EF4A87">
            <w:pPr>
              <w:widowControl w:val="0"/>
              <w:jc w:val="right"/>
              <w:rPr>
                <w:sz w:val="22"/>
                <w:szCs w:val="22"/>
                <w:lang w:eastAsia="lt-LT"/>
              </w:rPr>
            </w:pPr>
          </w:p>
        </w:tc>
      </w:tr>
      <w:tr w:rsidR="00EF4A87" w:rsidRPr="00CD2D14" w14:paraId="2FD556B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5EE6F01" w14:textId="77777777" w:rsidR="00EF4A87" w:rsidRPr="00CD2D14" w:rsidRDefault="001B143E">
            <w:pPr>
              <w:widowControl w:val="0"/>
              <w:jc w:val="both"/>
              <w:rPr>
                <w:sz w:val="22"/>
                <w:szCs w:val="22"/>
                <w:lang w:eastAsia="lt-LT"/>
              </w:rPr>
            </w:pPr>
            <w:r w:rsidRPr="00CD2D14">
              <w:rPr>
                <w:sz w:val="22"/>
                <w:szCs w:val="22"/>
                <w:lang w:eastAsia="lt-LT"/>
              </w:rPr>
              <w:t>3.7.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2576CB" w14:textId="77777777" w:rsidR="00EF4A87" w:rsidRPr="00CD2D14" w:rsidRDefault="001B143E">
            <w:pPr>
              <w:widowControl w:val="0"/>
              <w:jc w:val="both"/>
              <w:rPr>
                <w:sz w:val="22"/>
                <w:szCs w:val="22"/>
                <w:lang w:eastAsia="lt-LT"/>
              </w:rPr>
            </w:pPr>
            <w:r w:rsidRPr="00CD2D14">
              <w:rPr>
                <w:sz w:val="22"/>
                <w:szCs w:val="22"/>
                <w:lang w:eastAsia="lt-LT"/>
              </w:rPr>
              <w:t>Ilgalaikės investicijos</w:t>
            </w:r>
          </w:p>
        </w:tc>
        <w:tc>
          <w:tcPr>
            <w:tcW w:w="1368" w:type="dxa"/>
            <w:tcBorders>
              <w:top w:val="single" w:sz="4" w:space="0" w:color="auto"/>
              <w:left w:val="single" w:sz="4" w:space="0" w:color="auto"/>
              <w:bottom w:val="single" w:sz="4" w:space="0" w:color="auto"/>
              <w:right w:val="single" w:sz="4" w:space="0" w:color="auto"/>
            </w:tcBorders>
          </w:tcPr>
          <w:p w14:paraId="534B264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5087E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1EA1FB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CF64D3"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5BFF7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63779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EF475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901DD6" w14:textId="77777777" w:rsidR="00EF4A87" w:rsidRPr="00CD2D14" w:rsidRDefault="00EF4A87">
            <w:pPr>
              <w:widowControl w:val="0"/>
              <w:jc w:val="right"/>
              <w:rPr>
                <w:sz w:val="22"/>
                <w:szCs w:val="22"/>
                <w:lang w:eastAsia="lt-LT"/>
              </w:rPr>
            </w:pPr>
          </w:p>
        </w:tc>
      </w:tr>
      <w:tr w:rsidR="00EF4A87" w:rsidRPr="00CD2D14" w14:paraId="601B5B5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66B5D67" w14:textId="77777777" w:rsidR="00EF4A87" w:rsidRPr="00CD2D14" w:rsidRDefault="001B143E">
            <w:pPr>
              <w:widowControl w:val="0"/>
              <w:jc w:val="both"/>
              <w:rPr>
                <w:sz w:val="22"/>
                <w:szCs w:val="22"/>
                <w:lang w:eastAsia="lt-LT"/>
              </w:rPr>
            </w:pPr>
            <w:r w:rsidRPr="00CD2D14">
              <w:rPr>
                <w:sz w:val="22"/>
                <w:szCs w:val="22"/>
                <w:lang w:eastAsia="lt-LT"/>
              </w:rPr>
              <w:t>3.8.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EB0C7C" w14:textId="77777777" w:rsidR="00EF4A87" w:rsidRPr="00CD2D14" w:rsidRDefault="001B143E">
            <w:pPr>
              <w:widowControl w:val="0"/>
              <w:jc w:val="both"/>
              <w:rPr>
                <w:sz w:val="22"/>
                <w:szCs w:val="22"/>
                <w:lang w:eastAsia="lt-LT"/>
              </w:rPr>
            </w:pPr>
            <w:r w:rsidRPr="00CD2D14">
              <w:rPr>
                <w:sz w:val="22"/>
                <w:szCs w:val="22"/>
                <w:lang w:eastAsia="lt-LT"/>
              </w:rPr>
              <w:t>Po vienų metų gautinos sumos</w:t>
            </w:r>
          </w:p>
        </w:tc>
        <w:tc>
          <w:tcPr>
            <w:tcW w:w="1368" w:type="dxa"/>
            <w:tcBorders>
              <w:top w:val="single" w:sz="4" w:space="0" w:color="auto"/>
              <w:left w:val="single" w:sz="4" w:space="0" w:color="auto"/>
              <w:bottom w:val="single" w:sz="4" w:space="0" w:color="auto"/>
              <w:right w:val="single" w:sz="4" w:space="0" w:color="auto"/>
            </w:tcBorders>
          </w:tcPr>
          <w:p w14:paraId="774AE99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FF0C33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27CE73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BF46E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10EE6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96CC5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2B220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C4D48F" w14:textId="77777777" w:rsidR="00EF4A87" w:rsidRPr="00CD2D14" w:rsidRDefault="00EF4A87">
            <w:pPr>
              <w:widowControl w:val="0"/>
              <w:jc w:val="right"/>
              <w:rPr>
                <w:sz w:val="22"/>
                <w:szCs w:val="22"/>
                <w:lang w:eastAsia="lt-LT"/>
              </w:rPr>
            </w:pPr>
          </w:p>
        </w:tc>
      </w:tr>
      <w:tr w:rsidR="00EF4A87" w:rsidRPr="00CD2D14" w14:paraId="7EFD908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8D3B3C" w14:textId="77777777" w:rsidR="00EF4A87" w:rsidRPr="00CD2D14" w:rsidRDefault="001B143E">
            <w:pPr>
              <w:widowControl w:val="0"/>
              <w:jc w:val="both"/>
              <w:rPr>
                <w:sz w:val="22"/>
                <w:szCs w:val="22"/>
                <w:lang w:eastAsia="lt-LT"/>
              </w:rPr>
            </w:pPr>
            <w:r w:rsidRPr="00CD2D14">
              <w:rPr>
                <w:sz w:val="22"/>
                <w:szCs w:val="22"/>
                <w:lang w:eastAsia="lt-LT"/>
              </w:rPr>
              <w:t>3.9.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26199C" w14:textId="77777777" w:rsidR="00EF4A87" w:rsidRPr="00CD2D14" w:rsidRDefault="001B143E">
            <w:pPr>
              <w:widowControl w:val="0"/>
              <w:jc w:val="both"/>
              <w:rPr>
                <w:sz w:val="22"/>
                <w:szCs w:val="22"/>
                <w:lang w:eastAsia="lt-LT"/>
              </w:rPr>
            </w:pPr>
            <w:r w:rsidRPr="00CD2D14">
              <w:rPr>
                <w:sz w:val="22"/>
                <w:szCs w:val="22"/>
                <w:lang w:eastAsia="lt-LT"/>
              </w:rPr>
              <w:t>Kitas finansinis turtas</w:t>
            </w:r>
          </w:p>
        </w:tc>
        <w:tc>
          <w:tcPr>
            <w:tcW w:w="1368" w:type="dxa"/>
            <w:tcBorders>
              <w:top w:val="single" w:sz="4" w:space="0" w:color="auto"/>
              <w:left w:val="single" w:sz="4" w:space="0" w:color="auto"/>
              <w:bottom w:val="single" w:sz="4" w:space="0" w:color="auto"/>
              <w:right w:val="single" w:sz="4" w:space="0" w:color="auto"/>
            </w:tcBorders>
          </w:tcPr>
          <w:p w14:paraId="15B11A9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656C19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94CAAE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45F20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61FB2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EC415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934EF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4A3C72" w14:textId="77777777" w:rsidR="00EF4A87" w:rsidRPr="00CD2D14" w:rsidRDefault="00EF4A87">
            <w:pPr>
              <w:widowControl w:val="0"/>
              <w:jc w:val="right"/>
              <w:rPr>
                <w:sz w:val="22"/>
                <w:szCs w:val="22"/>
                <w:lang w:eastAsia="lt-LT"/>
              </w:rPr>
            </w:pPr>
          </w:p>
        </w:tc>
      </w:tr>
      <w:tr w:rsidR="00EF4A87" w:rsidRPr="00CD2D14" w14:paraId="157B81CC"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09F0800" w14:textId="77777777" w:rsidR="00EF4A87" w:rsidRPr="00CD2D14" w:rsidRDefault="001B143E">
            <w:pPr>
              <w:widowControl w:val="0"/>
              <w:jc w:val="both"/>
              <w:rPr>
                <w:sz w:val="22"/>
                <w:szCs w:val="22"/>
                <w:lang w:eastAsia="lt-LT"/>
              </w:rPr>
            </w:pPr>
            <w:r w:rsidRPr="00CD2D14">
              <w:rPr>
                <w:sz w:val="22"/>
                <w:szCs w:val="22"/>
                <w:lang w:eastAsia="lt-LT"/>
              </w:rPr>
              <w:t xml:space="preserve">4.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02CA3B" w14:textId="77777777" w:rsidR="00EF4A87" w:rsidRPr="00CD2D14" w:rsidRDefault="001B143E">
            <w:pPr>
              <w:widowControl w:val="0"/>
              <w:jc w:val="both"/>
              <w:rPr>
                <w:sz w:val="22"/>
                <w:szCs w:val="22"/>
                <w:lang w:eastAsia="lt-LT"/>
              </w:rPr>
            </w:pPr>
            <w:r w:rsidRPr="00CD2D14">
              <w:rPr>
                <w:sz w:val="22"/>
                <w:szCs w:val="22"/>
                <w:lang w:eastAsia="lt-LT"/>
              </w:rPr>
              <w:t>KITAS ILGALAIKIS TURTAS</w:t>
            </w:r>
          </w:p>
        </w:tc>
        <w:tc>
          <w:tcPr>
            <w:tcW w:w="1368" w:type="dxa"/>
            <w:tcBorders>
              <w:top w:val="single" w:sz="4" w:space="0" w:color="auto"/>
              <w:left w:val="single" w:sz="4" w:space="0" w:color="auto"/>
              <w:bottom w:val="single" w:sz="4" w:space="0" w:color="auto"/>
              <w:right w:val="single" w:sz="4" w:space="0" w:color="auto"/>
            </w:tcBorders>
          </w:tcPr>
          <w:p w14:paraId="1615184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251CD7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743138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5049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22929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5DB7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57148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BA7DDE" w14:textId="77777777" w:rsidR="00EF4A87" w:rsidRPr="00CD2D14" w:rsidRDefault="00EF4A87">
            <w:pPr>
              <w:widowControl w:val="0"/>
              <w:jc w:val="right"/>
              <w:rPr>
                <w:sz w:val="22"/>
                <w:szCs w:val="22"/>
                <w:lang w:eastAsia="lt-LT"/>
              </w:rPr>
            </w:pPr>
          </w:p>
        </w:tc>
      </w:tr>
      <w:tr w:rsidR="00EF4A87" w:rsidRPr="00CD2D14" w14:paraId="7E0EBB4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E2F21E9" w14:textId="77777777" w:rsidR="00EF4A87" w:rsidRPr="00CD2D14" w:rsidRDefault="001B143E">
            <w:pPr>
              <w:widowControl w:val="0"/>
              <w:jc w:val="both"/>
              <w:rPr>
                <w:sz w:val="22"/>
                <w:szCs w:val="22"/>
                <w:lang w:eastAsia="lt-LT"/>
              </w:rPr>
            </w:pPr>
            <w:r w:rsidRPr="00CD2D14">
              <w:rPr>
                <w:sz w:val="22"/>
                <w:szCs w:val="22"/>
                <w:lang w:eastAsia="lt-LT"/>
              </w:rPr>
              <w:t>4.1.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134C754" w14:textId="77777777" w:rsidR="00EF4A87" w:rsidRPr="00CD2D14" w:rsidRDefault="001B143E">
            <w:pPr>
              <w:widowControl w:val="0"/>
              <w:jc w:val="both"/>
              <w:rPr>
                <w:sz w:val="22"/>
                <w:szCs w:val="22"/>
                <w:lang w:eastAsia="lt-LT"/>
              </w:rPr>
            </w:pPr>
            <w:r w:rsidRPr="00CD2D14">
              <w:rPr>
                <w:sz w:val="22"/>
                <w:szCs w:val="22"/>
                <w:lang w:eastAsia="lt-LT"/>
              </w:rPr>
              <w:t>Atidėtojo pelno mokesčio turtas</w:t>
            </w:r>
          </w:p>
        </w:tc>
        <w:tc>
          <w:tcPr>
            <w:tcW w:w="1368" w:type="dxa"/>
            <w:tcBorders>
              <w:top w:val="single" w:sz="4" w:space="0" w:color="auto"/>
              <w:left w:val="single" w:sz="4" w:space="0" w:color="auto"/>
              <w:bottom w:val="single" w:sz="4" w:space="0" w:color="auto"/>
              <w:right w:val="single" w:sz="4" w:space="0" w:color="auto"/>
            </w:tcBorders>
          </w:tcPr>
          <w:p w14:paraId="50CFB9A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1146B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DD252D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0C7B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BA878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ED396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C0009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E317A4" w14:textId="77777777" w:rsidR="00EF4A87" w:rsidRPr="00CD2D14" w:rsidRDefault="00EF4A87">
            <w:pPr>
              <w:widowControl w:val="0"/>
              <w:jc w:val="right"/>
              <w:rPr>
                <w:sz w:val="22"/>
                <w:szCs w:val="22"/>
                <w:lang w:eastAsia="lt-LT"/>
              </w:rPr>
            </w:pPr>
          </w:p>
        </w:tc>
      </w:tr>
      <w:tr w:rsidR="00EF4A87" w:rsidRPr="00CD2D14" w14:paraId="1EE1DB9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634792E" w14:textId="77777777" w:rsidR="00EF4A87" w:rsidRPr="00CD2D14" w:rsidRDefault="001B143E">
            <w:pPr>
              <w:widowControl w:val="0"/>
              <w:jc w:val="both"/>
              <w:rPr>
                <w:sz w:val="22"/>
                <w:szCs w:val="22"/>
                <w:lang w:eastAsia="lt-LT"/>
              </w:rPr>
            </w:pPr>
            <w:r w:rsidRPr="00CD2D14">
              <w:rPr>
                <w:sz w:val="22"/>
                <w:szCs w:val="22"/>
                <w:lang w:eastAsia="lt-LT"/>
              </w:rPr>
              <w:t>4.2.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198517" w14:textId="77777777" w:rsidR="00EF4A87" w:rsidRPr="00CD2D14" w:rsidRDefault="001B143E">
            <w:pPr>
              <w:widowControl w:val="0"/>
              <w:jc w:val="both"/>
              <w:rPr>
                <w:sz w:val="22"/>
                <w:szCs w:val="22"/>
                <w:lang w:eastAsia="lt-LT"/>
              </w:rPr>
            </w:pPr>
            <w:r w:rsidRPr="00CD2D14">
              <w:rPr>
                <w:sz w:val="22"/>
                <w:szCs w:val="22"/>
                <w:lang w:eastAsia="lt-LT"/>
              </w:rPr>
              <w:t>Biologinis turtas</w:t>
            </w:r>
          </w:p>
        </w:tc>
        <w:tc>
          <w:tcPr>
            <w:tcW w:w="1368" w:type="dxa"/>
            <w:tcBorders>
              <w:top w:val="single" w:sz="4" w:space="0" w:color="auto"/>
              <w:left w:val="single" w:sz="4" w:space="0" w:color="auto"/>
              <w:bottom w:val="single" w:sz="4" w:space="0" w:color="auto"/>
              <w:right w:val="single" w:sz="4" w:space="0" w:color="auto"/>
            </w:tcBorders>
          </w:tcPr>
          <w:p w14:paraId="4C13CA1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E3C2B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55E676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B0DAD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C750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796FF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CA247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E59DC1" w14:textId="77777777" w:rsidR="00EF4A87" w:rsidRPr="00CD2D14" w:rsidRDefault="00EF4A87">
            <w:pPr>
              <w:widowControl w:val="0"/>
              <w:jc w:val="right"/>
              <w:rPr>
                <w:sz w:val="22"/>
                <w:szCs w:val="22"/>
                <w:lang w:eastAsia="lt-LT"/>
              </w:rPr>
            </w:pPr>
          </w:p>
        </w:tc>
      </w:tr>
      <w:tr w:rsidR="00EF4A87" w:rsidRPr="00CD2D14" w14:paraId="077A672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9B30275" w14:textId="77777777" w:rsidR="00EF4A87" w:rsidRPr="00CD2D14" w:rsidRDefault="001B143E">
            <w:pPr>
              <w:widowControl w:val="0"/>
              <w:jc w:val="both"/>
              <w:rPr>
                <w:sz w:val="22"/>
                <w:szCs w:val="22"/>
                <w:lang w:eastAsia="lt-LT"/>
              </w:rPr>
            </w:pPr>
            <w:r w:rsidRPr="00CD2D14">
              <w:rPr>
                <w:sz w:val="22"/>
                <w:szCs w:val="22"/>
                <w:lang w:eastAsia="lt-LT"/>
              </w:rPr>
              <w:t>4.3.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7215F9" w14:textId="77777777" w:rsidR="00EF4A87" w:rsidRPr="00CD2D14" w:rsidRDefault="001B143E">
            <w:pPr>
              <w:widowControl w:val="0"/>
              <w:jc w:val="both"/>
              <w:rPr>
                <w:sz w:val="22"/>
                <w:szCs w:val="22"/>
                <w:lang w:eastAsia="lt-LT"/>
              </w:rPr>
            </w:pPr>
            <w:r w:rsidRPr="00CD2D14">
              <w:rPr>
                <w:sz w:val="22"/>
                <w:szCs w:val="22"/>
                <w:lang w:eastAsia="lt-LT"/>
              </w:rPr>
              <w:t>Kitas turtas</w:t>
            </w:r>
          </w:p>
        </w:tc>
        <w:tc>
          <w:tcPr>
            <w:tcW w:w="1368" w:type="dxa"/>
            <w:tcBorders>
              <w:top w:val="single" w:sz="4" w:space="0" w:color="auto"/>
              <w:left w:val="single" w:sz="4" w:space="0" w:color="auto"/>
              <w:bottom w:val="single" w:sz="4" w:space="0" w:color="auto"/>
              <w:right w:val="single" w:sz="4" w:space="0" w:color="auto"/>
            </w:tcBorders>
          </w:tcPr>
          <w:p w14:paraId="0AC1D8A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9A09D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1BDE81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7D582D"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AC9B6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D37FB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D73E2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788B08" w14:textId="77777777" w:rsidR="00EF4A87" w:rsidRPr="00CD2D14" w:rsidRDefault="00EF4A87">
            <w:pPr>
              <w:widowControl w:val="0"/>
              <w:jc w:val="right"/>
              <w:rPr>
                <w:sz w:val="22"/>
                <w:szCs w:val="22"/>
                <w:lang w:eastAsia="lt-LT"/>
              </w:rPr>
            </w:pPr>
          </w:p>
        </w:tc>
      </w:tr>
      <w:tr w:rsidR="00EF4A87" w:rsidRPr="00CD2D14" w14:paraId="25B1D2D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DD52F2B" w14:textId="77777777" w:rsidR="00EF4A87" w:rsidRPr="00CD2D14" w:rsidRDefault="001B143E">
            <w:pPr>
              <w:widowControl w:val="0"/>
              <w:jc w:val="both"/>
              <w:rPr>
                <w:bCs/>
                <w:sz w:val="22"/>
                <w:szCs w:val="22"/>
                <w:lang w:eastAsia="lt-LT"/>
              </w:rPr>
            </w:pPr>
            <w:r w:rsidRPr="00CD2D14">
              <w:rPr>
                <w:bCs/>
                <w:sz w:val="22"/>
                <w:szCs w:val="22"/>
                <w:lang w:eastAsia="lt-LT"/>
              </w:rPr>
              <w:t>B.</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7F6E31" w14:textId="77777777" w:rsidR="00EF4A87" w:rsidRPr="00CD2D14" w:rsidRDefault="001B143E">
            <w:pPr>
              <w:widowControl w:val="0"/>
              <w:jc w:val="both"/>
              <w:rPr>
                <w:bCs/>
                <w:sz w:val="22"/>
                <w:szCs w:val="22"/>
                <w:lang w:eastAsia="lt-LT"/>
              </w:rPr>
            </w:pPr>
            <w:r w:rsidRPr="00CD2D14">
              <w:rPr>
                <w:bCs/>
                <w:sz w:val="22"/>
                <w:szCs w:val="22"/>
                <w:lang w:eastAsia="lt-LT"/>
              </w:rPr>
              <w:t>TRUMPALAIKIS TURTAS</w:t>
            </w:r>
          </w:p>
        </w:tc>
        <w:tc>
          <w:tcPr>
            <w:tcW w:w="1368" w:type="dxa"/>
            <w:tcBorders>
              <w:top w:val="single" w:sz="4" w:space="0" w:color="auto"/>
              <w:left w:val="single" w:sz="4" w:space="0" w:color="auto"/>
              <w:bottom w:val="single" w:sz="4" w:space="0" w:color="auto"/>
              <w:right w:val="single" w:sz="4" w:space="0" w:color="auto"/>
            </w:tcBorders>
          </w:tcPr>
          <w:p w14:paraId="11B34B7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6629282"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E9B584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954C9E"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A91A2C"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5DDC7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E033F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37AB42" w14:textId="77777777" w:rsidR="00EF4A87" w:rsidRPr="00CD2D14" w:rsidRDefault="00EF4A87">
            <w:pPr>
              <w:widowControl w:val="0"/>
              <w:jc w:val="right"/>
              <w:rPr>
                <w:sz w:val="22"/>
                <w:szCs w:val="22"/>
                <w:lang w:eastAsia="lt-LT"/>
              </w:rPr>
            </w:pPr>
          </w:p>
        </w:tc>
      </w:tr>
      <w:tr w:rsidR="00EF4A87" w:rsidRPr="00CD2D14" w14:paraId="17FBB15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F2C0CD"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DB3683" w14:textId="77777777" w:rsidR="00EF4A87" w:rsidRPr="00CD2D14" w:rsidRDefault="001B143E">
            <w:pPr>
              <w:widowControl w:val="0"/>
              <w:jc w:val="both"/>
              <w:rPr>
                <w:sz w:val="22"/>
                <w:szCs w:val="22"/>
                <w:lang w:eastAsia="lt-LT"/>
              </w:rPr>
            </w:pPr>
            <w:r w:rsidRPr="00CD2D14">
              <w:rPr>
                <w:sz w:val="22"/>
                <w:szCs w:val="22"/>
                <w:lang w:eastAsia="lt-LT"/>
              </w:rPr>
              <w:t>ATSARGOS</w:t>
            </w:r>
          </w:p>
        </w:tc>
        <w:tc>
          <w:tcPr>
            <w:tcW w:w="1368" w:type="dxa"/>
            <w:tcBorders>
              <w:top w:val="single" w:sz="4" w:space="0" w:color="auto"/>
              <w:left w:val="single" w:sz="4" w:space="0" w:color="auto"/>
              <w:bottom w:val="single" w:sz="4" w:space="0" w:color="auto"/>
              <w:right w:val="single" w:sz="4" w:space="0" w:color="auto"/>
            </w:tcBorders>
          </w:tcPr>
          <w:p w14:paraId="1CC728B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71C84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B1C1BE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68941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06F2C7"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9C98C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9D038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9C01BE" w14:textId="77777777" w:rsidR="00EF4A87" w:rsidRPr="00CD2D14" w:rsidRDefault="00EF4A87">
            <w:pPr>
              <w:widowControl w:val="0"/>
              <w:jc w:val="right"/>
              <w:rPr>
                <w:sz w:val="22"/>
                <w:szCs w:val="22"/>
                <w:lang w:eastAsia="lt-LT"/>
              </w:rPr>
            </w:pPr>
          </w:p>
        </w:tc>
      </w:tr>
      <w:tr w:rsidR="00EF4A87" w:rsidRPr="00CD2D14" w14:paraId="6A33DDD7"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DD0005F"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nil"/>
              <w:bottom w:val="single" w:sz="4" w:space="0" w:color="auto"/>
              <w:right w:val="single" w:sz="4" w:space="0" w:color="auto"/>
            </w:tcBorders>
            <w:shd w:val="clear" w:color="auto" w:fill="auto"/>
          </w:tcPr>
          <w:p w14:paraId="1FAB1035" w14:textId="77777777" w:rsidR="00EF4A87" w:rsidRPr="00CD2D14" w:rsidRDefault="001B143E">
            <w:pPr>
              <w:widowControl w:val="0"/>
              <w:jc w:val="both"/>
              <w:rPr>
                <w:sz w:val="22"/>
                <w:szCs w:val="22"/>
                <w:lang w:eastAsia="lt-LT"/>
              </w:rPr>
            </w:pPr>
            <w:r w:rsidRPr="00CD2D14">
              <w:rPr>
                <w:sz w:val="22"/>
                <w:szCs w:val="22"/>
                <w:lang w:eastAsia="lt-LT"/>
              </w:rPr>
              <w:t>Žaliavos, medžiagos</w:t>
            </w:r>
            <w:r w:rsidRPr="00CD2D14">
              <w:rPr>
                <w:sz w:val="22"/>
                <w:szCs w:val="22"/>
              </w:rPr>
              <w:t xml:space="preserve"> </w:t>
            </w:r>
            <w:r w:rsidRPr="00CD2D14">
              <w:rPr>
                <w:sz w:val="22"/>
                <w:szCs w:val="22"/>
                <w:lang w:eastAsia="lt-LT"/>
              </w:rPr>
              <w:t>ir komplektavimo detalės</w:t>
            </w:r>
          </w:p>
        </w:tc>
        <w:tc>
          <w:tcPr>
            <w:tcW w:w="1368" w:type="dxa"/>
            <w:tcBorders>
              <w:top w:val="single" w:sz="4" w:space="0" w:color="auto"/>
              <w:left w:val="single" w:sz="4" w:space="0" w:color="auto"/>
              <w:bottom w:val="single" w:sz="4" w:space="0" w:color="auto"/>
              <w:right w:val="single" w:sz="4" w:space="0" w:color="auto"/>
            </w:tcBorders>
          </w:tcPr>
          <w:p w14:paraId="009996F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41A08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3B74AB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BAD36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F4D8C2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06489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1B7C3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794AB6" w14:textId="77777777" w:rsidR="00EF4A87" w:rsidRPr="00CD2D14" w:rsidRDefault="00EF4A87">
            <w:pPr>
              <w:widowControl w:val="0"/>
              <w:jc w:val="right"/>
              <w:rPr>
                <w:sz w:val="22"/>
                <w:szCs w:val="22"/>
                <w:lang w:eastAsia="lt-LT"/>
              </w:rPr>
            </w:pPr>
          </w:p>
        </w:tc>
      </w:tr>
      <w:tr w:rsidR="00EF4A87" w:rsidRPr="00CD2D14" w14:paraId="47F4CCC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2D26402"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nil"/>
              <w:bottom w:val="single" w:sz="4" w:space="0" w:color="auto"/>
              <w:right w:val="single" w:sz="4" w:space="0" w:color="auto"/>
            </w:tcBorders>
            <w:shd w:val="clear" w:color="auto" w:fill="auto"/>
          </w:tcPr>
          <w:p w14:paraId="3C5397F0" w14:textId="77777777" w:rsidR="00EF4A87" w:rsidRPr="00CD2D14" w:rsidRDefault="001B143E">
            <w:pPr>
              <w:widowControl w:val="0"/>
              <w:jc w:val="both"/>
              <w:rPr>
                <w:sz w:val="22"/>
                <w:szCs w:val="22"/>
                <w:lang w:eastAsia="lt-LT"/>
              </w:rPr>
            </w:pPr>
            <w:r w:rsidRPr="00CD2D14">
              <w:rPr>
                <w:sz w:val="22"/>
                <w:szCs w:val="22"/>
                <w:lang w:eastAsia="lt-LT"/>
              </w:rPr>
              <w:t xml:space="preserve">Nebaigta gamyba, pagaminta produkcija pagrindinės (tipinės) veiklos </w:t>
            </w:r>
            <w:r w:rsidRPr="00CD2D14">
              <w:rPr>
                <w:i/>
                <w:iCs/>
                <w:sz w:val="22"/>
                <w:szCs w:val="22"/>
                <w:lang w:eastAsia="lt-LT"/>
              </w:rPr>
              <w:t>(pagal V lentelę)</w:t>
            </w:r>
          </w:p>
        </w:tc>
        <w:tc>
          <w:tcPr>
            <w:tcW w:w="1368" w:type="dxa"/>
            <w:tcBorders>
              <w:top w:val="single" w:sz="4" w:space="0" w:color="auto"/>
              <w:left w:val="single" w:sz="4" w:space="0" w:color="auto"/>
              <w:bottom w:val="single" w:sz="4" w:space="0" w:color="auto"/>
              <w:right w:val="single" w:sz="4" w:space="0" w:color="auto"/>
            </w:tcBorders>
          </w:tcPr>
          <w:p w14:paraId="6DF8ABA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7DDFADC"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9EDB7F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85EAB"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14A654"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DC70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09EBC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A80C83" w14:textId="77777777" w:rsidR="00EF4A87" w:rsidRPr="00CD2D14" w:rsidRDefault="00EF4A87">
            <w:pPr>
              <w:widowControl w:val="0"/>
              <w:jc w:val="right"/>
              <w:rPr>
                <w:sz w:val="22"/>
                <w:szCs w:val="22"/>
                <w:lang w:eastAsia="lt-LT"/>
              </w:rPr>
            </w:pPr>
          </w:p>
        </w:tc>
      </w:tr>
      <w:tr w:rsidR="00EF4A87" w:rsidRPr="00CD2D14" w14:paraId="6D5C24E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613B00"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nil"/>
              <w:bottom w:val="single" w:sz="4" w:space="0" w:color="auto"/>
              <w:right w:val="single" w:sz="4" w:space="0" w:color="auto"/>
            </w:tcBorders>
            <w:shd w:val="clear" w:color="auto" w:fill="auto"/>
          </w:tcPr>
          <w:p w14:paraId="4E212BC4" w14:textId="77777777" w:rsidR="00EF4A87" w:rsidRPr="00CD2D14" w:rsidRDefault="001B143E">
            <w:pPr>
              <w:widowControl w:val="0"/>
              <w:jc w:val="both"/>
              <w:rPr>
                <w:sz w:val="22"/>
                <w:szCs w:val="22"/>
                <w:lang w:eastAsia="lt-LT"/>
              </w:rPr>
            </w:pPr>
            <w:r w:rsidRPr="00CD2D14">
              <w:rPr>
                <w:sz w:val="22"/>
                <w:szCs w:val="22"/>
                <w:lang w:eastAsia="lt-LT"/>
              </w:rPr>
              <w:t xml:space="preserve">Nebaigta gamyba, pagaminta produkcija kitos veiklos </w:t>
            </w:r>
          </w:p>
        </w:tc>
        <w:tc>
          <w:tcPr>
            <w:tcW w:w="1368" w:type="dxa"/>
            <w:tcBorders>
              <w:top w:val="single" w:sz="4" w:space="0" w:color="auto"/>
              <w:left w:val="single" w:sz="4" w:space="0" w:color="auto"/>
              <w:bottom w:val="single" w:sz="4" w:space="0" w:color="auto"/>
              <w:right w:val="single" w:sz="4" w:space="0" w:color="auto"/>
            </w:tcBorders>
          </w:tcPr>
          <w:p w14:paraId="6998E3F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6DFB1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B47111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8DC0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CEE06D"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84794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2CB3A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F48342" w14:textId="77777777" w:rsidR="00EF4A87" w:rsidRPr="00CD2D14" w:rsidRDefault="00EF4A87">
            <w:pPr>
              <w:widowControl w:val="0"/>
              <w:jc w:val="right"/>
              <w:rPr>
                <w:sz w:val="22"/>
                <w:szCs w:val="22"/>
                <w:lang w:eastAsia="lt-LT"/>
              </w:rPr>
            </w:pPr>
          </w:p>
        </w:tc>
      </w:tr>
      <w:tr w:rsidR="00EF4A87" w:rsidRPr="00CD2D14" w14:paraId="51BACF2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01DA3E"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nil"/>
              <w:bottom w:val="single" w:sz="4" w:space="0" w:color="auto"/>
              <w:right w:val="single" w:sz="4" w:space="0" w:color="auto"/>
            </w:tcBorders>
            <w:shd w:val="clear" w:color="auto" w:fill="auto"/>
          </w:tcPr>
          <w:p w14:paraId="791E21E9" w14:textId="77777777" w:rsidR="00EF4A87" w:rsidRPr="00CD2D14" w:rsidRDefault="001B143E">
            <w:pPr>
              <w:widowControl w:val="0"/>
              <w:jc w:val="both"/>
              <w:rPr>
                <w:sz w:val="22"/>
                <w:szCs w:val="22"/>
                <w:lang w:eastAsia="lt-LT"/>
              </w:rPr>
            </w:pPr>
            <w:r w:rsidRPr="00CD2D14">
              <w:rPr>
                <w:sz w:val="22"/>
                <w:szCs w:val="22"/>
                <w:lang w:eastAsia="lt-LT"/>
              </w:rPr>
              <w:t>Biologinis turtas</w:t>
            </w:r>
          </w:p>
        </w:tc>
        <w:tc>
          <w:tcPr>
            <w:tcW w:w="1368" w:type="dxa"/>
            <w:tcBorders>
              <w:top w:val="single" w:sz="4" w:space="0" w:color="auto"/>
              <w:left w:val="single" w:sz="4" w:space="0" w:color="auto"/>
              <w:bottom w:val="single" w:sz="4" w:space="0" w:color="auto"/>
              <w:right w:val="single" w:sz="4" w:space="0" w:color="auto"/>
            </w:tcBorders>
          </w:tcPr>
          <w:p w14:paraId="1407D9F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C4290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0AE9DA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E2BBA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45C12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0E98C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08E8D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D81C19" w14:textId="77777777" w:rsidR="00EF4A87" w:rsidRPr="00CD2D14" w:rsidRDefault="00EF4A87">
            <w:pPr>
              <w:widowControl w:val="0"/>
              <w:jc w:val="right"/>
              <w:rPr>
                <w:sz w:val="22"/>
                <w:szCs w:val="22"/>
                <w:lang w:eastAsia="lt-LT"/>
              </w:rPr>
            </w:pPr>
          </w:p>
        </w:tc>
      </w:tr>
      <w:tr w:rsidR="00EF4A87" w:rsidRPr="00CD2D14" w14:paraId="6C973F0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6AB31B1"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nil"/>
              <w:bottom w:val="single" w:sz="4" w:space="0" w:color="auto"/>
              <w:right w:val="single" w:sz="4" w:space="0" w:color="auto"/>
            </w:tcBorders>
            <w:shd w:val="clear" w:color="auto" w:fill="auto"/>
          </w:tcPr>
          <w:p w14:paraId="709E1130" w14:textId="77777777" w:rsidR="00EF4A87" w:rsidRPr="00CD2D14" w:rsidRDefault="001B143E">
            <w:pPr>
              <w:widowControl w:val="0"/>
              <w:jc w:val="both"/>
              <w:rPr>
                <w:sz w:val="22"/>
                <w:szCs w:val="22"/>
                <w:lang w:eastAsia="lt-LT"/>
              </w:rPr>
            </w:pPr>
            <w:r w:rsidRPr="00CD2D14">
              <w:rPr>
                <w:sz w:val="22"/>
                <w:szCs w:val="22"/>
                <w:lang w:eastAsia="lt-LT"/>
              </w:rPr>
              <w:t xml:space="preserve">Pirktos prekės, skirtas parduoti </w:t>
            </w:r>
          </w:p>
        </w:tc>
        <w:tc>
          <w:tcPr>
            <w:tcW w:w="1368" w:type="dxa"/>
            <w:tcBorders>
              <w:top w:val="single" w:sz="4" w:space="0" w:color="auto"/>
              <w:left w:val="single" w:sz="4" w:space="0" w:color="auto"/>
              <w:bottom w:val="single" w:sz="4" w:space="0" w:color="auto"/>
              <w:right w:val="single" w:sz="4" w:space="0" w:color="auto"/>
            </w:tcBorders>
          </w:tcPr>
          <w:p w14:paraId="7B065FF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E9D48F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306419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10223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FD6D5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57DEB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08235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3FB88A" w14:textId="77777777" w:rsidR="00EF4A87" w:rsidRPr="00CD2D14" w:rsidRDefault="00EF4A87">
            <w:pPr>
              <w:widowControl w:val="0"/>
              <w:jc w:val="right"/>
              <w:rPr>
                <w:sz w:val="22"/>
                <w:szCs w:val="22"/>
                <w:lang w:eastAsia="lt-LT"/>
              </w:rPr>
            </w:pPr>
          </w:p>
        </w:tc>
      </w:tr>
      <w:tr w:rsidR="00EF4A87" w:rsidRPr="00CD2D14" w14:paraId="384DCE9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158DE09"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nil"/>
              <w:bottom w:val="single" w:sz="4" w:space="0" w:color="auto"/>
              <w:right w:val="single" w:sz="4" w:space="0" w:color="auto"/>
            </w:tcBorders>
            <w:shd w:val="clear" w:color="auto" w:fill="auto"/>
          </w:tcPr>
          <w:p w14:paraId="494ABCA3" w14:textId="77777777" w:rsidR="00EF4A87" w:rsidRPr="00CD2D14" w:rsidRDefault="001B143E">
            <w:pPr>
              <w:widowControl w:val="0"/>
              <w:jc w:val="both"/>
              <w:rPr>
                <w:sz w:val="22"/>
                <w:szCs w:val="22"/>
                <w:lang w:eastAsia="lt-LT"/>
              </w:rPr>
            </w:pPr>
            <w:r w:rsidRPr="00CD2D14">
              <w:rPr>
                <w:sz w:val="22"/>
                <w:szCs w:val="22"/>
                <w:lang w:eastAsia="lt-LT"/>
              </w:rPr>
              <w:t>Sumokėti avansai</w:t>
            </w:r>
          </w:p>
        </w:tc>
        <w:tc>
          <w:tcPr>
            <w:tcW w:w="1368" w:type="dxa"/>
            <w:tcBorders>
              <w:top w:val="single" w:sz="4" w:space="0" w:color="auto"/>
              <w:left w:val="single" w:sz="4" w:space="0" w:color="auto"/>
              <w:bottom w:val="single" w:sz="4" w:space="0" w:color="auto"/>
              <w:right w:val="single" w:sz="4" w:space="0" w:color="auto"/>
            </w:tcBorders>
          </w:tcPr>
          <w:p w14:paraId="533389F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B418CD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CC6185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9F6BA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F302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AEE2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393EC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2B8302" w14:textId="77777777" w:rsidR="00EF4A87" w:rsidRPr="00CD2D14" w:rsidRDefault="00EF4A87">
            <w:pPr>
              <w:widowControl w:val="0"/>
              <w:jc w:val="right"/>
              <w:rPr>
                <w:sz w:val="22"/>
                <w:szCs w:val="22"/>
                <w:lang w:eastAsia="lt-LT"/>
              </w:rPr>
            </w:pPr>
          </w:p>
        </w:tc>
      </w:tr>
      <w:tr w:rsidR="00EF4A87" w:rsidRPr="00CD2D14" w14:paraId="4294516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BFAB825"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7715A4" w14:textId="77777777" w:rsidR="00EF4A87" w:rsidRPr="00CD2D14" w:rsidRDefault="001B143E">
            <w:pPr>
              <w:widowControl w:val="0"/>
              <w:jc w:val="both"/>
              <w:rPr>
                <w:sz w:val="22"/>
                <w:szCs w:val="22"/>
                <w:lang w:eastAsia="lt-LT"/>
              </w:rPr>
            </w:pPr>
            <w:r w:rsidRPr="00CD2D14">
              <w:rPr>
                <w:sz w:val="22"/>
                <w:szCs w:val="22"/>
                <w:lang w:eastAsia="lt-LT"/>
              </w:rPr>
              <w:t>PER VIENUS METUS GAUTINOS SUMOS</w:t>
            </w:r>
          </w:p>
        </w:tc>
        <w:tc>
          <w:tcPr>
            <w:tcW w:w="1368" w:type="dxa"/>
            <w:tcBorders>
              <w:top w:val="single" w:sz="4" w:space="0" w:color="auto"/>
              <w:left w:val="single" w:sz="4" w:space="0" w:color="auto"/>
              <w:bottom w:val="single" w:sz="4" w:space="0" w:color="auto"/>
              <w:right w:val="single" w:sz="4" w:space="0" w:color="auto"/>
            </w:tcBorders>
          </w:tcPr>
          <w:p w14:paraId="7F86293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8E9025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E0AD2A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418E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F3093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B69A2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4440A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711DE2" w14:textId="77777777" w:rsidR="00EF4A87" w:rsidRPr="00CD2D14" w:rsidRDefault="00EF4A87">
            <w:pPr>
              <w:widowControl w:val="0"/>
              <w:jc w:val="right"/>
              <w:rPr>
                <w:sz w:val="22"/>
                <w:szCs w:val="22"/>
                <w:lang w:eastAsia="lt-LT"/>
              </w:rPr>
            </w:pPr>
          </w:p>
        </w:tc>
      </w:tr>
      <w:tr w:rsidR="00EF4A87" w:rsidRPr="00CD2D14" w14:paraId="4A88314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F0492C5" w14:textId="77777777" w:rsidR="00EF4A87" w:rsidRPr="00CD2D14" w:rsidRDefault="001B143E">
            <w:pPr>
              <w:widowControl w:val="0"/>
              <w:jc w:val="both"/>
              <w:rPr>
                <w:sz w:val="22"/>
                <w:szCs w:val="22"/>
                <w:lang w:eastAsia="lt-LT"/>
              </w:rPr>
            </w:pPr>
            <w:r w:rsidRPr="00CD2D14">
              <w:rPr>
                <w:sz w:val="22"/>
                <w:szCs w:val="22"/>
                <w:lang w:eastAsia="lt-LT"/>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7F770A" w14:textId="77777777" w:rsidR="00EF4A87" w:rsidRPr="00CD2D14" w:rsidRDefault="001B143E">
            <w:pPr>
              <w:widowControl w:val="0"/>
              <w:jc w:val="both"/>
              <w:rPr>
                <w:sz w:val="22"/>
                <w:szCs w:val="22"/>
                <w:lang w:eastAsia="lt-LT"/>
              </w:rPr>
            </w:pPr>
            <w:r w:rsidRPr="00CD2D14">
              <w:rPr>
                <w:sz w:val="22"/>
                <w:szCs w:val="22"/>
                <w:lang w:eastAsia="lt-LT"/>
              </w:rPr>
              <w:t>Pirkėjų skolos</w:t>
            </w:r>
          </w:p>
        </w:tc>
        <w:tc>
          <w:tcPr>
            <w:tcW w:w="1368" w:type="dxa"/>
            <w:tcBorders>
              <w:top w:val="single" w:sz="4" w:space="0" w:color="auto"/>
              <w:left w:val="single" w:sz="4" w:space="0" w:color="auto"/>
              <w:bottom w:val="single" w:sz="4" w:space="0" w:color="auto"/>
              <w:right w:val="single" w:sz="4" w:space="0" w:color="auto"/>
            </w:tcBorders>
          </w:tcPr>
          <w:p w14:paraId="1E06B4E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2575FA3"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CFC8F8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1B51C4"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1C924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23E7D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0D7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D35C48" w14:textId="77777777" w:rsidR="00EF4A87" w:rsidRPr="00CD2D14" w:rsidRDefault="00EF4A87">
            <w:pPr>
              <w:widowControl w:val="0"/>
              <w:jc w:val="right"/>
              <w:rPr>
                <w:sz w:val="22"/>
                <w:szCs w:val="22"/>
                <w:lang w:eastAsia="lt-LT"/>
              </w:rPr>
            </w:pPr>
          </w:p>
        </w:tc>
      </w:tr>
      <w:tr w:rsidR="00EF4A87" w:rsidRPr="00CD2D14" w14:paraId="328DE82B"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5D6C1E3"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AD9068A" w14:textId="77777777" w:rsidR="00EF4A87" w:rsidRPr="00CD2D14" w:rsidRDefault="001B143E">
            <w:pPr>
              <w:widowControl w:val="0"/>
              <w:jc w:val="both"/>
              <w:rPr>
                <w:sz w:val="22"/>
                <w:szCs w:val="22"/>
                <w:lang w:eastAsia="lt-LT"/>
              </w:rPr>
            </w:pPr>
            <w:r w:rsidRPr="00CD2D14">
              <w:rPr>
                <w:sz w:val="22"/>
                <w:szCs w:val="22"/>
                <w:lang w:eastAsia="lt-LT"/>
              </w:rPr>
              <w:t>Įmonių grupės įmonių skolos</w:t>
            </w:r>
          </w:p>
        </w:tc>
        <w:tc>
          <w:tcPr>
            <w:tcW w:w="1368" w:type="dxa"/>
            <w:tcBorders>
              <w:top w:val="single" w:sz="4" w:space="0" w:color="auto"/>
              <w:left w:val="single" w:sz="4" w:space="0" w:color="auto"/>
              <w:bottom w:val="single" w:sz="4" w:space="0" w:color="auto"/>
              <w:right w:val="single" w:sz="4" w:space="0" w:color="auto"/>
            </w:tcBorders>
          </w:tcPr>
          <w:p w14:paraId="72DCDD9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E2E7EB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8C0129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6EC9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FF823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339A0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A9BA4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5C935C" w14:textId="77777777" w:rsidR="00EF4A87" w:rsidRPr="00CD2D14" w:rsidRDefault="00EF4A87">
            <w:pPr>
              <w:widowControl w:val="0"/>
              <w:jc w:val="right"/>
              <w:rPr>
                <w:sz w:val="22"/>
                <w:szCs w:val="22"/>
                <w:lang w:eastAsia="lt-LT"/>
              </w:rPr>
            </w:pPr>
          </w:p>
        </w:tc>
      </w:tr>
      <w:tr w:rsidR="00EF4A87" w:rsidRPr="00CD2D14" w14:paraId="0DE8B3F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91098DC"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C4DE3A" w14:textId="77777777" w:rsidR="00EF4A87" w:rsidRPr="00CD2D14" w:rsidRDefault="001B143E">
            <w:pPr>
              <w:widowControl w:val="0"/>
              <w:jc w:val="both"/>
              <w:rPr>
                <w:sz w:val="22"/>
                <w:szCs w:val="22"/>
                <w:lang w:eastAsia="lt-LT"/>
              </w:rPr>
            </w:pPr>
            <w:r w:rsidRPr="00CD2D14">
              <w:rPr>
                <w:sz w:val="22"/>
                <w:szCs w:val="22"/>
                <w:lang w:eastAsia="lt-LT"/>
              </w:rPr>
              <w:t>Asocijuotųjų įmonių skolos</w:t>
            </w:r>
          </w:p>
        </w:tc>
        <w:tc>
          <w:tcPr>
            <w:tcW w:w="1368" w:type="dxa"/>
            <w:tcBorders>
              <w:top w:val="single" w:sz="4" w:space="0" w:color="auto"/>
              <w:left w:val="single" w:sz="4" w:space="0" w:color="auto"/>
              <w:bottom w:val="single" w:sz="4" w:space="0" w:color="auto"/>
              <w:right w:val="single" w:sz="4" w:space="0" w:color="auto"/>
            </w:tcBorders>
          </w:tcPr>
          <w:p w14:paraId="078E3AA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66CDB8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92DBE9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F5F29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6839C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7CBC9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5BC30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5592AD" w14:textId="77777777" w:rsidR="00EF4A87" w:rsidRPr="00CD2D14" w:rsidRDefault="00EF4A87">
            <w:pPr>
              <w:widowControl w:val="0"/>
              <w:jc w:val="right"/>
              <w:rPr>
                <w:sz w:val="22"/>
                <w:szCs w:val="22"/>
                <w:lang w:eastAsia="lt-LT"/>
              </w:rPr>
            </w:pPr>
          </w:p>
        </w:tc>
      </w:tr>
      <w:tr w:rsidR="00EF4A87" w:rsidRPr="00CD2D14" w14:paraId="14B8530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34DD324"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A9EAF0" w14:textId="77777777" w:rsidR="00EF4A87" w:rsidRPr="00CD2D14" w:rsidRDefault="001B143E">
            <w:pPr>
              <w:widowControl w:val="0"/>
              <w:jc w:val="both"/>
              <w:rPr>
                <w:sz w:val="22"/>
                <w:szCs w:val="22"/>
                <w:lang w:eastAsia="lt-LT"/>
              </w:rPr>
            </w:pPr>
            <w:r w:rsidRPr="00CD2D14">
              <w:rPr>
                <w:sz w:val="22"/>
                <w:szCs w:val="22"/>
                <w:lang w:eastAsia="lt-LT"/>
              </w:rPr>
              <w:t>Kitos gautinos sumos</w:t>
            </w:r>
          </w:p>
        </w:tc>
        <w:tc>
          <w:tcPr>
            <w:tcW w:w="1368" w:type="dxa"/>
            <w:tcBorders>
              <w:top w:val="single" w:sz="4" w:space="0" w:color="auto"/>
              <w:left w:val="single" w:sz="4" w:space="0" w:color="auto"/>
              <w:bottom w:val="single" w:sz="4" w:space="0" w:color="auto"/>
              <w:right w:val="single" w:sz="4" w:space="0" w:color="auto"/>
            </w:tcBorders>
          </w:tcPr>
          <w:p w14:paraId="50A6D16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BB4810"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DC84EC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82EE4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FBE67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C4764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FAA45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7E6A14" w14:textId="77777777" w:rsidR="00EF4A87" w:rsidRPr="00CD2D14" w:rsidRDefault="00EF4A87">
            <w:pPr>
              <w:widowControl w:val="0"/>
              <w:jc w:val="right"/>
              <w:rPr>
                <w:sz w:val="22"/>
                <w:szCs w:val="22"/>
                <w:lang w:eastAsia="lt-LT"/>
              </w:rPr>
            </w:pPr>
          </w:p>
        </w:tc>
      </w:tr>
      <w:tr w:rsidR="00EF4A87" w:rsidRPr="00CD2D14" w14:paraId="302736F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E557A72"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04757E2" w14:textId="77777777" w:rsidR="00EF4A87" w:rsidRPr="00CD2D14" w:rsidRDefault="001B143E">
            <w:pPr>
              <w:widowControl w:val="0"/>
              <w:jc w:val="both"/>
              <w:rPr>
                <w:caps/>
                <w:sz w:val="22"/>
                <w:szCs w:val="22"/>
                <w:lang w:eastAsia="lt-LT"/>
              </w:rPr>
            </w:pPr>
            <w:r w:rsidRPr="00CD2D14">
              <w:rPr>
                <w:caps/>
                <w:sz w:val="22"/>
                <w:szCs w:val="22"/>
                <w:lang w:eastAsia="lt-LT"/>
              </w:rPr>
              <w:t xml:space="preserve">Trumpalaikės investicijos </w:t>
            </w:r>
          </w:p>
        </w:tc>
        <w:tc>
          <w:tcPr>
            <w:tcW w:w="1368" w:type="dxa"/>
            <w:tcBorders>
              <w:top w:val="single" w:sz="4" w:space="0" w:color="auto"/>
              <w:left w:val="single" w:sz="4" w:space="0" w:color="auto"/>
              <w:bottom w:val="single" w:sz="4" w:space="0" w:color="auto"/>
              <w:right w:val="single" w:sz="4" w:space="0" w:color="auto"/>
            </w:tcBorders>
          </w:tcPr>
          <w:p w14:paraId="3C03454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48690C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96C510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6C1D6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B0DF4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73293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01358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6FD40F" w14:textId="77777777" w:rsidR="00EF4A87" w:rsidRPr="00CD2D14" w:rsidRDefault="00EF4A87">
            <w:pPr>
              <w:widowControl w:val="0"/>
              <w:jc w:val="right"/>
              <w:rPr>
                <w:sz w:val="22"/>
                <w:szCs w:val="22"/>
                <w:lang w:eastAsia="lt-LT"/>
              </w:rPr>
            </w:pPr>
          </w:p>
        </w:tc>
      </w:tr>
      <w:tr w:rsidR="00EF4A87" w:rsidRPr="00CD2D14" w14:paraId="0C78F24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756558" w14:textId="77777777" w:rsidR="00EF4A87" w:rsidRPr="00CD2D14" w:rsidRDefault="001B143E">
            <w:pPr>
              <w:widowControl w:val="0"/>
              <w:jc w:val="both"/>
              <w:rPr>
                <w:sz w:val="22"/>
                <w:szCs w:val="22"/>
                <w:lang w:eastAsia="lt-LT"/>
              </w:rPr>
            </w:pPr>
            <w:r w:rsidRPr="00CD2D14">
              <w:rPr>
                <w:sz w:val="22"/>
                <w:szCs w:val="22"/>
                <w:lang w:eastAsia="lt-LT"/>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BDCE38" w14:textId="77777777" w:rsidR="00EF4A87" w:rsidRPr="00CD2D14" w:rsidRDefault="001B143E">
            <w:pPr>
              <w:widowControl w:val="0"/>
              <w:jc w:val="both"/>
              <w:rPr>
                <w:sz w:val="22"/>
                <w:szCs w:val="22"/>
                <w:lang w:eastAsia="lt-LT"/>
              </w:rPr>
            </w:pPr>
            <w:r w:rsidRPr="00CD2D14">
              <w:rPr>
                <w:sz w:val="22"/>
                <w:szCs w:val="22"/>
                <w:lang w:eastAsia="lt-LT"/>
              </w:rPr>
              <w:t>Įmonių grupės įmonių akcijos</w:t>
            </w:r>
          </w:p>
        </w:tc>
        <w:tc>
          <w:tcPr>
            <w:tcW w:w="1368" w:type="dxa"/>
            <w:tcBorders>
              <w:top w:val="single" w:sz="4" w:space="0" w:color="auto"/>
              <w:left w:val="single" w:sz="4" w:space="0" w:color="auto"/>
              <w:bottom w:val="single" w:sz="4" w:space="0" w:color="auto"/>
              <w:right w:val="single" w:sz="4" w:space="0" w:color="auto"/>
            </w:tcBorders>
          </w:tcPr>
          <w:p w14:paraId="399CE78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36AEDD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83291F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159FA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9B4A2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78644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ABD4E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147FD5" w14:textId="77777777" w:rsidR="00EF4A87" w:rsidRPr="00CD2D14" w:rsidRDefault="00EF4A87">
            <w:pPr>
              <w:widowControl w:val="0"/>
              <w:jc w:val="right"/>
              <w:rPr>
                <w:sz w:val="22"/>
                <w:szCs w:val="22"/>
                <w:lang w:eastAsia="lt-LT"/>
              </w:rPr>
            </w:pPr>
          </w:p>
        </w:tc>
      </w:tr>
      <w:tr w:rsidR="00EF4A87" w:rsidRPr="00CD2D14" w14:paraId="0CDA21E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6F2ACC4" w14:textId="77777777" w:rsidR="00EF4A87" w:rsidRPr="00CD2D14" w:rsidRDefault="001B143E">
            <w:pPr>
              <w:widowControl w:val="0"/>
              <w:jc w:val="both"/>
              <w:rPr>
                <w:sz w:val="22"/>
                <w:szCs w:val="22"/>
                <w:lang w:eastAsia="lt-LT"/>
              </w:rPr>
            </w:pPr>
            <w:r w:rsidRPr="00CD2D14">
              <w:rPr>
                <w:sz w:val="22"/>
                <w:szCs w:val="22"/>
                <w:lang w:eastAsia="lt-LT"/>
              </w:rPr>
              <w:t>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DA860F" w14:textId="77777777" w:rsidR="00EF4A87" w:rsidRPr="00CD2D14" w:rsidRDefault="001B143E">
            <w:pPr>
              <w:widowControl w:val="0"/>
              <w:jc w:val="both"/>
              <w:rPr>
                <w:sz w:val="22"/>
                <w:szCs w:val="22"/>
                <w:lang w:eastAsia="lt-LT"/>
              </w:rPr>
            </w:pPr>
            <w:r w:rsidRPr="00CD2D14">
              <w:rPr>
                <w:sz w:val="22"/>
                <w:szCs w:val="22"/>
                <w:lang w:eastAsia="lt-LT"/>
              </w:rPr>
              <w:t>Kitos investicijos</w:t>
            </w:r>
          </w:p>
        </w:tc>
        <w:tc>
          <w:tcPr>
            <w:tcW w:w="1368" w:type="dxa"/>
            <w:tcBorders>
              <w:top w:val="single" w:sz="4" w:space="0" w:color="auto"/>
              <w:left w:val="single" w:sz="4" w:space="0" w:color="auto"/>
              <w:bottom w:val="single" w:sz="4" w:space="0" w:color="auto"/>
              <w:right w:val="single" w:sz="4" w:space="0" w:color="auto"/>
            </w:tcBorders>
          </w:tcPr>
          <w:p w14:paraId="3855E9C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F5782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E0ECD8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F0773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1A160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CCDCD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41286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B8D542" w14:textId="77777777" w:rsidR="00EF4A87" w:rsidRPr="00CD2D14" w:rsidRDefault="00EF4A87">
            <w:pPr>
              <w:widowControl w:val="0"/>
              <w:jc w:val="right"/>
              <w:rPr>
                <w:sz w:val="22"/>
                <w:szCs w:val="22"/>
                <w:lang w:eastAsia="lt-LT"/>
              </w:rPr>
            </w:pPr>
          </w:p>
        </w:tc>
      </w:tr>
      <w:tr w:rsidR="00EF4A87" w:rsidRPr="00CD2D14" w14:paraId="7F7850C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752E44C" w14:textId="77777777" w:rsidR="00EF4A87" w:rsidRPr="00CD2D14" w:rsidRDefault="001B143E">
            <w:pPr>
              <w:widowControl w:val="0"/>
              <w:jc w:val="both"/>
              <w:rPr>
                <w:sz w:val="22"/>
                <w:szCs w:val="22"/>
                <w:lang w:eastAsia="lt-LT"/>
              </w:rPr>
            </w:pPr>
            <w:r w:rsidRPr="00CD2D14">
              <w:rPr>
                <w:sz w:val="22"/>
                <w:szCs w:val="22"/>
                <w:lang w:eastAsia="lt-LT"/>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0D017D" w14:textId="77777777" w:rsidR="00EF4A87" w:rsidRPr="00CD2D14" w:rsidRDefault="001B143E">
            <w:pPr>
              <w:widowControl w:val="0"/>
              <w:jc w:val="both"/>
              <w:rPr>
                <w:sz w:val="22"/>
                <w:szCs w:val="22"/>
                <w:lang w:eastAsia="lt-LT"/>
              </w:rPr>
            </w:pPr>
            <w:r w:rsidRPr="00CD2D14">
              <w:rPr>
                <w:sz w:val="22"/>
                <w:szCs w:val="22"/>
                <w:lang w:eastAsia="lt-LT"/>
              </w:rPr>
              <w:t>PINIGAI IR PINIGŲ EKVIVALENTAI</w:t>
            </w:r>
          </w:p>
        </w:tc>
        <w:tc>
          <w:tcPr>
            <w:tcW w:w="1368" w:type="dxa"/>
            <w:tcBorders>
              <w:top w:val="single" w:sz="4" w:space="0" w:color="auto"/>
              <w:left w:val="single" w:sz="4" w:space="0" w:color="auto"/>
              <w:bottom w:val="single" w:sz="4" w:space="0" w:color="auto"/>
              <w:right w:val="single" w:sz="4" w:space="0" w:color="auto"/>
            </w:tcBorders>
          </w:tcPr>
          <w:p w14:paraId="37FEF5F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B300C7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5AAFA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1A0F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59E56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C24BA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DD181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F1FCB4" w14:textId="77777777" w:rsidR="00EF4A87" w:rsidRPr="00CD2D14" w:rsidRDefault="00EF4A87">
            <w:pPr>
              <w:widowControl w:val="0"/>
              <w:jc w:val="right"/>
              <w:rPr>
                <w:sz w:val="22"/>
                <w:szCs w:val="22"/>
                <w:lang w:eastAsia="lt-LT"/>
              </w:rPr>
            </w:pPr>
          </w:p>
        </w:tc>
      </w:tr>
      <w:tr w:rsidR="00EF4A87" w:rsidRPr="00CD2D14" w14:paraId="2ED5861F" w14:textId="77777777" w:rsidTr="00CD2D14">
        <w:trPr>
          <w:trHeight w:val="241"/>
        </w:trPr>
        <w:tc>
          <w:tcPr>
            <w:tcW w:w="738" w:type="dxa"/>
            <w:tcBorders>
              <w:top w:val="nil"/>
              <w:left w:val="single" w:sz="4" w:space="0" w:color="auto"/>
              <w:bottom w:val="single" w:sz="4" w:space="0" w:color="auto"/>
              <w:right w:val="single" w:sz="4" w:space="0" w:color="auto"/>
            </w:tcBorders>
            <w:shd w:val="clear" w:color="auto" w:fill="auto"/>
          </w:tcPr>
          <w:p w14:paraId="45BF6511" w14:textId="77777777" w:rsidR="00EF4A87" w:rsidRPr="00CD2D14" w:rsidRDefault="001B143E">
            <w:pPr>
              <w:widowControl w:val="0"/>
              <w:jc w:val="both"/>
              <w:rPr>
                <w:sz w:val="22"/>
                <w:szCs w:val="22"/>
                <w:lang w:eastAsia="lt-LT"/>
              </w:rPr>
            </w:pPr>
            <w:r w:rsidRPr="00CD2D14">
              <w:rPr>
                <w:sz w:val="22"/>
                <w:szCs w:val="22"/>
              </w:rPr>
              <w:t>C.</w:t>
            </w:r>
          </w:p>
        </w:tc>
        <w:tc>
          <w:tcPr>
            <w:tcW w:w="3827" w:type="dxa"/>
            <w:tcBorders>
              <w:top w:val="single" w:sz="4" w:space="0" w:color="auto"/>
              <w:left w:val="nil"/>
              <w:bottom w:val="single" w:sz="4" w:space="0" w:color="auto"/>
              <w:right w:val="single" w:sz="4" w:space="0" w:color="auto"/>
            </w:tcBorders>
            <w:shd w:val="clear" w:color="auto" w:fill="auto"/>
          </w:tcPr>
          <w:p w14:paraId="5A950C60" w14:textId="77777777" w:rsidR="00EF4A87" w:rsidRPr="00CD2D14" w:rsidRDefault="001B143E">
            <w:pPr>
              <w:widowControl w:val="0"/>
              <w:jc w:val="both"/>
              <w:rPr>
                <w:sz w:val="22"/>
                <w:szCs w:val="22"/>
                <w:lang w:eastAsia="lt-LT"/>
              </w:rPr>
            </w:pPr>
            <w:r w:rsidRPr="00CD2D14">
              <w:rPr>
                <w:b/>
                <w:bCs/>
                <w:sz w:val="22"/>
                <w:szCs w:val="22"/>
              </w:rPr>
              <w:t>ATEINANČIŲ LAIKOTARPIŲ SĄNAUDOS IR SUKAUPTOS PAJAMOS</w:t>
            </w:r>
          </w:p>
        </w:tc>
        <w:tc>
          <w:tcPr>
            <w:tcW w:w="1368" w:type="dxa"/>
            <w:tcBorders>
              <w:top w:val="single" w:sz="4" w:space="0" w:color="auto"/>
              <w:left w:val="single" w:sz="4" w:space="0" w:color="auto"/>
              <w:bottom w:val="single" w:sz="4" w:space="0" w:color="auto"/>
              <w:right w:val="single" w:sz="4" w:space="0" w:color="auto"/>
            </w:tcBorders>
          </w:tcPr>
          <w:p w14:paraId="2308987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BCED68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90951E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973E9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816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A6F1B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9361A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1626A6" w14:textId="77777777" w:rsidR="00EF4A87" w:rsidRPr="00CD2D14" w:rsidRDefault="00EF4A87">
            <w:pPr>
              <w:widowControl w:val="0"/>
              <w:jc w:val="right"/>
              <w:rPr>
                <w:sz w:val="22"/>
                <w:szCs w:val="22"/>
                <w:lang w:eastAsia="lt-LT"/>
              </w:rPr>
            </w:pPr>
          </w:p>
        </w:tc>
      </w:tr>
      <w:tr w:rsidR="00EF4A87" w:rsidRPr="00CD2D14" w14:paraId="450E7CDF" w14:textId="77777777" w:rsidTr="00CD2D14">
        <w:trPr>
          <w:trHeight w:val="241"/>
        </w:trPr>
        <w:tc>
          <w:tcPr>
            <w:tcW w:w="738" w:type="dxa"/>
            <w:tcBorders>
              <w:top w:val="nil"/>
              <w:left w:val="single" w:sz="4" w:space="0" w:color="auto"/>
              <w:bottom w:val="single" w:sz="4" w:space="0" w:color="auto"/>
              <w:right w:val="single" w:sz="4" w:space="0" w:color="auto"/>
            </w:tcBorders>
            <w:shd w:val="clear" w:color="auto" w:fill="auto"/>
          </w:tcPr>
          <w:p w14:paraId="5087289B" w14:textId="77777777" w:rsidR="00EF4A87" w:rsidRPr="00CD2D14" w:rsidRDefault="00EF4A87">
            <w:pPr>
              <w:widowControl w:val="0"/>
              <w:jc w:val="both"/>
              <w:rPr>
                <w:sz w:val="22"/>
                <w:szCs w:val="22"/>
                <w:lang w:eastAsia="lt-LT"/>
              </w:rPr>
            </w:pPr>
          </w:p>
        </w:tc>
        <w:tc>
          <w:tcPr>
            <w:tcW w:w="3827" w:type="dxa"/>
            <w:tcBorders>
              <w:top w:val="single" w:sz="4" w:space="0" w:color="auto"/>
              <w:left w:val="nil"/>
              <w:bottom w:val="single" w:sz="4" w:space="0" w:color="auto"/>
              <w:right w:val="single" w:sz="4" w:space="0" w:color="auto"/>
            </w:tcBorders>
            <w:shd w:val="clear" w:color="auto" w:fill="auto"/>
          </w:tcPr>
          <w:p w14:paraId="6C2D97E0" w14:textId="77777777" w:rsidR="00EF4A87" w:rsidRPr="00CD2D14" w:rsidRDefault="001B143E">
            <w:pPr>
              <w:jc w:val="both"/>
              <w:rPr>
                <w:b/>
                <w:bCs/>
                <w:sz w:val="22"/>
                <w:szCs w:val="22"/>
              </w:rPr>
            </w:pPr>
            <w:r w:rsidRPr="00CD2D14">
              <w:rPr>
                <w:b/>
                <w:bCs/>
                <w:sz w:val="22"/>
                <w:szCs w:val="22"/>
              </w:rPr>
              <w:t>TURTO IŠ VISO</w:t>
            </w:r>
          </w:p>
          <w:p w14:paraId="2C2856DA" w14:textId="77777777" w:rsidR="00EF4A87" w:rsidRPr="00CD2D14" w:rsidRDefault="001B143E">
            <w:pPr>
              <w:widowControl w:val="0"/>
              <w:jc w:val="both"/>
              <w:rPr>
                <w:bCs/>
                <w:sz w:val="22"/>
                <w:szCs w:val="22"/>
                <w:lang w:eastAsia="lt-LT"/>
              </w:rPr>
            </w:pPr>
            <w:r w:rsidRPr="00CD2D14">
              <w:rPr>
                <w:b/>
                <w:bCs/>
                <w:sz w:val="22"/>
                <w:szCs w:val="22"/>
              </w:rPr>
              <w:lastRenderedPageBreak/>
              <w:t>A+B+C</w:t>
            </w:r>
          </w:p>
        </w:tc>
        <w:tc>
          <w:tcPr>
            <w:tcW w:w="1368" w:type="dxa"/>
            <w:tcBorders>
              <w:top w:val="single" w:sz="4" w:space="0" w:color="auto"/>
              <w:left w:val="single" w:sz="4" w:space="0" w:color="auto"/>
              <w:bottom w:val="single" w:sz="4" w:space="0" w:color="auto"/>
              <w:right w:val="single" w:sz="4" w:space="0" w:color="auto"/>
            </w:tcBorders>
          </w:tcPr>
          <w:p w14:paraId="2298A10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465FCA8"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79A899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9CD6B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E63685"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C678D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159E0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5B490F" w14:textId="77777777" w:rsidR="00EF4A87" w:rsidRPr="00CD2D14" w:rsidRDefault="00EF4A87">
            <w:pPr>
              <w:widowControl w:val="0"/>
              <w:jc w:val="right"/>
              <w:rPr>
                <w:sz w:val="22"/>
                <w:szCs w:val="22"/>
                <w:lang w:eastAsia="lt-LT"/>
              </w:rPr>
            </w:pPr>
          </w:p>
        </w:tc>
      </w:tr>
      <w:tr w:rsidR="00EF4A87" w:rsidRPr="00CD2D14" w14:paraId="67E3668B"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57D9483C" w14:textId="77777777" w:rsidR="00EF4A87" w:rsidRPr="00CD2D14" w:rsidRDefault="00EF4A87">
            <w:pPr>
              <w:widowControl w:val="0"/>
              <w:ind w:firstLine="53"/>
              <w:jc w:val="both"/>
              <w:rPr>
                <w:sz w:val="22"/>
                <w:szCs w:val="22"/>
                <w:lang w:eastAsia="lt-LT"/>
              </w:rPr>
            </w:pPr>
          </w:p>
        </w:tc>
        <w:tc>
          <w:tcPr>
            <w:tcW w:w="3827" w:type="dxa"/>
            <w:tcBorders>
              <w:top w:val="single" w:sz="4" w:space="0" w:color="auto"/>
              <w:left w:val="nil"/>
              <w:bottom w:val="single" w:sz="4" w:space="0" w:color="auto"/>
              <w:right w:val="single" w:sz="4" w:space="0" w:color="auto"/>
            </w:tcBorders>
            <w:shd w:val="clear" w:color="auto" w:fill="auto"/>
          </w:tcPr>
          <w:p w14:paraId="45B4FBBD" w14:textId="77777777" w:rsidR="00EF4A87" w:rsidRPr="00CD2D14" w:rsidRDefault="001B143E">
            <w:pPr>
              <w:widowControl w:val="0"/>
              <w:rPr>
                <w:bCs/>
                <w:sz w:val="22"/>
                <w:szCs w:val="22"/>
                <w:lang w:eastAsia="lt-LT"/>
              </w:rPr>
            </w:pPr>
            <w:r w:rsidRPr="00CD2D14">
              <w:rPr>
                <w:b/>
                <w:bCs/>
                <w:sz w:val="22"/>
                <w:szCs w:val="22"/>
              </w:rPr>
              <w:t>NUOSAVAS KAPITALAS IR ĮSIPAREIGOJIMAI</w:t>
            </w:r>
          </w:p>
        </w:tc>
        <w:tc>
          <w:tcPr>
            <w:tcW w:w="1368" w:type="dxa"/>
            <w:tcBorders>
              <w:top w:val="single" w:sz="4" w:space="0" w:color="auto"/>
              <w:left w:val="single" w:sz="4" w:space="0" w:color="auto"/>
              <w:bottom w:val="single" w:sz="4" w:space="0" w:color="auto"/>
              <w:right w:val="single" w:sz="4" w:space="0" w:color="auto"/>
            </w:tcBorders>
          </w:tcPr>
          <w:p w14:paraId="4B2A689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4FC188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646473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27D89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ACBBC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AC672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FD52C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5D6473" w14:textId="77777777" w:rsidR="00EF4A87" w:rsidRPr="00CD2D14" w:rsidRDefault="00EF4A87">
            <w:pPr>
              <w:widowControl w:val="0"/>
              <w:jc w:val="right"/>
              <w:rPr>
                <w:sz w:val="22"/>
                <w:szCs w:val="22"/>
                <w:lang w:eastAsia="lt-LT"/>
              </w:rPr>
            </w:pPr>
          </w:p>
        </w:tc>
      </w:tr>
      <w:tr w:rsidR="00EF4A87" w:rsidRPr="00CD2D14" w14:paraId="29D867A3"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19E1C960" w14:textId="77777777" w:rsidR="00EF4A87" w:rsidRPr="00CD2D14" w:rsidRDefault="001B143E">
            <w:pPr>
              <w:widowControl w:val="0"/>
              <w:jc w:val="both"/>
              <w:rPr>
                <w:bCs/>
                <w:sz w:val="22"/>
                <w:szCs w:val="22"/>
                <w:lang w:eastAsia="lt-LT"/>
              </w:rPr>
            </w:pPr>
            <w:r w:rsidRPr="00CD2D14">
              <w:rPr>
                <w:sz w:val="22"/>
                <w:szCs w:val="22"/>
              </w:rPr>
              <w:t xml:space="preserve">D </w:t>
            </w:r>
          </w:p>
        </w:tc>
        <w:tc>
          <w:tcPr>
            <w:tcW w:w="3827" w:type="dxa"/>
            <w:tcBorders>
              <w:top w:val="single" w:sz="4" w:space="0" w:color="auto"/>
              <w:left w:val="nil"/>
              <w:bottom w:val="single" w:sz="4" w:space="0" w:color="auto"/>
              <w:right w:val="single" w:sz="4" w:space="0" w:color="auto"/>
            </w:tcBorders>
            <w:shd w:val="clear" w:color="auto" w:fill="auto"/>
          </w:tcPr>
          <w:p w14:paraId="05F72A6A" w14:textId="77777777" w:rsidR="00EF4A87" w:rsidRPr="00CD2D14" w:rsidRDefault="001B143E">
            <w:pPr>
              <w:widowControl w:val="0"/>
              <w:jc w:val="both"/>
              <w:rPr>
                <w:bCs/>
                <w:sz w:val="22"/>
                <w:szCs w:val="22"/>
                <w:lang w:eastAsia="lt-LT"/>
              </w:rPr>
            </w:pPr>
            <w:r w:rsidRPr="00CD2D14">
              <w:rPr>
                <w:b/>
                <w:bCs/>
                <w:sz w:val="22"/>
                <w:szCs w:val="22"/>
              </w:rPr>
              <w:t>NUOSAVAS</w:t>
            </w:r>
            <w:r w:rsidRPr="00CD2D14">
              <w:rPr>
                <w:sz w:val="22"/>
                <w:szCs w:val="22"/>
              </w:rPr>
              <w:t xml:space="preserve">  </w:t>
            </w:r>
            <w:r w:rsidRPr="00CD2D14">
              <w:rPr>
                <w:b/>
                <w:bCs/>
                <w:sz w:val="22"/>
                <w:szCs w:val="22"/>
              </w:rPr>
              <w:t>KAPITALAS</w:t>
            </w:r>
          </w:p>
        </w:tc>
        <w:tc>
          <w:tcPr>
            <w:tcW w:w="1368" w:type="dxa"/>
            <w:tcBorders>
              <w:top w:val="single" w:sz="4" w:space="0" w:color="auto"/>
              <w:left w:val="single" w:sz="4" w:space="0" w:color="auto"/>
              <w:bottom w:val="single" w:sz="4" w:space="0" w:color="auto"/>
              <w:right w:val="single" w:sz="4" w:space="0" w:color="auto"/>
            </w:tcBorders>
          </w:tcPr>
          <w:p w14:paraId="7622E35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3799C90"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780D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A1B21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39BB4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D3537D" w14:textId="77777777" w:rsidR="00EF4A87" w:rsidRPr="00CD2D14" w:rsidRDefault="00EF4A87">
            <w:pPr>
              <w:widowControl w:val="0"/>
              <w:ind w:firstLine="114"/>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36A61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8DE6B4" w14:textId="77777777" w:rsidR="00EF4A87" w:rsidRPr="00CD2D14" w:rsidRDefault="00EF4A87">
            <w:pPr>
              <w:widowControl w:val="0"/>
              <w:ind w:firstLine="57"/>
              <w:jc w:val="right"/>
              <w:rPr>
                <w:sz w:val="22"/>
                <w:szCs w:val="22"/>
                <w:lang w:eastAsia="lt-LT"/>
              </w:rPr>
            </w:pPr>
          </w:p>
        </w:tc>
      </w:tr>
      <w:tr w:rsidR="00EF4A87" w:rsidRPr="00CD2D14" w14:paraId="6CF0D9B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E0CAB15" w14:textId="77777777" w:rsidR="00EF4A87" w:rsidRPr="00CD2D14" w:rsidRDefault="001B143E">
            <w:pPr>
              <w:widowControl w:val="0"/>
              <w:jc w:val="both"/>
              <w:rPr>
                <w:sz w:val="22"/>
                <w:szCs w:val="22"/>
                <w:lang w:eastAsia="lt-LT"/>
              </w:rPr>
            </w:pPr>
            <w:r w:rsidRPr="00CD2D14">
              <w:rPr>
                <w:sz w:val="22"/>
                <w:szCs w:val="22"/>
                <w:lang w:eastAsia="lt-LT"/>
              </w:rPr>
              <w:t xml:space="preserve">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0C40C8" w14:textId="77777777" w:rsidR="00EF4A87" w:rsidRPr="00CD2D14" w:rsidRDefault="001B143E">
            <w:pPr>
              <w:widowControl w:val="0"/>
              <w:jc w:val="both"/>
              <w:rPr>
                <w:sz w:val="22"/>
                <w:szCs w:val="22"/>
                <w:lang w:eastAsia="lt-LT"/>
              </w:rPr>
            </w:pPr>
            <w:r w:rsidRPr="00CD2D14">
              <w:rPr>
                <w:sz w:val="22"/>
                <w:szCs w:val="22"/>
                <w:lang w:eastAsia="lt-LT"/>
              </w:rPr>
              <w:t>KAPITALAS</w:t>
            </w:r>
          </w:p>
        </w:tc>
        <w:tc>
          <w:tcPr>
            <w:tcW w:w="1368" w:type="dxa"/>
            <w:tcBorders>
              <w:top w:val="single" w:sz="4" w:space="0" w:color="auto"/>
              <w:left w:val="single" w:sz="4" w:space="0" w:color="auto"/>
              <w:bottom w:val="single" w:sz="4" w:space="0" w:color="auto"/>
              <w:right w:val="single" w:sz="4" w:space="0" w:color="auto"/>
            </w:tcBorders>
          </w:tcPr>
          <w:p w14:paraId="2C1E381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E5B62F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2F05A9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CF7FC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6524D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4262F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DC171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6EBA61" w14:textId="77777777" w:rsidR="00EF4A87" w:rsidRPr="00CD2D14" w:rsidRDefault="00EF4A87">
            <w:pPr>
              <w:widowControl w:val="0"/>
              <w:jc w:val="right"/>
              <w:rPr>
                <w:sz w:val="22"/>
                <w:szCs w:val="22"/>
                <w:lang w:eastAsia="lt-LT"/>
              </w:rPr>
            </w:pPr>
          </w:p>
        </w:tc>
      </w:tr>
      <w:tr w:rsidR="00EF4A87" w:rsidRPr="00CD2D14" w14:paraId="258B953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EDDA124"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77BDA7D" w14:textId="77777777" w:rsidR="00EF4A87" w:rsidRPr="00CD2D14" w:rsidRDefault="001B143E">
            <w:pPr>
              <w:widowControl w:val="0"/>
              <w:jc w:val="both"/>
              <w:rPr>
                <w:sz w:val="22"/>
                <w:szCs w:val="22"/>
                <w:lang w:eastAsia="lt-LT"/>
              </w:rPr>
            </w:pPr>
            <w:r w:rsidRPr="00CD2D14">
              <w:rPr>
                <w:sz w:val="22"/>
                <w:szCs w:val="22"/>
                <w:lang w:eastAsia="lt-LT"/>
              </w:rPr>
              <w:t>Įstatinis (pasirašytasis) arba pagrindinis kapitalas</w:t>
            </w:r>
          </w:p>
        </w:tc>
        <w:tc>
          <w:tcPr>
            <w:tcW w:w="1368" w:type="dxa"/>
            <w:tcBorders>
              <w:top w:val="single" w:sz="4" w:space="0" w:color="auto"/>
              <w:left w:val="single" w:sz="4" w:space="0" w:color="auto"/>
              <w:bottom w:val="single" w:sz="4" w:space="0" w:color="auto"/>
              <w:right w:val="single" w:sz="4" w:space="0" w:color="auto"/>
            </w:tcBorders>
          </w:tcPr>
          <w:p w14:paraId="7579C35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B483AA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CFEBBF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7D95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CBCEB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C5344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72F7F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A04BDF" w14:textId="77777777" w:rsidR="00EF4A87" w:rsidRPr="00CD2D14" w:rsidRDefault="00EF4A87">
            <w:pPr>
              <w:widowControl w:val="0"/>
              <w:jc w:val="right"/>
              <w:rPr>
                <w:sz w:val="22"/>
                <w:szCs w:val="22"/>
                <w:lang w:eastAsia="lt-LT"/>
              </w:rPr>
            </w:pPr>
          </w:p>
        </w:tc>
      </w:tr>
      <w:tr w:rsidR="00EF4A87" w:rsidRPr="00CD2D14" w14:paraId="5D39578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E8F5DC"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2CFBAC" w14:textId="77777777" w:rsidR="00EF4A87" w:rsidRPr="00CD2D14" w:rsidRDefault="001B143E">
            <w:pPr>
              <w:widowControl w:val="0"/>
              <w:jc w:val="both"/>
              <w:rPr>
                <w:sz w:val="22"/>
                <w:szCs w:val="22"/>
                <w:lang w:eastAsia="lt-LT"/>
              </w:rPr>
            </w:pPr>
            <w:r w:rsidRPr="00CD2D14">
              <w:rPr>
                <w:sz w:val="22"/>
                <w:szCs w:val="22"/>
                <w:lang w:eastAsia="lt-LT"/>
              </w:rPr>
              <w:t>Pasirašytasis neapmokėtas kapitalas (-)</w:t>
            </w:r>
          </w:p>
        </w:tc>
        <w:tc>
          <w:tcPr>
            <w:tcW w:w="1368" w:type="dxa"/>
            <w:tcBorders>
              <w:top w:val="single" w:sz="4" w:space="0" w:color="auto"/>
              <w:left w:val="single" w:sz="4" w:space="0" w:color="auto"/>
              <w:bottom w:val="single" w:sz="4" w:space="0" w:color="auto"/>
              <w:right w:val="single" w:sz="4" w:space="0" w:color="auto"/>
            </w:tcBorders>
          </w:tcPr>
          <w:p w14:paraId="72BFCDF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34DB72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7782A0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F07C91"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E7D1D1"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69249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AE147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530D7E" w14:textId="77777777" w:rsidR="00EF4A87" w:rsidRPr="00CD2D14" w:rsidRDefault="00EF4A87">
            <w:pPr>
              <w:widowControl w:val="0"/>
              <w:jc w:val="right"/>
              <w:rPr>
                <w:sz w:val="22"/>
                <w:szCs w:val="22"/>
                <w:lang w:eastAsia="lt-LT"/>
              </w:rPr>
            </w:pPr>
          </w:p>
        </w:tc>
      </w:tr>
      <w:tr w:rsidR="00EF4A87" w:rsidRPr="00CD2D14" w14:paraId="20E00B9D"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BE02EE2"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738790" w14:textId="77777777" w:rsidR="00EF4A87" w:rsidRPr="00CD2D14" w:rsidRDefault="001B143E">
            <w:pPr>
              <w:widowControl w:val="0"/>
              <w:jc w:val="both"/>
              <w:rPr>
                <w:sz w:val="22"/>
                <w:szCs w:val="22"/>
                <w:lang w:eastAsia="lt-LT"/>
              </w:rPr>
            </w:pPr>
            <w:r w:rsidRPr="00CD2D14">
              <w:rPr>
                <w:sz w:val="22"/>
                <w:szCs w:val="22"/>
                <w:lang w:eastAsia="lt-LT"/>
              </w:rPr>
              <w:t>Savos akcijos, pajai (-)</w:t>
            </w:r>
          </w:p>
        </w:tc>
        <w:tc>
          <w:tcPr>
            <w:tcW w:w="1368" w:type="dxa"/>
            <w:tcBorders>
              <w:top w:val="single" w:sz="4" w:space="0" w:color="auto"/>
              <w:left w:val="single" w:sz="4" w:space="0" w:color="auto"/>
              <w:bottom w:val="single" w:sz="4" w:space="0" w:color="auto"/>
              <w:right w:val="single" w:sz="4" w:space="0" w:color="auto"/>
            </w:tcBorders>
          </w:tcPr>
          <w:p w14:paraId="05249C1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884229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02F388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990FDA"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01F27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C08C8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DB550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59ECD8" w14:textId="77777777" w:rsidR="00EF4A87" w:rsidRPr="00CD2D14" w:rsidRDefault="00EF4A87">
            <w:pPr>
              <w:widowControl w:val="0"/>
              <w:jc w:val="right"/>
              <w:rPr>
                <w:sz w:val="22"/>
                <w:szCs w:val="22"/>
                <w:lang w:eastAsia="lt-LT"/>
              </w:rPr>
            </w:pPr>
          </w:p>
        </w:tc>
      </w:tr>
      <w:tr w:rsidR="00EF4A87" w:rsidRPr="00CD2D14" w14:paraId="58364B73"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E2A444D"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8B15A4" w14:textId="77777777" w:rsidR="00EF4A87" w:rsidRPr="00CD2D14" w:rsidRDefault="001B143E">
            <w:pPr>
              <w:widowControl w:val="0"/>
              <w:jc w:val="both"/>
              <w:rPr>
                <w:caps/>
                <w:sz w:val="22"/>
                <w:szCs w:val="22"/>
                <w:lang w:eastAsia="lt-LT"/>
              </w:rPr>
            </w:pPr>
            <w:r w:rsidRPr="00CD2D14">
              <w:rPr>
                <w:caps/>
                <w:sz w:val="22"/>
                <w:szCs w:val="22"/>
                <w:lang w:eastAsia="lt-LT"/>
              </w:rPr>
              <w:t>Akcijų priedai</w:t>
            </w:r>
          </w:p>
        </w:tc>
        <w:tc>
          <w:tcPr>
            <w:tcW w:w="1368" w:type="dxa"/>
            <w:tcBorders>
              <w:top w:val="single" w:sz="4" w:space="0" w:color="auto"/>
              <w:left w:val="single" w:sz="4" w:space="0" w:color="auto"/>
              <w:bottom w:val="single" w:sz="4" w:space="0" w:color="auto"/>
              <w:right w:val="single" w:sz="4" w:space="0" w:color="auto"/>
            </w:tcBorders>
          </w:tcPr>
          <w:p w14:paraId="60C9FBF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FD4D05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24A1CC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3F09C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682C4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77971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EBBAB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663619" w14:textId="77777777" w:rsidR="00EF4A87" w:rsidRPr="00CD2D14" w:rsidRDefault="00EF4A87">
            <w:pPr>
              <w:widowControl w:val="0"/>
              <w:jc w:val="right"/>
              <w:rPr>
                <w:sz w:val="22"/>
                <w:szCs w:val="22"/>
                <w:lang w:eastAsia="lt-LT"/>
              </w:rPr>
            </w:pPr>
          </w:p>
        </w:tc>
      </w:tr>
      <w:tr w:rsidR="00EF4A87" w:rsidRPr="00CD2D14" w14:paraId="56FF757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5F969F9"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633E37" w14:textId="77777777" w:rsidR="00EF4A87" w:rsidRPr="00CD2D14" w:rsidRDefault="001B143E">
            <w:pPr>
              <w:widowControl w:val="0"/>
              <w:jc w:val="both"/>
              <w:rPr>
                <w:sz w:val="22"/>
                <w:szCs w:val="22"/>
                <w:lang w:eastAsia="lt-LT"/>
              </w:rPr>
            </w:pPr>
            <w:r w:rsidRPr="00CD2D14">
              <w:rPr>
                <w:sz w:val="22"/>
                <w:szCs w:val="22"/>
                <w:lang w:eastAsia="lt-LT"/>
              </w:rPr>
              <w:t>PERKAINOJIMO REZERVAS</w:t>
            </w:r>
          </w:p>
        </w:tc>
        <w:tc>
          <w:tcPr>
            <w:tcW w:w="1368" w:type="dxa"/>
            <w:tcBorders>
              <w:top w:val="single" w:sz="4" w:space="0" w:color="auto"/>
              <w:left w:val="single" w:sz="4" w:space="0" w:color="auto"/>
              <w:bottom w:val="single" w:sz="4" w:space="0" w:color="auto"/>
              <w:right w:val="single" w:sz="4" w:space="0" w:color="auto"/>
            </w:tcBorders>
          </w:tcPr>
          <w:p w14:paraId="465685C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0569C7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5BDB9D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8FCF9E"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1CA610"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1B92A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D6A8A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11C6AC" w14:textId="77777777" w:rsidR="00EF4A87" w:rsidRPr="00CD2D14" w:rsidRDefault="00EF4A87">
            <w:pPr>
              <w:widowControl w:val="0"/>
              <w:jc w:val="right"/>
              <w:rPr>
                <w:sz w:val="22"/>
                <w:szCs w:val="22"/>
                <w:lang w:eastAsia="lt-LT"/>
              </w:rPr>
            </w:pPr>
          </w:p>
        </w:tc>
      </w:tr>
      <w:tr w:rsidR="00EF4A87" w:rsidRPr="00CD2D14" w14:paraId="3013C06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14982C3" w14:textId="77777777" w:rsidR="00EF4A87" w:rsidRPr="00CD2D14" w:rsidRDefault="001B143E">
            <w:pPr>
              <w:widowControl w:val="0"/>
              <w:jc w:val="both"/>
              <w:rPr>
                <w:sz w:val="22"/>
                <w:szCs w:val="22"/>
                <w:lang w:eastAsia="lt-LT"/>
              </w:rPr>
            </w:pPr>
            <w:r w:rsidRPr="00CD2D14">
              <w:rPr>
                <w:sz w:val="22"/>
                <w:szCs w:val="22"/>
                <w:lang w:eastAsia="lt-LT"/>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2A3F58" w14:textId="77777777" w:rsidR="00EF4A87" w:rsidRPr="00CD2D14" w:rsidRDefault="001B143E">
            <w:pPr>
              <w:widowControl w:val="0"/>
              <w:jc w:val="both"/>
              <w:rPr>
                <w:sz w:val="22"/>
                <w:szCs w:val="22"/>
                <w:lang w:eastAsia="lt-LT"/>
              </w:rPr>
            </w:pPr>
            <w:r w:rsidRPr="00CD2D14">
              <w:rPr>
                <w:sz w:val="22"/>
                <w:szCs w:val="22"/>
                <w:lang w:eastAsia="lt-LT"/>
              </w:rPr>
              <w:t>REZERVAI</w:t>
            </w:r>
          </w:p>
        </w:tc>
        <w:tc>
          <w:tcPr>
            <w:tcW w:w="1368" w:type="dxa"/>
            <w:tcBorders>
              <w:top w:val="single" w:sz="4" w:space="0" w:color="auto"/>
              <w:left w:val="single" w:sz="4" w:space="0" w:color="auto"/>
              <w:bottom w:val="single" w:sz="4" w:space="0" w:color="auto"/>
              <w:right w:val="single" w:sz="4" w:space="0" w:color="auto"/>
            </w:tcBorders>
          </w:tcPr>
          <w:p w14:paraId="1BCCD7E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C8396F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F42E6E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A12B1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FE34D1"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3D299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72574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8A560C" w14:textId="77777777" w:rsidR="00EF4A87" w:rsidRPr="00CD2D14" w:rsidRDefault="00EF4A87">
            <w:pPr>
              <w:widowControl w:val="0"/>
              <w:jc w:val="right"/>
              <w:rPr>
                <w:sz w:val="22"/>
                <w:szCs w:val="22"/>
                <w:lang w:eastAsia="lt-LT"/>
              </w:rPr>
            </w:pPr>
          </w:p>
        </w:tc>
      </w:tr>
      <w:tr w:rsidR="00EF4A87" w:rsidRPr="00CD2D14" w14:paraId="637B204F"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0C84805" w14:textId="77777777" w:rsidR="00EF4A87" w:rsidRPr="00CD2D14" w:rsidRDefault="001B143E">
            <w:pPr>
              <w:widowControl w:val="0"/>
              <w:jc w:val="both"/>
              <w:rPr>
                <w:sz w:val="22"/>
                <w:szCs w:val="22"/>
                <w:lang w:eastAsia="lt-LT"/>
              </w:rPr>
            </w:pPr>
            <w:r w:rsidRPr="00CD2D14">
              <w:rPr>
                <w:sz w:val="22"/>
                <w:szCs w:val="22"/>
                <w:lang w:eastAsia="lt-LT"/>
              </w:rPr>
              <w:t>4.1.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7FA82F" w14:textId="77777777" w:rsidR="00EF4A87" w:rsidRPr="00CD2D14" w:rsidRDefault="001B143E">
            <w:pPr>
              <w:widowControl w:val="0"/>
              <w:jc w:val="both"/>
              <w:rPr>
                <w:sz w:val="22"/>
                <w:szCs w:val="22"/>
                <w:lang w:eastAsia="lt-LT"/>
              </w:rPr>
            </w:pPr>
            <w:r w:rsidRPr="00CD2D14">
              <w:rPr>
                <w:sz w:val="22"/>
                <w:szCs w:val="22"/>
                <w:lang w:eastAsia="lt-LT"/>
              </w:rPr>
              <w:t>Privalomasis rezervas arba atsargos (rezervinis) kapitalas</w:t>
            </w:r>
          </w:p>
        </w:tc>
        <w:tc>
          <w:tcPr>
            <w:tcW w:w="1368" w:type="dxa"/>
            <w:tcBorders>
              <w:top w:val="single" w:sz="4" w:space="0" w:color="auto"/>
              <w:left w:val="single" w:sz="4" w:space="0" w:color="auto"/>
              <w:bottom w:val="single" w:sz="4" w:space="0" w:color="auto"/>
              <w:right w:val="single" w:sz="4" w:space="0" w:color="auto"/>
            </w:tcBorders>
          </w:tcPr>
          <w:p w14:paraId="2263C7A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8F00A7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CDFB1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67594"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79688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AC2B5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07345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70E7D9" w14:textId="77777777" w:rsidR="00EF4A87" w:rsidRPr="00CD2D14" w:rsidRDefault="00EF4A87">
            <w:pPr>
              <w:widowControl w:val="0"/>
              <w:jc w:val="right"/>
              <w:rPr>
                <w:sz w:val="22"/>
                <w:szCs w:val="22"/>
                <w:lang w:eastAsia="lt-LT"/>
              </w:rPr>
            </w:pPr>
          </w:p>
        </w:tc>
      </w:tr>
      <w:tr w:rsidR="00EF4A87" w:rsidRPr="00CD2D14" w14:paraId="5E4589F9"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593648D" w14:textId="77777777" w:rsidR="00EF4A87" w:rsidRPr="00CD2D14" w:rsidRDefault="001B143E">
            <w:pPr>
              <w:widowControl w:val="0"/>
              <w:jc w:val="both"/>
              <w:rPr>
                <w:sz w:val="22"/>
                <w:szCs w:val="22"/>
                <w:lang w:eastAsia="lt-LT"/>
              </w:rPr>
            </w:pPr>
            <w:r w:rsidRPr="00CD2D14">
              <w:rPr>
                <w:sz w:val="22"/>
                <w:szCs w:val="22"/>
                <w:lang w:eastAsia="lt-LT"/>
              </w:rPr>
              <w:t>4.2.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28518BE" w14:textId="77777777" w:rsidR="00EF4A87" w:rsidRPr="00CD2D14" w:rsidRDefault="001B143E">
            <w:pPr>
              <w:widowControl w:val="0"/>
              <w:jc w:val="both"/>
              <w:rPr>
                <w:sz w:val="22"/>
                <w:szCs w:val="22"/>
                <w:lang w:eastAsia="lt-LT"/>
              </w:rPr>
            </w:pPr>
            <w:r w:rsidRPr="00CD2D14">
              <w:rPr>
                <w:sz w:val="22"/>
                <w:szCs w:val="22"/>
                <w:lang w:eastAsia="lt-LT"/>
              </w:rPr>
              <w:t>Savoms akcijoms įsigyti</w:t>
            </w:r>
          </w:p>
        </w:tc>
        <w:tc>
          <w:tcPr>
            <w:tcW w:w="1368" w:type="dxa"/>
            <w:tcBorders>
              <w:top w:val="single" w:sz="4" w:space="0" w:color="auto"/>
              <w:left w:val="single" w:sz="4" w:space="0" w:color="auto"/>
              <w:bottom w:val="single" w:sz="4" w:space="0" w:color="auto"/>
              <w:right w:val="single" w:sz="4" w:space="0" w:color="auto"/>
            </w:tcBorders>
          </w:tcPr>
          <w:p w14:paraId="4712E83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B648DB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B9D3AE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E9D48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8B68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24BF1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C326C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B26E7D" w14:textId="77777777" w:rsidR="00EF4A87" w:rsidRPr="00CD2D14" w:rsidRDefault="00EF4A87">
            <w:pPr>
              <w:widowControl w:val="0"/>
              <w:jc w:val="right"/>
              <w:rPr>
                <w:sz w:val="22"/>
                <w:szCs w:val="22"/>
                <w:lang w:eastAsia="lt-LT"/>
              </w:rPr>
            </w:pPr>
          </w:p>
        </w:tc>
      </w:tr>
      <w:tr w:rsidR="00EF4A87" w:rsidRPr="00CD2D14" w14:paraId="7482C0D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CCB0A1F" w14:textId="77777777" w:rsidR="00EF4A87" w:rsidRPr="00CD2D14" w:rsidRDefault="001B143E">
            <w:pPr>
              <w:widowControl w:val="0"/>
              <w:jc w:val="both"/>
              <w:rPr>
                <w:sz w:val="22"/>
                <w:szCs w:val="22"/>
                <w:lang w:eastAsia="lt-LT"/>
              </w:rPr>
            </w:pPr>
            <w:r w:rsidRPr="00CD2D14">
              <w:rPr>
                <w:sz w:val="22"/>
                <w:szCs w:val="22"/>
                <w:lang w:eastAsia="lt-LT"/>
              </w:rPr>
              <w:t>4.3.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5019FD" w14:textId="77777777" w:rsidR="00EF4A87" w:rsidRPr="00CD2D14" w:rsidRDefault="001B143E">
            <w:pPr>
              <w:widowControl w:val="0"/>
              <w:jc w:val="both"/>
              <w:rPr>
                <w:sz w:val="22"/>
                <w:szCs w:val="22"/>
                <w:lang w:eastAsia="lt-LT"/>
              </w:rPr>
            </w:pPr>
            <w:r w:rsidRPr="00CD2D14">
              <w:rPr>
                <w:sz w:val="22"/>
                <w:szCs w:val="22"/>
                <w:lang w:eastAsia="lt-LT"/>
              </w:rPr>
              <w:t>Kiti rezervai</w:t>
            </w:r>
          </w:p>
        </w:tc>
        <w:tc>
          <w:tcPr>
            <w:tcW w:w="1368" w:type="dxa"/>
            <w:tcBorders>
              <w:top w:val="single" w:sz="4" w:space="0" w:color="auto"/>
              <w:left w:val="single" w:sz="4" w:space="0" w:color="auto"/>
              <w:bottom w:val="single" w:sz="4" w:space="0" w:color="auto"/>
              <w:right w:val="single" w:sz="4" w:space="0" w:color="auto"/>
            </w:tcBorders>
          </w:tcPr>
          <w:p w14:paraId="1001A06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7370A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CB66DD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0DEE0"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92DDF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5A151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E8BE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F3FECC" w14:textId="77777777" w:rsidR="00EF4A87" w:rsidRPr="00CD2D14" w:rsidRDefault="00EF4A87">
            <w:pPr>
              <w:widowControl w:val="0"/>
              <w:jc w:val="right"/>
              <w:rPr>
                <w:sz w:val="22"/>
                <w:szCs w:val="22"/>
                <w:lang w:eastAsia="lt-LT"/>
              </w:rPr>
            </w:pPr>
          </w:p>
        </w:tc>
      </w:tr>
      <w:tr w:rsidR="00EF4A87" w:rsidRPr="00CD2D14" w14:paraId="3F822715"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572D8F36" w14:textId="77777777" w:rsidR="00EF4A87" w:rsidRPr="00CD2D14" w:rsidRDefault="001B143E">
            <w:pPr>
              <w:widowControl w:val="0"/>
              <w:jc w:val="both"/>
              <w:rPr>
                <w:sz w:val="22"/>
                <w:szCs w:val="22"/>
                <w:lang w:eastAsia="lt-LT"/>
              </w:rPr>
            </w:pPr>
            <w:r w:rsidRPr="00CD2D14">
              <w:rPr>
                <w:sz w:val="22"/>
                <w:szCs w:val="22"/>
              </w:rPr>
              <w:t>5.</w:t>
            </w:r>
          </w:p>
        </w:tc>
        <w:tc>
          <w:tcPr>
            <w:tcW w:w="3827" w:type="dxa"/>
            <w:tcBorders>
              <w:top w:val="single" w:sz="4" w:space="0" w:color="auto"/>
              <w:left w:val="nil"/>
              <w:bottom w:val="single" w:sz="4" w:space="0" w:color="auto"/>
              <w:right w:val="single" w:sz="4" w:space="0" w:color="auto"/>
            </w:tcBorders>
            <w:shd w:val="clear" w:color="auto" w:fill="auto"/>
          </w:tcPr>
          <w:p w14:paraId="09DBFBFD" w14:textId="77777777" w:rsidR="00EF4A87" w:rsidRPr="00CD2D14" w:rsidRDefault="001B143E">
            <w:pPr>
              <w:widowControl w:val="0"/>
              <w:jc w:val="both"/>
              <w:rPr>
                <w:sz w:val="22"/>
                <w:szCs w:val="22"/>
                <w:lang w:eastAsia="lt-LT"/>
              </w:rPr>
            </w:pPr>
            <w:r w:rsidRPr="00CD2D14">
              <w:rPr>
                <w:sz w:val="22"/>
                <w:szCs w:val="22"/>
              </w:rPr>
              <w:t>NEPASKIRSTYTASIS PELNAS (NUOSTOLIAI)</w:t>
            </w:r>
          </w:p>
        </w:tc>
        <w:tc>
          <w:tcPr>
            <w:tcW w:w="1368" w:type="dxa"/>
            <w:tcBorders>
              <w:top w:val="single" w:sz="4" w:space="0" w:color="auto"/>
              <w:left w:val="single" w:sz="4" w:space="0" w:color="auto"/>
              <w:bottom w:val="single" w:sz="4" w:space="0" w:color="auto"/>
              <w:right w:val="single" w:sz="4" w:space="0" w:color="auto"/>
            </w:tcBorders>
          </w:tcPr>
          <w:p w14:paraId="575EC59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9CE2F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FD798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D0F1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A871F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28182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341FD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B70687" w14:textId="77777777" w:rsidR="00EF4A87" w:rsidRPr="00CD2D14" w:rsidRDefault="00EF4A87">
            <w:pPr>
              <w:widowControl w:val="0"/>
              <w:jc w:val="right"/>
              <w:rPr>
                <w:sz w:val="22"/>
                <w:szCs w:val="22"/>
                <w:lang w:eastAsia="lt-LT"/>
              </w:rPr>
            </w:pPr>
          </w:p>
        </w:tc>
      </w:tr>
      <w:tr w:rsidR="00EF4A87" w:rsidRPr="00CD2D14" w14:paraId="65A1C45E"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7F2239C0" w14:textId="77777777" w:rsidR="00EF4A87" w:rsidRPr="00CD2D14" w:rsidRDefault="001B143E">
            <w:pPr>
              <w:widowControl w:val="0"/>
              <w:jc w:val="both"/>
              <w:rPr>
                <w:sz w:val="22"/>
                <w:szCs w:val="22"/>
                <w:lang w:eastAsia="lt-LT"/>
              </w:rPr>
            </w:pPr>
            <w:r w:rsidRPr="00CD2D14">
              <w:rPr>
                <w:sz w:val="22"/>
                <w:szCs w:val="22"/>
              </w:rPr>
              <w:t>5.1.</w:t>
            </w:r>
          </w:p>
        </w:tc>
        <w:tc>
          <w:tcPr>
            <w:tcW w:w="3827" w:type="dxa"/>
            <w:tcBorders>
              <w:top w:val="single" w:sz="4" w:space="0" w:color="auto"/>
              <w:left w:val="nil"/>
              <w:bottom w:val="single" w:sz="4" w:space="0" w:color="auto"/>
              <w:right w:val="single" w:sz="4" w:space="0" w:color="auto"/>
            </w:tcBorders>
            <w:shd w:val="clear" w:color="auto" w:fill="auto"/>
          </w:tcPr>
          <w:p w14:paraId="5F0E74E2" w14:textId="77777777" w:rsidR="00EF4A87" w:rsidRPr="00CD2D14" w:rsidRDefault="001B143E">
            <w:pPr>
              <w:jc w:val="both"/>
              <w:rPr>
                <w:sz w:val="22"/>
                <w:szCs w:val="22"/>
              </w:rPr>
            </w:pPr>
            <w:r w:rsidRPr="00CD2D14">
              <w:rPr>
                <w:sz w:val="22"/>
                <w:szCs w:val="22"/>
              </w:rPr>
              <w:t>Ataskaitinių metų pelnas (nuostoliai)</w:t>
            </w:r>
          </w:p>
          <w:p w14:paraId="48A6DEF0" w14:textId="77777777" w:rsidR="00EF4A87" w:rsidRPr="00CD2D14" w:rsidRDefault="001B143E">
            <w:pPr>
              <w:widowControl w:val="0"/>
              <w:jc w:val="both"/>
              <w:rPr>
                <w:sz w:val="22"/>
                <w:szCs w:val="22"/>
                <w:lang w:eastAsia="lt-LT"/>
              </w:rPr>
            </w:pPr>
            <w:r w:rsidRPr="00CD2D14">
              <w:rPr>
                <w:i/>
                <w:iCs/>
                <w:sz w:val="22"/>
                <w:szCs w:val="22"/>
              </w:rPr>
              <w:t>(prognoziniais metais perkeliama atitinkamų metų suma iš XI.2.2 lentelės 15 eilutės)</w:t>
            </w:r>
          </w:p>
        </w:tc>
        <w:tc>
          <w:tcPr>
            <w:tcW w:w="1368" w:type="dxa"/>
            <w:tcBorders>
              <w:top w:val="single" w:sz="4" w:space="0" w:color="auto"/>
              <w:left w:val="single" w:sz="4" w:space="0" w:color="auto"/>
              <w:bottom w:val="single" w:sz="4" w:space="0" w:color="auto"/>
              <w:right w:val="single" w:sz="4" w:space="0" w:color="auto"/>
            </w:tcBorders>
          </w:tcPr>
          <w:p w14:paraId="44C3790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A07B5B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4D3576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CD7C3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23036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4558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729C1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DB56E7" w14:textId="77777777" w:rsidR="00EF4A87" w:rsidRPr="00CD2D14" w:rsidRDefault="00EF4A87">
            <w:pPr>
              <w:widowControl w:val="0"/>
              <w:jc w:val="right"/>
              <w:rPr>
                <w:sz w:val="22"/>
                <w:szCs w:val="22"/>
                <w:lang w:eastAsia="lt-LT"/>
              </w:rPr>
            </w:pPr>
          </w:p>
        </w:tc>
      </w:tr>
      <w:tr w:rsidR="00EF4A87" w:rsidRPr="00CD2D14" w14:paraId="74EB9D5A"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09F72BEF" w14:textId="77777777" w:rsidR="00EF4A87" w:rsidRPr="00CD2D14" w:rsidRDefault="001B143E">
            <w:pPr>
              <w:widowControl w:val="0"/>
              <w:jc w:val="both"/>
              <w:rPr>
                <w:sz w:val="22"/>
                <w:szCs w:val="22"/>
                <w:lang w:eastAsia="lt-LT"/>
              </w:rPr>
            </w:pPr>
            <w:r w:rsidRPr="00CD2D14">
              <w:rPr>
                <w:sz w:val="22"/>
                <w:szCs w:val="22"/>
              </w:rPr>
              <w:t>5.2.</w:t>
            </w:r>
          </w:p>
        </w:tc>
        <w:tc>
          <w:tcPr>
            <w:tcW w:w="3827" w:type="dxa"/>
            <w:tcBorders>
              <w:top w:val="single" w:sz="4" w:space="0" w:color="auto"/>
              <w:left w:val="nil"/>
              <w:bottom w:val="single" w:sz="4" w:space="0" w:color="auto"/>
              <w:right w:val="single" w:sz="4" w:space="0" w:color="auto"/>
            </w:tcBorders>
            <w:shd w:val="clear" w:color="auto" w:fill="auto"/>
          </w:tcPr>
          <w:p w14:paraId="6A5D24DF" w14:textId="77777777" w:rsidR="00EF4A87" w:rsidRPr="00CD2D14" w:rsidRDefault="001B143E">
            <w:pPr>
              <w:jc w:val="both"/>
              <w:rPr>
                <w:sz w:val="22"/>
                <w:szCs w:val="22"/>
              </w:rPr>
            </w:pPr>
            <w:r w:rsidRPr="00CD2D14">
              <w:rPr>
                <w:sz w:val="22"/>
                <w:szCs w:val="22"/>
              </w:rPr>
              <w:t>Ankstesnių metų pelnas (nuostoliai)</w:t>
            </w:r>
          </w:p>
          <w:p w14:paraId="125C6FEF" w14:textId="77777777" w:rsidR="00EF4A87" w:rsidRPr="00CD2D14" w:rsidRDefault="001B143E">
            <w:pPr>
              <w:widowControl w:val="0"/>
              <w:jc w:val="both"/>
              <w:rPr>
                <w:sz w:val="22"/>
                <w:szCs w:val="22"/>
                <w:lang w:eastAsia="lt-LT"/>
              </w:rPr>
            </w:pPr>
            <w:r w:rsidRPr="00CD2D14">
              <w:rPr>
                <w:i/>
                <w:iCs/>
                <w:sz w:val="22"/>
                <w:szCs w:val="22"/>
              </w:rPr>
              <w:t>(prognoziniais metais perkeliama iš n-1 metų 5 eilutės )</w:t>
            </w:r>
          </w:p>
        </w:tc>
        <w:tc>
          <w:tcPr>
            <w:tcW w:w="1368" w:type="dxa"/>
            <w:tcBorders>
              <w:top w:val="single" w:sz="4" w:space="0" w:color="auto"/>
              <w:left w:val="single" w:sz="4" w:space="0" w:color="auto"/>
              <w:bottom w:val="single" w:sz="4" w:space="0" w:color="auto"/>
              <w:right w:val="single" w:sz="4" w:space="0" w:color="auto"/>
            </w:tcBorders>
          </w:tcPr>
          <w:p w14:paraId="7F3ECD0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74CA85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2E3C66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3E8C3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9537E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8E554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6BA12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1111FB" w14:textId="77777777" w:rsidR="00EF4A87" w:rsidRPr="00CD2D14" w:rsidRDefault="00EF4A87">
            <w:pPr>
              <w:widowControl w:val="0"/>
              <w:jc w:val="right"/>
              <w:rPr>
                <w:sz w:val="22"/>
                <w:szCs w:val="22"/>
                <w:lang w:eastAsia="lt-LT"/>
              </w:rPr>
            </w:pPr>
          </w:p>
        </w:tc>
      </w:tr>
      <w:tr w:rsidR="00EF4A87" w:rsidRPr="00CD2D14" w14:paraId="7F395F54"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0E00775D" w14:textId="77777777" w:rsidR="00EF4A87" w:rsidRPr="00CD2D14" w:rsidRDefault="001B143E">
            <w:pPr>
              <w:widowControl w:val="0"/>
              <w:jc w:val="both"/>
              <w:rPr>
                <w:bCs/>
                <w:sz w:val="22"/>
                <w:szCs w:val="22"/>
                <w:lang w:eastAsia="lt-LT"/>
              </w:rPr>
            </w:pPr>
            <w:r w:rsidRPr="00CD2D14">
              <w:rPr>
                <w:b/>
                <w:bCs/>
                <w:sz w:val="22"/>
                <w:szCs w:val="22"/>
              </w:rPr>
              <w:t>E.</w:t>
            </w:r>
          </w:p>
        </w:tc>
        <w:tc>
          <w:tcPr>
            <w:tcW w:w="3827" w:type="dxa"/>
            <w:tcBorders>
              <w:top w:val="single" w:sz="4" w:space="0" w:color="auto"/>
              <w:left w:val="nil"/>
              <w:bottom w:val="single" w:sz="4" w:space="0" w:color="auto"/>
              <w:right w:val="single" w:sz="4" w:space="0" w:color="auto"/>
            </w:tcBorders>
            <w:shd w:val="clear" w:color="auto" w:fill="auto"/>
          </w:tcPr>
          <w:p w14:paraId="42EFF364" w14:textId="77777777" w:rsidR="00EF4A87" w:rsidRPr="00CD2D14" w:rsidRDefault="001B143E">
            <w:pPr>
              <w:jc w:val="both"/>
              <w:rPr>
                <w:b/>
                <w:bCs/>
                <w:sz w:val="22"/>
                <w:szCs w:val="22"/>
              </w:rPr>
            </w:pPr>
            <w:r w:rsidRPr="00CD2D14">
              <w:rPr>
                <w:b/>
                <w:bCs/>
                <w:sz w:val="22"/>
                <w:szCs w:val="22"/>
              </w:rPr>
              <w:t>DOTACIJOS, SUBSIDIJOS</w:t>
            </w:r>
          </w:p>
          <w:p w14:paraId="0A591D8C" w14:textId="77777777" w:rsidR="00EF4A87" w:rsidRPr="00CD2D14" w:rsidRDefault="001B143E">
            <w:pPr>
              <w:widowControl w:val="0"/>
              <w:jc w:val="both"/>
              <w:rPr>
                <w:bCs/>
                <w:sz w:val="22"/>
                <w:szCs w:val="22"/>
                <w:lang w:eastAsia="lt-LT"/>
              </w:rPr>
            </w:pPr>
            <w:r w:rsidRPr="00CD2D14">
              <w:rPr>
                <w:i/>
                <w:iCs/>
                <w:sz w:val="22"/>
                <w:szCs w:val="22"/>
              </w:rPr>
              <w:t>(prognoziniais metais perkeliama atitinkamų metų suma  iš VIII.3 lentelės n+1 eilutės )</w:t>
            </w:r>
          </w:p>
        </w:tc>
        <w:tc>
          <w:tcPr>
            <w:tcW w:w="1368" w:type="dxa"/>
            <w:tcBorders>
              <w:top w:val="single" w:sz="4" w:space="0" w:color="auto"/>
              <w:left w:val="single" w:sz="4" w:space="0" w:color="auto"/>
              <w:bottom w:val="single" w:sz="4" w:space="0" w:color="auto"/>
              <w:right w:val="single" w:sz="4" w:space="0" w:color="auto"/>
            </w:tcBorders>
          </w:tcPr>
          <w:p w14:paraId="17CF2BA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1CA4418"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7A2F67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D5A0A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80EF5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6B0A8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7F33F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FA0FB4" w14:textId="77777777" w:rsidR="00EF4A87" w:rsidRPr="00CD2D14" w:rsidRDefault="00EF4A87">
            <w:pPr>
              <w:widowControl w:val="0"/>
              <w:jc w:val="right"/>
              <w:rPr>
                <w:sz w:val="22"/>
                <w:szCs w:val="22"/>
                <w:lang w:eastAsia="lt-LT"/>
              </w:rPr>
            </w:pPr>
          </w:p>
        </w:tc>
      </w:tr>
      <w:tr w:rsidR="00EF4A87" w:rsidRPr="00CD2D14" w14:paraId="0F67A0A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70B0BC8" w14:textId="77777777" w:rsidR="00EF4A87" w:rsidRPr="00CD2D14" w:rsidRDefault="001B143E">
            <w:pPr>
              <w:widowControl w:val="0"/>
              <w:jc w:val="both"/>
              <w:rPr>
                <w:bCs/>
                <w:sz w:val="22"/>
                <w:szCs w:val="22"/>
                <w:lang w:eastAsia="lt-LT"/>
              </w:rPr>
            </w:pPr>
            <w:r w:rsidRPr="00CD2D14">
              <w:rPr>
                <w:bCs/>
                <w:sz w:val="22"/>
                <w:szCs w:val="22"/>
                <w:lang w:eastAsia="lt-LT"/>
              </w:rPr>
              <w:t>F.</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CFD1A5" w14:textId="77777777" w:rsidR="00EF4A87" w:rsidRPr="00CD2D14" w:rsidRDefault="001B143E">
            <w:pPr>
              <w:widowControl w:val="0"/>
              <w:jc w:val="both"/>
              <w:rPr>
                <w:bCs/>
                <w:sz w:val="22"/>
                <w:szCs w:val="22"/>
                <w:lang w:eastAsia="lt-LT"/>
              </w:rPr>
            </w:pPr>
            <w:r w:rsidRPr="00CD2D14">
              <w:rPr>
                <w:bCs/>
                <w:sz w:val="22"/>
                <w:szCs w:val="22"/>
                <w:lang w:eastAsia="lt-LT"/>
              </w:rPr>
              <w:t>ATIDĖJINIAI</w:t>
            </w:r>
          </w:p>
        </w:tc>
        <w:tc>
          <w:tcPr>
            <w:tcW w:w="1368" w:type="dxa"/>
            <w:tcBorders>
              <w:top w:val="single" w:sz="4" w:space="0" w:color="auto"/>
              <w:left w:val="single" w:sz="4" w:space="0" w:color="auto"/>
              <w:bottom w:val="single" w:sz="4" w:space="0" w:color="auto"/>
              <w:right w:val="single" w:sz="4" w:space="0" w:color="auto"/>
            </w:tcBorders>
          </w:tcPr>
          <w:p w14:paraId="08AA868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0F8A06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D2D2B7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EA1F1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B8B16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7A2D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41E7A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6178E4" w14:textId="77777777" w:rsidR="00EF4A87" w:rsidRPr="00CD2D14" w:rsidRDefault="00EF4A87">
            <w:pPr>
              <w:widowControl w:val="0"/>
              <w:jc w:val="right"/>
              <w:rPr>
                <w:sz w:val="22"/>
                <w:szCs w:val="22"/>
                <w:lang w:eastAsia="lt-LT"/>
              </w:rPr>
            </w:pPr>
          </w:p>
        </w:tc>
      </w:tr>
      <w:tr w:rsidR="00EF4A87" w:rsidRPr="00CD2D14" w14:paraId="0CB7DC36"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8A76F1" w14:textId="77777777" w:rsidR="00EF4A87" w:rsidRPr="00CD2D14" w:rsidRDefault="001B143E">
            <w:pPr>
              <w:widowControl w:val="0"/>
              <w:jc w:val="both"/>
              <w:rPr>
                <w:bCs/>
                <w:sz w:val="22"/>
                <w:szCs w:val="22"/>
                <w:lang w:eastAsia="lt-LT"/>
              </w:rPr>
            </w:pPr>
            <w:r w:rsidRPr="00CD2D14">
              <w:rPr>
                <w:bCs/>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01BA56" w14:textId="77777777" w:rsidR="00EF4A87" w:rsidRPr="00CD2D14" w:rsidRDefault="001B143E">
            <w:pPr>
              <w:widowControl w:val="0"/>
              <w:jc w:val="both"/>
              <w:rPr>
                <w:bCs/>
                <w:sz w:val="22"/>
                <w:szCs w:val="22"/>
                <w:lang w:eastAsia="lt-LT"/>
              </w:rPr>
            </w:pPr>
            <w:r w:rsidRPr="00CD2D14">
              <w:rPr>
                <w:bCs/>
                <w:sz w:val="22"/>
                <w:szCs w:val="22"/>
                <w:lang w:eastAsia="lt-LT"/>
              </w:rPr>
              <w:t>Pensijų ir panašių įsipareigojimų atidėjiniai</w:t>
            </w:r>
          </w:p>
        </w:tc>
        <w:tc>
          <w:tcPr>
            <w:tcW w:w="1368" w:type="dxa"/>
            <w:tcBorders>
              <w:top w:val="single" w:sz="4" w:space="0" w:color="auto"/>
              <w:left w:val="single" w:sz="4" w:space="0" w:color="auto"/>
              <w:bottom w:val="single" w:sz="4" w:space="0" w:color="auto"/>
              <w:right w:val="single" w:sz="4" w:space="0" w:color="auto"/>
            </w:tcBorders>
          </w:tcPr>
          <w:p w14:paraId="69567DA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62099F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BBE4D3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5770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D3E98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B3FEC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41B40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A3DF3C" w14:textId="77777777" w:rsidR="00EF4A87" w:rsidRPr="00CD2D14" w:rsidRDefault="00EF4A87">
            <w:pPr>
              <w:widowControl w:val="0"/>
              <w:jc w:val="right"/>
              <w:rPr>
                <w:sz w:val="22"/>
                <w:szCs w:val="22"/>
                <w:lang w:eastAsia="lt-LT"/>
              </w:rPr>
            </w:pPr>
          </w:p>
        </w:tc>
      </w:tr>
      <w:tr w:rsidR="00EF4A87" w:rsidRPr="00CD2D14" w14:paraId="5B86847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487CE2D" w14:textId="77777777" w:rsidR="00EF4A87" w:rsidRPr="00CD2D14" w:rsidRDefault="001B143E">
            <w:pPr>
              <w:widowControl w:val="0"/>
              <w:jc w:val="both"/>
              <w:rPr>
                <w:bCs/>
                <w:sz w:val="22"/>
                <w:szCs w:val="22"/>
                <w:lang w:eastAsia="lt-LT"/>
              </w:rPr>
            </w:pPr>
            <w:r w:rsidRPr="00CD2D14">
              <w:rPr>
                <w:bCs/>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FD3D8E" w14:textId="77777777" w:rsidR="00EF4A87" w:rsidRPr="00CD2D14" w:rsidRDefault="001B143E">
            <w:pPr>
              <w:widowControl w:val="0"/>
              <w:jc w:val="both"/>
              <w:rPr>
                <w:bCs/>
                <w:sz w:val="22"/>
                <w:szCs w:val="22"/>
                <w:lang w:eastAsia="lt-LT"/>
              </w:rPr>
            </w:pPr>
            <w:r w:rsidRPr="00CD2D14">
              <w:rPr>
                <w:bCs/>
                <w:sz w:val="22"/>
                <w:szCs w:val="22"/>
                <w:lang w:eastAsia="lt-LT"/>
              </w:rPr>
              <w:t>Mokesčių atidėjiniai</w:t>
            </w:r>
          </w:p>
        </w:tc>
        <w:tc>
          <w:tcPr>
            <w:tcW w:w="1368" w:type="dxa"/>
            <w:tcBorders>
              <w:top w:val="single" w:sz="4" w:space="0" w:color="auto"/>
              <w:left w:val="single" w:sz="4" w:space="0" w:color="auto"/>
              <w:bottom w:val="single" w:sz="4" w:space="0" w:color="auto"/>
              <w:right w:val="single" w:sz="4" w:space="0" w:color="auto"/>
            </w:tcBorders>
          </w:tcPr>
          <w:p w14:paraId="562F6D0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4770D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64E8EF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CE957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9790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B5109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49F47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33D531" w14:textId="77777777" w:rsidR="00EF4A87" w:rsidRPr="00CD2D14" w:rsidRDefault="00EF4A87">
            <w:pPr>
              <w:widowControl w:val="0"/>
              <w:jc w:val="right"/>
              <w:rPr>
                <w:sz w:val="22"/>
                <w:szCs w:val="22"/>
                <w:lang w:eastAsia="lt-LT"/>
              </w:rPr>
            </w:pPr>
          </w:p>
        </w:tc>
      </w:tr>
      <w:tr w:rsidR="00EF4A87" w:rsidRPr="00CD2D14" w14:paraId="0F65F84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29527B1" w14:textId="77777777" w:rsidR="00EF4A87" w:rsidRPr="00CD2D14" w:rsidRDefault="001B143E">
            <w:pPr>
              <w:widowControl w:val="0"/>
              <w:jc w:val="both"/>
              <w:rPr>
                <w:bCs/>
                <w:sz w:val="22"/>
                <w:szCs w:val="22"/>
                <w:lang w:eastAsia="lt-LT"/>
              </w:rPr>
            </w:pPr>
            <w:r w:rsidRPr="00CD2D14">
              <w:rPr>
                <w:bCs/>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20964E" w14:textId="77777777" w:rsidR="00EF4A87" w:rsidRPr="00CD2D14" w:rsidRDefault="001B143E">
            <w:pPr>
              <w:widowControl w:val="0"/>
              <w:jc w:val="both"/>
              <w:rPr>
                <w:bCs/>
                <w:sz w:val="22"/>
                <w:szCs w:val="22"/>
                <w:lang w:eastAsia="lt-LT"/>
              </w:rPr>
            </w:pPr>
            <w:r w:rsidRPr="00CD2D14">
              <w:rPr>
                <w:bCs/>
                <w:sz w:val="22"/>
                <w:szCs w:val="22"/>
                <w:lang w:eastAsia="lt-LT"/>
              </w:rPr>
              <w:t>Kiti atidėjiniai</w:t>
            </w:r>
          </w:p>
        </w:tc>
        <w:tc>
          <w:tcPr>
            <w:tcW w:w="1368" w:type="dxa"/>
            <w:tcBorders>
              <w:top w:val="single" w:sz="4" w:space="0" w:color="auto"/>
              <w:left w:val="single" w:sz="4" w:space="0" w:color="auto"/>
              <w:bottom w:val="single" w:sz="4" w:space="0" w:color="auto"/>
              <w:right w:val="single" w:sz="4" w:space="0" w:color="auto"/>
            </w:tcBorders>
          </w:tcPr>
          <w:p w14:paraId="6033027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F301D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89AC18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FEBD1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A8266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D5B5D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AE38C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C4CFD4" w14:textId="77777777" w:rsidR="00EF4A87" w:rsidRPr="00CD2D14" w:rsidRDefault="00EF4A87">
            <w:pPr>
              <w:widowControl w:val="0"/>
              <w:jc w:val="right"/>
              <w:rPr>
                <w:sz w:val="22"/>
                <w:szCs w:val="22"/>
                <w:lang w:eastAsia="lt-LT"/>
              </w:rPr>
            </w:pPr>
          </w:p>
        </w:tc>
      </w:tr>
      <w:tr w:rsidR="00EF4A87" w:rsidRPr="00CD2D14" w14:paraId="68440393"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5F32DE3" w14:textId="77777777" w:rsidR="00EF4A87" w:rsidRPr="00CD2D14" w:rsidRDefault="001B143E">
            <w:pPr>
              <w:widowControl w:val="0"/>
              <w:jc w:val="both"/>
              <w:rPr>
                <w:bCs/>
                <w:sz w:val="22"/>
                <w:szCs w:val="22"/>
                <w:lang w:eastAsia="lt-LT"/>
              </w:rPr>
            </w:pPr>
            <w:r w:rsidRPr="00CD2D14">
              <w:rPr>
                <w:bCs/>
                <w:sz w:val="22"/>
                <w:szCs w:val="22"/>
                <w:lang w:eastAsia="lt-LT"/>
              </w:rPr>
              <w:lastRenderedPageBreak/>
              <w:t>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3432BB" w14:textId="77777777" w:rsidR="00EF4A87" w:rsidRPr="00CD2D14" w:rsidRDefault="001B143E">
            <w:pPr>
              <w:widowControl w:val="0"/>
              <w:jc w:val="both"/>
              <w:rPr>
                <w:bCs/>
                <w:sz w:val="22"/>
                <w:szCs w:val="22"/>
                <w:lang w:eastAsia="lt-LT"/>
              </w:rPr>
            </w:pPr>
            <w:r w:rsidRPr="00CD2D14">
              <w:rPr>
                <w:bCs/>
                <w:sz w:val="22"/>
                <w:szCs w:val="22"/>
                <w:lang w:eastAsia="lt-LT"/>
              </w:rPr>
              <w:t>MOKĖTINOS SUMOS IR KITI ĮSIPAREIGOJIMAI</w:t>
            </w:r>
          </w:p>
        </w:tc>
        <w:tc>
          <w:tcPr>
            <w:tcW w:w="1368" w:type="dxa"/>
            <w:tcBorders>
              <w:top w:val="single" w:sz="4" w:space="0" w:color="auto"/>
              <w:left w:val="single" w:sz="4" w:space="0" w:color="auto"/>
              <w:bottom w:val="single" w:sz="4" w:space="0" w:color="auto"/>
              <w:right w:val="single" w:sz="4" w:space="0" w:color="auto"/>
            </w:tcBorders>
          </w:tcPr>
          <w:p w14:paraId="068B24E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31353D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8503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8EFC3"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42CF1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10DCC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F3D77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9E3AD7" w14:textId="77777777" w:rsidR="00EF4A87" w:rsidRPr="00CD2D14" w:rsidRDefault="00EF4A87">
            <w:pPr>
              <w:widowControl w:val="0"/>
              <w:jc w:val="right"/>
              <w:rPr>
                <w:sz w:val="22"/>
                <w:szCs w:val="22"/>
                <w:lang w:eastAsia="lt-LT"/>
              </w:rPr>
            </w:pPr>
          </w:p>
        </w:tc>
      </w:tr>
      <w:tr w:rsidR="00EF4A87" w:rsidRPr="00CD2D14" w14:paraId="683356D7"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4A0475"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99BF1D" w14:textId="77777777" w:rsidR="00EF4A87" w:rsidRPr="00CD2D14" w:rsidRDefault="001B143E">
            <w:pPr>
              <w:widowControl w:val="0"/>
              <w:jc w:val="both"/>
              <w:rPr>
                <w:sz w:val="22"/>
                <w:szCs w:val="22"/>
                <w:lang w:eastAsia="lt-LT"/>
              </w:rPr>
            </w:pPr>
            <w:r w:rsidRPr="00CD2D14">
              <w:rPr>
                <w:sz w:val="22"/>
                <w:szCs w:val="22"/>
                <w:lang w:eastAsia="lt-LT"/>
              </w:rPr>
              <w:t>PO VIENŲ METŲ MOKĖTINOS SUMOS IR KITI ILGALAIKIAI ĮSIPAREIGOJIMAI</w:t>
            </w:r>
          </w:p>
        </w:tc>
        <w:tc>
          <w:tcPr>
            <w:tcW w:w="1368" w:type="dxa"/>
            <w:tcBorders>
              <w:top w:val="single" w:sz="4" w:space="0" w:color="auto"/>
              <w:left w:val="single" w:sz="4" w:space="0" w:color="auto"/>
              <w:bottom w:val="single" w:sz="4" w:space="0" w:color="auto"/>
              <w:right w:val="single" w:sz="4" w:space="0" w:color="auto"/>
            </w:tcBorders>
          </w:tcPr>
          <w:p w14:paraId="0345A7B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24095D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2C20C7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64FF2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9D77C7"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08C36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3CB2B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A0E9B9" w14:textId="77777777" w:rsidR="00EF4A87" w:rsidRPr="00CD2D14" w:rsidRDefault="00EF4A87">
            <w:pPr>
              <w:widowControl w:val="0"/>
              <w:jc w:val="right"/>
              <w:rPr>
                <w:sz w:val="22"/>
                <w:szCs w:val="22"/>
                <w:lang w:eastAsia="lt-LT"/>
              </w:rPr>
            </w:pPr>
          </w:p>
        </w:tc>
      </w:tr>
      <w:tr w:rsidR="00EF4A87" w:rsidRPr="00CD2D14" w14:paraId="4F01107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976108"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722B1A" w14:textId="77777777" w:rsidR="00EF4A87" w:rsidRPr="00CD2D14" w:rsidRDefault="001B143E">
            <w:pPr>
              <w:widowControl w:val="0"/>
              <w:jc w:val="both"/>
              <w:rPr>
                <w:sz w:val="22"/>
                <w:szCs w:val="22"/>
                <w:lang w:eastAsia="lt-LT"/>
              </w:rPr>
            </w:pPr>
            <w:r w:rsidRPr="00CD2D14">
              <w:rPr>
                <w:sz w:val="22"/>
                <w:szCs w:val="22"/>
                <w:lang w:eastAsia="lt-LT"/>
              </w:rPr>
              <w:t>Skoliniai įsipareigojimai</w:t>
            </w:r>
          </w:p>
        </w:tc>
        <w:tc>
          <w:tcPr>
            <w:tcW w:w="1368" w:type="dxa"/>
            <w:tcBorders>
              <w:top w:val="single" w:sz="4" w:space="0" w:color="auto"/>
              <w:left w:val="single" w:sz="4" w:space="0" w:color="auto"/>
              <w:bottom w:val="single" w:sz="4" w:space="0" w:color="auto"/>
              <w:right w:val="single" w:sz="4" w:space="0" w:color="auto"/>
            </w:tcBorders>
          </w:tcPr>
          <w:p w14:paraId="4CEC4AF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004498F"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F86C16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646B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C39A1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FB6CB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86E58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202A3C" w14:textId="77777777" w:rsidR="00EF4A87" w:rsidRPr="00CD2D14" w:rsidRDefault="00EF4A87">
            <w:pPr>
              <w:widowControl w:val="0"/>
              <w:jc w:val="right"/>
              <w:rPr>
                <w:sz w:val="22"/>
                <w:szCs w:val="22"/>
                <w:lang w:eastAsia="lt-LT"/>
              </w:rPr>
            </w:pPr>
          </w:p>
        </w:tc>
      </w:tr>
      <w:tr w:rsidR="00EF4A87" w:rsidRPr="00CD2D14" w14:paraId="5030831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E2A3A9"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FAD8E31" w14:textId="77777777" w:rsidR="00EF4A87" w:rsidRPr="00CD2D14" w:rsidRDefault="001B143E">
            <w:pPr>
              <w:widowControl w:val="0"/>
              <w:jc w:val="both"/>
              <w:rPr>
                <w:sz w:val="22"/>
                <w:szCs w:val="22"/>
                <w:lang w:eastAsia="lt-LT"/>
              </w:rPr>
            </w:pPr>
            <w:r w:rsidRPr="00CD2D14">
              <w:rPr>
                <w:sz w:val="22"/>
                <w:szCs w:val="22"/>
                <w:lang w:eastAsia="lt-LT"/>
              </w:rPr>
              <w:t>Skolos kredito įstaigoms</w:t>
            </w:r>
          </w:p>
        </w:tc>
        <w:tc>
          <w:tcPr>
            <w:tcW w:w="1368" w:type="dxa"/>
            <w:tcBorders>
              <w:top w:val="single" w:sz="4" w:space="0" w:color="auto"/>
              <w:left w:val="single" w:sz="4" w:space="0" w:color="auto"/>
              <w:bottom w:val="single" w:sz="4" w:space="0" w:color="auto"/>
              <w:right w:val="single" w:sz="4" w:space="0" w:color="auto"/>
            </w:tcBorders>
          </w:tcPr>
          <w:p w14:paraId="7034DB1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6C70EB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8BCC2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240049"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2BBD9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16531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7E09B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46CCED" w14:textId="77777777" w:rsidR="00EF4A87" w:rsidRPr="00CD2D14" w:rsidRDefault="00EF4A87">
            <w:pPr>
              <w:widowControl w:val="0"/>
              <w:jc w:val="right"/>
              <w:rPr>
                <w:sz w:val="22"/>
                <w:szCs w:val="22"/>
                <w:lang w:eastAsia="lt-LT"/>
              </w:rPr>
            </w:pPr>
          </w:p>
        </w:tc>
      </w:tr>
      <w:tr w:rsidR="00EF4A87" w:rsidRPr="00CD2D14" w14:paraId="41FB1FB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0216E27"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D8BD0D8" w14:textId="77777777" w:rsidR="00EF4A87" w:rsidRPr="00CD2D14" w:rsidRDefault="001B143E">
            <w:pPr>
              <w:widowControl w:val="0"/>
              <w:jc w:val="both"/>
              <w:rPr>
                <w:sz w:val="22"/>
                <w:szCs w:val="22"/>
                <w:lang w:eastAsia="lt-LT"/>
              </w:rPr>
            </w:pPr>
            <w:r w:rsidRPr="00CD2D14">
              <w:rPr>
                <w:sz w:val="22"/>
                <w:szCs w:val="22"/>
                <w:lang w:eastAsia="lt-LT"/>
              </w:rPr>
              <w:t>Gauti avansai</w:t>
            </w:r>
          </w:p>
        </w:tc>
        <w:tc>
          <w:tcPr>
            <w:tcW w:w="1368" w:type="dxa"/>
            <w:tcBorders>
              <w:top w:val="single" w:sz="4" w:space="0" w:color="auto"/>
              <w:left w:val="single" w:sz="4" w:space="0" w:color="auto"/>
              <w:bottom w:val="single" w:sz="4" w:space="0" w:color="auto"/>
              <w:right w:val="single" w:sz="4" w:space="0" w:color="auto"/>
            </w:tcBorders>
          </w:tcPr>
          <w:p w14:paraId="07D7BFE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AEA5ED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45D22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9BC68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1B46B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758E8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E906D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B92CDF" w14:textId="77777777" w:rsidR="00EF4A87" w:rsidRPr="00CD2D14" w:rsidRDefault="00EF4A87">
            <w:pPr>
              <w:widowControl w:val="0"/>
              <w:jc w:val="right"/>
              <w:rPr>
                <w:sz w:val="22"/>
                <w:szCs w:val="22"/>
                <w:lang w:eastAsia="lt-LT"/>
              </w:rPr>
            </w:pPr>
          </w:p>
        </w:tc>
      </w:tr>
      <w:tr w:rsidR="00EF4A87" w:rsidRPr="00CD2D14" w14:paraId="1794DAA1" w14:textId="77777777" w:rsidTr="00CD2D14">
        <w:trPr>
          <w:trHeight w:val="323"/>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9FD3607"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0E965D" w14:textId="77777777" w:rsidR="00EF4A87" w:rsidRPr="00CD2D14" w:rsidRDefault="001B143E">
            <w:pPr>
              <w:widowControl w:val="0"/>
              <w:jc w:val="both"/>
              <w:rPr>
                <w:sz w:val="22"/>
                <w:szCs w:val="22"/>
                <w:lang w:eastAsia="lt-LT"/>
              </w:rPr>
            </w:pPr>
            <w:r w:rsidRPr="00CD2D14">
              <w:rPr>
                <w:sz w:val="22"/>
                <w:szCs w:val="22"/>
                <w:lang w:eastAsia="lt-LT"/>
              </w:rPr>
              <w:t>Skolos tiekėjams</w:t>
            </w:r>
          </w:p>
        </w:tc>
        <w:tc>
          <w:tcPr>
            <w:tcW w:w="1368" w:type="dxa"/>
            <w:tcBorders>
              <w:top w:val="single" w:sz="4" w:space="0" w:color="auto"/>
              <w:left w:val="single" w:sz="4" w:space="0" w:color="auto"/>
              <w:bottom w:val="single" w:sz="4" w:space="0" w:color="auto"/>
              <w:right w:val="single" w:sz="4" w:space="0" w:color="auto"/>
            </w:tcBorders>
          </w:tcPr>
          <w:p w14:paraId="64AB563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C181D9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433922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7BB944"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7F354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2BBAE3" w14:textId="77777777" w:rsidR="00EF4A87" w:rsidRPr="00CD2D14" w:rsidRDefault="00EF4A87">
            <w:pPr>
              <w:widowControl w:val="0"/>
              <w:ind w:firstLine="114"/>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AD64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08258A" w14:textId="77777777" w:rsidR="00EF4A87" w:rsidRPr="00CD2D14" w:rsidRDefault="00EF4A87">
            <w:pPr>
              <w:widowControl w:val="0"/>
              <w:jc w:val="right"/>
              <w:rPr>
                <w:sz w:val="22"/>
                <w:szCs w:val="22"/>
                <w:lang w:eastAsia="lt-LT"/>
              </w:rPr>
            </w:pPr>
          </w:p>
        </w:tc>
      </w:tr>
      <w:tr w:rsidR="00EF4A87" w:rsidRPr="00CD2D14" w14:paraId="5680C0F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4940E82"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FD57A8" w14:textId="77777777" w:rsidR="00EF4A87" w:rsidRPr="00CD2D14" w:rsidRDefault="001B143E">
            <w:pPr>
              <w:widowControl w:val="0"/>
              <w:jc w:val="both"/>
              <w:rPr>
                <w:sz w:val="22"/>
                <w:szCs w:val="22"/>
                <w:lang w:eastAsia="lt-LT"/>
              </w:rPr>
            </w:pPr>
            <w:r w:rsidRPr="00CD2D14">
              <w:rPr>
                <w:sz w:val="22"/>
                <w:szCs w:val="22"/>
                <w:lang w:eastAsia="lt-LT"/>
              </w:rPr>
              <w:t>Pagal vekselius ir čekius mokėtinos sumos</w:t>
            </w:r>
          </w:p>
        </w:tc>
        <w:tc>
          <w:tcPr>
            <w:tcW w:w="1368" w:type="dxa"/>
            <w:tcBorders>
              <w:top w:val="single" w:sz="4" w:space="0" w:color="auto"/>
              <w:left w:val="single" w:sz="4" w:space="0" w:color="auto"/>
              <w:bottom w:val="single" w:sz="4" w:space="0" w:color="auto"/>
              <w:right w:val="single" w:sz="4" w:space="0" w:color="auto"/>
            </w:tcBorders>
          </w:tcPr>
          <w:p w14:paraId="5818BE5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84B089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96564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913E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FD2F2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07C7D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8930B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1E67CC" w14:textId="77777777" w:rsidR="00EF4A87" w:rsidRPr="00CD2D14" w:rsidRDefault="00EF4A87">
            <w:pPr>
              <w:widowControl w:val="0"/>
              <w:jc w:val="right"/>
              <w:rPr>
                <w:sz w:val="22"/>
                <w:szCs w:val="22"/>
                <w:lang w:eastAsia="lt-LT"/>
              </w:rPr>
            </w:pPr>
          </w:p>
        </w:tc>
      </w:tr>
      <w:tr w:rsidR="00EF4A87" w:rsidRPr="00CD2D14" w14:paraId="03689A9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478BFD8"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76486B4" w14:textId="77777777" w:rsidR="00EF4A87" w:rsidRPr="00CD2D14" w:rsidRDefault="001B143E">
            <w:pPr>
              <w:widowControl w:val="0"/>
              <w:jc w:val="both"/>
              <w:rPr>
                <w:sz w:val="22"/>
                <w:szCs w:val="22"/>
                <w:lang w:eastAsia="lt-LT"/>
              </w:rPr>
            </w:pPr>
            <w:r w:rsidRPr="00CD2D14">
              <w:rPr>
                <w:sz w:val="22"/>
                <w:szCs w:val="22"/>
                <w:lang w:eastAsia="lt-LT"/>
              </w:rPr>
              <w:t>Įmonių grupės įmonėms mokėtinos sumos</w:t>
            </w:r>
          </w:p>
        </w:tc>
        <w:tc>
          <w:tcPr>
            <w:tcW w:w="1368" w:type="dxa"/>
            <w:tcBorders>
              <w:top w:val="single" w:sz="4" w:space="0" w:color="auto"/>
              <w:left w:val="single" w:sz="4" w:space="0" w:color="auto"/>
              <w:bottom w:val="single" w:sz="4" w:space="0" w:color="auto"/>
              <w:right w:val="single" w:sz="4" w:space="0" w:color="auto"/>
            </w:tcBorders>
          </w:tcPr>
          <w:p w14:paraId="76907AE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C910F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F9CD48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92487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F2B5C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3558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960C8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6C64ED" w14:textId="77777777" w:rsidR="00EF4A87" w:rsidRPr="00CD2D14" w:rsidRDefault="00EF4A87">
            <w:pPr>
              <w:widowControl w:val="0"/>
              <w:jc w:val="right"/>
              <w:rPr>
                <w:sz w:val="22"/>
                <w:szCs w:val="22"/>
                <w:lang w:eastAsia="lt-LT"/>
              </w:rPr>
            </w:pPr>
          </w:p>
        </w:tc>
      </w:tr>
      <w:tr w:rsidR="00EF4A87" w:rsidRPr="00CD2D14" w14:paraId="6289400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EFE3E35" w14:textId="77777777" w:rsidR="00EF4A87" w:rsidRPr="00CD2D14" w:rsidRDefault="001B143E">
            <w:pPr>
              <w:widowControl w:val="0"/>
              <w:jc w:val="both"/>
              <w:rPr>
                <w:sz w:val="22"/>
                <w:szCs w:val="22"/>
                <w:lang w:eastAsia="lt-LT"/>
              </w:rPr>
            </w:pPr>
            <w:r w:rsidRPr="00CD2D14">
              <w:rPr>
                <w:sz w:val="22"/>
                <w:szCs w:val="22"/>
                <w:lang w:eastAsia="lt-LT"/>
              </w:rPr>
              <w:t>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AA5646C" w14:textId="77777777" w:rsidR="00EF4A87" w:rsidRPr="00CD2D14" w:rsidRDefault="001B143E">
            <w:pPr>
              <w:widowControl w:val="0"/>
              <w:jc w:val="both"/>
              <w:rPr>
                <w:sz w:val="22"/>
                <w:szCs w:val="22"/>
                <w:lang w:eastAsia="lt-LT"/>
              </w:rPr>
            </w:pPr>
            <w:r w:rsidRPr="00CD2D14">
              <w:rPr>
                <w:sz w:val="22"/>
                <w:szCs w:val="22"/>
                <w:lang w:eastAsia="lt-LT"/>
              </w:rPr>
              <w:t>Asocijuotosioms įmonėms mokėtinos sumos</w:t>
            </w:r>
          </w:p>
        </w:tc>
        <w:tc>
          <w:tcPr>
            <w:tcW w:w="1368" w:type="dxa"/>
            <w:tcBorders>
              <w:top w:val="single" w:sz="4" w:space="0" w:color="auto"/>
              <w:left w:val="single" w:sz="4" w:space="0" w:color="auto"/>
              <w:bottom w:val="single" w:sz="4" w:space="0" w:color="auto"/>
              <w:right w:val="single" w:sz="4" w:space="0" w:color="auto"/>
            </w:tcBorders>
          </w:tcPr>
          <w:p w14:paraId="160A760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5EA8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73656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05387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5516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3D1B7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52828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669C5C" w14:textId="77777777" w:rsidR="00EF4A87" w:rsidRPr="00CD2D14" w:rsidRDefault="00EF4A87">
            <w:pPr>
              <w:widowControl w:val="0"/>
              <w:jc w:val="right"/>
              <w:rPr>
                <w:sz w:val="22"/>
                <w:szCs w:val="22"/>
                <w:lang w:eastAsia="lt-LT"/>
              </w:rPr>
            </w:pPr>
          </w:p>
        </w:tc>
      </w:tr>
      <w:tr w:rsidR="00EF4A87" w:rsidRPr="00CD2D14" w14:paraId="0424D5A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6B0944" w14:textId="77777777" w:rsidR="00EF4A87" w:rsidRPr="00CD2D14" w:rsidRDefault="001B143E">
            <w:pPr>
              <w:widowControl w:val="0"/>
              <w:jc w:val="both"/>
              <w:rPr>
                <w:sz w:val="22"/>
                <w:szCs w:val="22"/>
                <w:lang w:eastAsia="lt-LT"/>
              </w:rPr>
            </w:pPr>
            <w:r w:rsidRPr="00CD2D14">
              <w:rPr>
                <w:sz w:val="22"/>
                <w:szCs w:val="22"/>
                <w:lang w:eastAsia="lt-LT"/>
              </w:rPr>
              <w:t>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4F47AD" w14:textId="77777777" w:rsidR="00EF4A87" w:rsidRPr="00CD2D14" w:rsidRDefault="001B143E">
            <w:pPr>
              <w:widowControl w:val="0"/>
              <w:jc w:val="both"/>
              <w:rPr>
                <w:sz w:val="22"/>
                <w:szCs w:val="22"/>
                <w:lang w:eastAsia="lt-LT"/>
              </w:rPr>
            </w:pPr>
            <w:r w:rsidRPr="00CD2D14">
              <w:rPr>
                <w:sz w:val="22"/>
                <w:szCs w:val="22"/>
                <w:lang w:eastAsia="lt-LT"/>
              </w:rPr>
              <w:t>Kitos mokėtinos sumos ir ilgalaikiai įsipareigojimai</w:t>
            </w:r>
          </w:p>
        </w:tc>
        <w:tc>
          <w:tcPr>
            <w:tcW w:w="1368" w:type="dxa"/>
            <w:tcBorders>
              <w:top w:val="single" w:sz="4" w:space="0" w:color="auto"/>
              <w:left w:val="single" w:sz="4" w:space="0" w:color="auto"/>
              <w:bottom w:val="single" w:sz="4" w:space="0" w:color="auto"/>
              <w:right w:val="single" w:sz="4" w:space="0" w:color="auto"/>
            </w:tcBorders>
          </w:tcPr>
          <w:p w14:paraId="637D86B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1A7317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6227C0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CD66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BB3B84"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E6EC9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0FABE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41D211" w14:textId="77777777" w:rsidR="00EF4A87" w:rsidRPr="00CD2D14" w:rsidRDefault="00EF4A87">
            <w:pPr>
              <w:widowControl w:val="0"/>
              <w:jc w:val="right"/>
              <w:rPr>
                <w:sz w:val="22"/>
                <w:szCs w:val="22"/>
                <w:lang w:eastAsia="lt-LT"/>
              </w:rPr>
            </w:pPr>
          </w:p>
        </w:tc>
      </w:tr>
      <w:tr w:rsidR="00EF4A87" w:rsidRPr="00CD2D14" w14:paraId="434E9E34" w14:textId="77777777" w:rsidTr="00CD2D14">
        <w:trPr>
          <w:trHeight w:val="329"/>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245A48"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1A838FF" w14:textId="77777777" w:rsidR="00EF4A87" w:rsidRPr="00CD2D14" w:rsidRDefault="001B143E">
            <w:pPr>
              <w:widowControl w:val="0"/>
              <w:jc w:val="both"/>
              <w:rPr>
                <w:sz w:val="22"/>
                <w:szCs w:val="22"/>
                <w:lang w:eastAsia="lt-LT"/>
              </w:rPr>
            </w:pPr>
            <w:r w:rsidRPr="00CD2D14">
              <w:rPr>
                <w:sz w:val="22"/>
                <w:szCs w:val="22"/>
                <w:lang w:eastAsia="lt-LT"/>
              </w:rPr>
              <w:t>PER VIENUS METUS MOKĖTINOS SUMOS IR KITI TRUMPALAIKIAI ĮSIPAREIGOJIMAI</w:t>
            </w:r>
          </w:p>
        </w:tc>
        <w:tc>
          <w:tcPr>
            <w:tcW w:w="1368" w:type="dxa"/>
            <w:tcBorders>
              <w:top w:val="single" w:sz="4" w:space="0" w:color="auto"/>
              <w:left w:val="single" w:sz="4" w:space="0" w:color="auto"/>
              <w:bottom w:val="single" w:sz="4" w:space="0" w:color="auto"/>
              <w:right w:val="single" w:sz="4" w:space="0" w:color="auto"/>
            </w:tcBorders>
          </w:tcPr>
          <w:p w14:paraId="3D9F7B5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4C41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A75E31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968915"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15B14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3F226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1683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AF9E09" w14:textId="77777777" w:rsidR="00EF4A87" w:rsidRPr="00CD2D14" w:rsidRDefault="00EF4A87">
            <w:pPr>
              <w:widowControl w:val="0"/>
              <w:jc w:val="right"/>
              <w:rPr>
                <w:sz w:val="22"/>
                <w:szCs w:val="22"/>
                <w:lang w:eastAsia="lt-LT"/>
              </w:rPr>
            </w:pPr>
          </w:p>
        </w:tc>
      </w:tr>
      <w:tr w:rsidR="00EF4A87" w:rsidRPr="00CD2D14" w14:paraId="6909A22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A18100D" w14:textId="77777777" w:rsidR="00EF4A87" w:rsidRPr="00CD2D14" w:rsidRDefault="001B143E">
            <w:pPr>
              <w:widowControl w:val="0"/>
              <w:jc w:val="both"/>
              <w:rPr>
                <w:sz w:val="22"/>
                <w:szCs w:val="22"/>
                <w:lang w:eastAsia="lt-LT"/>
              </w:rPr>
            </w:pPr>
            <w:r w:rsidRPr="00CD2D14">
              <w:rPr>
                <w:sz w:val="22"/>
                <w:szCs w:val="22"/>
                <w:lang w:eastAsia="lt-LT"/>
              </w:rPr>
              <w:t xml:space="preserve">2.1.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2C906C" w14:textId="77777777" w:rsidR="00EF4A87" w:rsidRPr="00CD2D14" w:rsidRDefault="001B143E">
            <w:pPr>
              <w:widowControl w:val="0"/>
              <w:jc w:val="both"/>
              <w:rPr>
                <w:sz w:val="22"/>
                <w:szCs w:val="22"/>
                <w:lang w:eastAsia="lt-LT"/>
              </w:rPr>
            </w:pPr>
            <w:r w:rsidRPr="00CD2D14">
              <w:rPr>
                <w:sz w:val="22"/>
                <w:szCs w:val="22"/>
                <w:lang w:eastAsia="lt-LT"/>
              </w:rPr>
              <w:t>Skoliniai įsipareigojimai</w:t>
            </w:r>
          </w:p>
        </w:tc>
        <w:tc>
          <w:tcPr>
            <w:tcW w:w="1368" w:type="dxa"/>
            <w:tcBorders>
              <w:top w:val="single" w:sz="4" w:space="0" w:color="auto"/>
              <w:left w:val="single" w:sz="4" w:space="0" w:color="auto"/>
              <w:bottom w:val="single" w:sz="4" w:space="0" w:color="auto"/>
              <w:right w:val="single" w:sz="4" w:space="0" w:color="auto"/>
            </w:tcBorders>
          </w:tcPr>
          <w:p w14:paraId="70AD66E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752C7A6"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DC209A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F8A65B"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12B95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5E097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9EDF0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DF92A5" w14:textId="77777777" w:rsidR="00EF4A87" w:rsidRPr="00CD2D14" w:rsidRDefault="00EF4A87">
            <w:pPr>
              <w:widowControl w:val="0"/>
              <w:jc w:val="right"/>
              <w:rPr>
                <w:sz w:val="22"/>
                <w:szCs w:val="22"/>
                <w:lang w:eastAsia="lt-LT"/>
              </w:rPr>
            </w:pPr>
          </w:p>
        </w:tc>
      </w:tr>
      <w:tr w:rsidR="00EF4A87" w:rsidRPr="00CD2D14" w14:paraId="4093862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9D8BD4"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0A1491" w14:textId="77777777" w:rsidR="00EF4A87" w:rsidRPr="00CD2D14" w:rsidRDefault="001B143E">
            <w:pPr>
              <w:widowControl w:val="0"/>
              <w:jc w:val="both"/>
              <w:rPr>
                <w:sz w:val="22"/>
                <w:szCs w:val="22"/>
                <w:lang w:eastAsia="lt-LT"/>
              </w:rPr>
            </w:pPr>
            <w:r w:rsidRPr="00CD2D14">
              <w:rPr>
                <w:sz w:val="22"/>
                <w:szCs w:val="22"/>
                <w:lang w:eastAsia="lt-LT"/>
              </w:rPr>
              <w:t>Skolos kredito įstaigoms</w:t>
            </w:r>
          </w:p>
        </w:tc>
        <w:tc>
          <w:tcPr>
            <w:tcW w:w="1368" w:type="dxa"/>
            <w:tcBorders>
              <w:top w:val="single" w:sz="4" w:space="0" w:color="auto"/>
              <w:left w:val="single" w:sz="4" w:space="0" w:color="auto"/>
              <w:bottom w:val="single" w:sz="4" w:space="0" w:color="auto"/>
              <w:right w:val="single" w:sz="4" w:space="0" w:color="auto"/>
            </w:tcBorders>
          </w:tcPr>
          <w:p w14:paraId="11C3BC4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D1A626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83D0F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179B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F8045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CBCF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E932A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48D801" w14:textId="77777777" w:rsidR="00EF4A87" w:rsidRPr="00CD2D14" w:rsidRDefault="00EF4A87">
            <w:pPr>
              <w:widowControl w:val="0"/>
              <w:jc w:val="right"/>
              <w:rPr>
                <w:sz w:val="22"/>
                <w:szCs w:val="22"/>
                <w:lang w:eastAsia="lt-LT"/>
              </w:rPr>
            </w:pPr>
          </w:p>
        </w:tc>
      </w:tr>
      <w:tr w:rsidR="00EF4A87" w:rsidRPr="00CD2D14" w14:paraId="750DDA88"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8DDC94"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B54213D" w14:textId="77777777" w:rsidR="00EF4A87" w:rsidRPr="00CD2D14" w:rsidRDefault="001B143E">
            <w:pPr>
              <w:widowControl w:val="0"/>
              <w:jc w:val="both"/>
              <w:rPr>
                <w:sz w:val="22"/>
                <w:szCs w:val="22"/>
                <w:lang w:eastAsia="lt-LT"/>
              </w:rPr>
            </w:pPr>
            <w:r w:rsidRPr="00CD2D14">
              <w:rPr>
                <w:sz w:val="22"/>
                <w:szCs w:val="22"/>
                <w:lang w:eastAsia="lt-LT"/>
              </w:rPr>
              <w:t>Gauti avansai</w:t>
            </w:r>
          </w:p>
        </w:tc>
        <w:tc>
          <w:tcPr>
            <w:tcW w:w="1368" w:type="dxa"/>
            <w:tcBorders>
              <w:top w:val="single" w:sz="4" w:space="0" w:color="auto"/>
              <w:left w:val="single" w:sz="4" w:space="0" w:color="auto"/>
              <w:bottom w:val="single" w:sz="4" w:space="0" w:color="auto"/>
              <w:right w:val="single" w:sz="4" w:space="0" w:color="auto"/>
            </w:tcBorders>
          </w:tcPr>
          <w:p w14:paraId="258BE43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2BF27F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A6DE11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1E4F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99909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4D389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81C29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13EA3B" w14:textId="77777777" w:rsidR="00EF4A87" w:rsidRPr="00CD2D14" w:rsidRDefault="00EF4A87">
            <w:pPr>
              <w:widowControl w:val="0"/>
              <w:jc w:val="right"/>
              <w:rPr>
                <w:sz w:val="22"/>
                <w:szCs w:val="22"/>
                <w:lang w:eastAsia="lt-LT"/>
              </w:rPr>
            </w:pPr>
          </w:p>
        </w:tc>
      </w:tr>
      <w:tr w:rsidR="00EF4A87" w:rsidRPr="00CD2D14" w14:paraId="6D169016"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F859269"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4E9B7D" w14:textId="77777777" w:rsidR="00EF4A87" w:rsidRPr="00CD2D14" w:rsidRDefault="001B143E">
            <w:pPr>
              <w:widowControl w:val="0"/>
              <w:jc w:val="both"/>
              <w:rPr>
                <w:sz w:val="22"/>
                <w:szCs w:val="22"/>
                <w:lang w:eastAsia="lt-LT"/>
              </w:rPr>
            </w:pPr>
            <w:r w:rsidRPr="00CD2D14">
              <w:rPr>
                <w:sz w:val="22"/>
                <w:szCs w:val="22"/>
                <w:lang w:eastAsia="lt-LT"/>
              </w:rPr>
              <w:t>Skolos tiekėjams</w:t>
            </w:r>
          </w:p>
        </w:tc>
        <w:tc>
          <w:tcPr>
            <w:tcW w:w="1368" w:type="dxa"/>
            <w:tcBorders>
              <w:top w:val="single" w:sz="4" w:space="0" w:color="auto"/>
              <w:left w:val="single" w:sz="4" w:space="0" w:color="auto"/>
              <w:bottom w:val="single" w:sz="4" w:space="0" w:color="auto"/>
              <w:right w:val="single" w:sz="4" w:space="0" w:color="auto"/>
            </w:tcBorders>
          </w:tcPr>
          <w:p w14:paraId="0CAFDFF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30644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846F5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0D54A"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F372E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8C5E9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1589C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5305E9" w14:textId="77777777" w:rsidR="00EF4A87" w:rsidRPr="00CD2D14" w:rsidRDefault="00EF4A87">
            <w:pPr>
              <w:widowControl w:val="0"/>
              <w:jc w:val="right"/>
              <w:rPr>
                <w:sz w:val="22"/>
                <w:szCs w:val="22"/>
                <w:lang w:eastAsia="lt-LT"/>
              </w:rPr>
            </w:pPr>
          </w:p>
        </w:tc>
      </w:tr>
      <w:tr w:rsidR="00EF4A87" w:rsidRPr="00CD2D14" w14:paraId="07FC93D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A29EAC" w14:textId="77777777" w:rsidR="00EF4A87" w:rsidRPr="00CD2D14" w:rsidRDefault="001B143E">
            <w:pPr>
              <w:widowControl w:val="0"/>
              <w:jc w:val="both"/>
              <w:rPr>
                <w:sz w:val="22"/>
                <w:szCs w:val="22"/>
                <w:lang w:eastAsia="lt-LT"/>
              </w:rPr>
            </w:pPr>
            <w:r w:rsidRPr="00CD2D14">
              <w:rPr>
                <w:sz w:val="22"/>
                <w:szCs w:val="22"/>
                <w:lang w:eastAsia="lt-LT"/>
              </w:rPr>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AADD792" w14:textId="77777777" w:rsidR="00EF4A87" w:rsidRPr="00CD2D14" w:rsidRDefault="001B143E">
            <w:pPr>
              <w:widowControl w:val="0"/>
              <w:jc w:val="both"/>
              <w:rPr>
                <w:sz w:val="22"/>
                <w:szCs w:val="22"/>
                <w:lang w:eastAsia="lt-LT"/>
              </w:rPr>
            </w:pPr>
            <w:r w:rsidRPr="00CD2D14">
              <w:rPr>
                <w:sz w:val="22"/>
                <w:szCs w:val="22"/>
                <w:lang w:eastAsia="lt-LT"/>
              </w:rPr>
              <w:t>Pagal vekselius ir čekius mokėtinos sumos</w:t>
            </w:r>
          </w:p>
        </w:tc>
        <w:tc>
          <w:tcPr>
            <w:tcW w:w="1368" w:type="dxa"/>
            <w:tcBorders>
              <w:top w:val="single" w:sz="4" w:space="0" w:color="auto"/>
              <w:left w:val="single" w:sz="4" w:space="0" w:color="auto"/>
              <w:bottom w:val="single" w:sz="4" w:space="0" w:color="auto"/>
              <w:right w:val="single" w:sz="4" w:space="0" w:color="auto"/>
            </w:tcBorders>
          </w:tcPr>
          <w:p w14:paraId="1A33C08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E6DAF44"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0E9B4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C5E73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43AE3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7FB5F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74DAA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F570FD" w14:textId="77777777" w:rsidR="00EF4A87" w:rsidRPr="00CD2D14" w:rsidRDefault="00EF4A87">
            <w:pPr>
              <w:widowControl w:val="0"/>
              <w:jc w:val="right"/>
              <w:rPr>
                <w:sz w:val="22"/>
                <w:szCs w:val="22"/>
                <w:lang w:eastAsia="lt-LT"/>
              </w:rPr>
            </w:pPr>
          </w:p>
        </w:tc>
      </w:tr>
      <w:tr w:rsidR="00EF4A87" w:rsidRPr="00CD2D14" w14:paraId="444CB4C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FBFA711" w14:textId="77777777" w:rsidR="00EF4A87" w:rsidRPr="00CD2D14" w:rsidRDefault="001B143E">
            <w:pPr>
              <w:widowControl w:val="0"/>
              <w:jc w:val="both"/>
              <w:rPr>
                <w:sz w:val="22"/>
                <w:szCs w:val="22"/>
                <w:lang w:eastAsia="lt-LT"/>
              </w:rPr>
            </w:pPr>
            <w:r w:rsidRPr="00CD2D14">
              <w:rPr>
                <w:sz w:val="22"/>
                <w:szCs w:val="22"/>
                <w:lang w:eastAsia="lt-LT"/>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7937D3" w14:textId="77777777" w:rsidR="00EF4A87" w:rsidRPr="00CD2D14" w:rsidRDefault="001B143E">
            <w:pPr>
              <w:widowControl w:val="0"/>
              <w:jc w:val="both"/>
              <w:rPr>
                <w:sz w:val="22"/>
                <w:szCs w:val="22"/>
                <w:lang w:eastAsia="lt-LT"/>
              </w:rPr>
            </w:pPr>
            <w:r w:rsidRPr="00CD2D14">
              <w:rPr>
                <w:sz w:val="22"/>
                <w:szCs w:val="22"/>
                <w:lang w:eastAsia="lt-LT"/>
              </w:rPr>
              <w:t>Įmonių grupės įmonėms mokėtinos sumos</w:t>
            </w:r>
          </w:p>
        </w:tc>
        <w:tc>
          <w:tcPr>
            <w:tcW w:w="1368" w:type="dxa"/>
            <w:tcBorders>
              <w:top w:val="single" w:sz="4" w:space="0" w:color="auto"/>
              <w:left w:val="single" w:sz="4" w:space="0" w:color="auto"/>
              <w:bottom w:val="single" w:sz="4" w:space="0" w:color="auto"/>
              <w:right w:val="single" w:sz="4" w:space="0" w:color="auto"/>
            </w:tcBorders>
          </w:tcPr>
          <w:p w14:paraId="235F953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4EC005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D5437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8A523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802ED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90DC1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5777B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981439" w14:textId="77777777" w:rsidR="00EF4A87" w:rsidRPr="00CD2D14" w:rsidRDefault="00EF4A87">
            <w:pPr>
              <w:widowControl w:val="0"/>
              <w:jc w:val="right"/>
              <w:rPr>
                <w:sz w:val="22"/>
                <w:szCs w:val="22"/>
                <w:lang w:eastAsia="lt-LT"/>
              </w:rPr>
            </w:pPr>
          </w:p>
        </w:tc>
      </w:tr>
      <w:tr w:rsidR="00EF4A87" w:rsidRPr="00CD2D14" w14:paraId="034B4E8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DBF5F9A" w14:textId="77777777" w:rsidR="00EF4A87" w:rsidRPr="00CD2D14" w:rsidRDefault="001B143E">
            <w:pPr>
              <w:widowControl w:val="0"/>
              <w:jc w:val="both"/>
              <w:rPr>
                <w:sz w:val="22"/>
                <w:szCs w:val="22"/>
                <w:lang w:eastAsia="lt-LT"/>
              </w:rPr>
            </w:pPr>
            <w:r w:rsidRPr="00CD2D14">
              <w:rPr>
                <w:sz w:val="22"/>
                <w:szCs w:val="22"/>
                <w:lang w:eastAsia="lt-LT"/>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1C36AB7" w14:textId="77777777" w:rsidR="00EF4A87" w:rsidRPr="00CD2D14" w:rsidRDefault="001B143E">
            <w:pPr>
              <w:widowControl w:val="0"/>
              <w:jc w:val="both"/>
              <w:rPr>
                <w:sz w:val="22"/>
                <w:szCs w:val="22"/>
                <w:lang w:eastAsia="lt-LT"/>
              </w:rPr>
            </w:pPr>
            <w:r w:rsidRPr="00CD2D14">
              <w:rPr>
                <w:sz w:val="22"/>
                <w:szCs w:val="22"/>
                <w:lang w:eastAsia="lt-LT"/>
              </w:rPr>
              <w:t>Asocijuotosioms įmonėms mokėtinos sumos</w:t>
            </w:r>
          </w:p>
        </w:tc>
        <w:tc>
          <w:tcPr>
            <w:tcW w:w="1368" w:type="dxa"/>
            <w:tcBorders>
              <w:top w:val="single" w:sz="4" w:space="0" w:color="auto"/>
              <w:left w:val="single" w:sz="4" w:space="0" w:color="auto"/>
              <w:bottom w:val="single" w:sz="4" w:space="0" w:color="auto"/>
              <w:right w:val="single" w:sz="4" w:space="0" w:color="auto"/>
            </w:tcBorders>
          </w:tcPr>
          <w:p w14:paraId="00E1CB2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13BFE8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A1171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00288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1F5B9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0AAC6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854D8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FCFB8F" w14:textId="77777777" w:rsidR="00EF4A87" w:rsidRPr="00CD2D14" w:rsidRDefault="00EF4A87">
            <w:pPr>
              <w:widowControl w:val="0"/>
              <w:jc w:val="right"/>
              <w:rPr>
                <w:sz w:val="22"/>
                <w:szCs w:val="22"/>
                <w:lang w:eastAsia="lt-LT"/>
              </w:rPr>
            </w:pPr>
          </w:p>
        </w:tc>
      </w:tr>
      <w:tr w:rsidR="00EF4A87" w:rsidRPr="00CD2D14" w14:paraId="3BA045D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B115A80" w14:textId="77777777" w:rsidR="00EF4A87" w:rsidRPr="00CD2D14" w:rsidRDefault="001B143E">
            <w:pPr>
              <w:widowControl w:val="0"/>
              <w:jc w:val="both"/>
              <w:rPr>
                <w:sz w:val="22"/>
                <w:szCs w:val="22"/>
                <w:lang w:eastAsia="lt-LT"/>
              </w:rPr>
            </w:pPr>
            <w:r w:rsidRPr="00CD2D14">
              <w:rPr>
                <w:sz w:val="22"/>
                <w:szCs w:val="22"/>
                <w:lang w:eastAsia="lt-LT"/>
              </w:rPr>
              <w:t>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3C9D431" w14:textId="77777777" w:rsidR="00EF4A87" w:rsidRPr="00CD2D14" w:rsidRDefault="001B143E">
            <w:pPr>
              <w:widowControl w:val="0"/>
              <w:jc w:val="both"/>
              <w:rPr>
                <w:sz w:val="22"/>
                <w:szCs w:val="22"/>
                <w:lang w:eastAsia="lt-LT"/>
              </w:rPr>
            </w:pPr>
            <w:r w:rsidRPr="00CD2D14">
              <w:rPr>
                <w:sz w:val="22"/>
                <w:szCs w:val="22"/>
                <w:lang w:eastAsia="lt-LT"/>
              </w:rPr>
              <w:t>Pelno mokesčio įsipareigojimai</w:t>
            </w:r>
          </w:p>
        </w:tc>
        <w:tc>
          <w:tcPr>
            <w:tcW w:w="1368" w:type="dxa"/>
            <w:tcBorders>
              <w:top w:val="single" w:sz="4" w:space="0" w:color="auto"/>
              <w:left w:val="single" w:sz="4" w:space="0" w:color="auto"/>
              <w:bottom w:val="single" w:sz="4" w:space="0" w:color="auto"/>
              <w:right w:val="single" w:sz="4" w:space="0" w:color="auto"/>
            </w:tcBorders>
          </w:tcPr>
          <w:p w14:paraId="50DE37B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80D22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AF6539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F12D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6D83C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65C91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E0D9C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0FF113" w14:textId="77777777" w:rsidR="00EF4A87" w:rsidRPr="00CD2D14" w:rsidRDefault="00EF4A87">
            <w:pPr>
              <w:widowControl w:val="0"/>
              <w:jc w:val="right"/>
              <w:rPr>
                <w:sz w:val="22"/>
                <w:szCs w:val="22"/>
                <w:lang w:eastAsia="lt-LT"/>
              </w:rPr>
            </w:pPr>
          </w:p>
        </w:tc>
      </w:tr>
      <w:tr w:rsidR="00EF4A87" w:rsidRPr="00CD2D14" w14:paraId="669A3E8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EA30339" w14:textId="77777777" w:rsidR="00EF4A87" w:rsidRPr="00CD2D14" w:rsidRDefault="001B143E">
            <w:pPr>
              <w:widowControl w:val="0"/>
              <w:jc w:val="both"/>
              <w:rPr>
                <w:sz w:val="22"/>
                <w:szCs w:val="22"/>
                <w:lang w:eastAsia="lt-LT"/>
              </w:rPr>
            </w:pPr>
            <w:r w:rsidRPr="00CD2D14">
              <w:rPr>
                <w:sz w:val="22"/>
                <w:szCs w:val="22"/>
                <w:lang w:eastAsia="lt-LT"/>
              </w:rPr>
              <w:t>2.9.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BF6033" w14:textId="77777777" w:rsidR="00EF4A87" w:rsidRPr="00CD2D14" w:rsidRDefault="001B143E">
            <w:pPr>
              <w:widowControl w:val="0"/>
              <w:jc w:val="both"/>
              <w:rPr>
                <w:sz w:val="22"/>
                <w:szCs w:val="22"/>
                <w:lang w:eastAsia="lt-LT"/>
              </w:rPr>
            </w:pPr>
            <w:r w:rsidRPr="00CD2D14">
              <w:rPr>
                <w:sz w:val="22"/>
                <w:szCs w:val="22"/>
                <w:lang w:eastAsia="lt-LT"/>
              </w:rPr>
              <w:t>Su darbo santykiais susiję įsipareigojimai</w:t>
            </w:r>
          </w:p>
        </w:tc>
        <w:tc>
          <w:tcPr>
            <w:tcW w:w="1368" w:type="dxa"/>
            <w:tcBorders>
              <w:top w:val="single" w:sz="4" w:space="0" w:color="auto"/>
              <w:left w:val="single" w:sz="4" w:space="0" w:color="auto"/>
              <w:bottom w:val="single" w:sz="4" w:space="0" w:color="auto"/>
              <w:right w:val="single" w:sz="4" w:space="0" w:color="auto"/>
            </w:tcBorders>
          </w:tcPr>
          <w:p w14:paraId="2EDA4AB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771EFB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905AB5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8A6E50"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B6C0C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0DE0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6BF6F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EDF343" w14:textId="77777777" w:rsidR="00EF4A87" w:rsidRPr="00CD2D14" w:rsidRDefault="00EF4A87">
            <w:pPr>
              <w:widowControl w:val="0"/>
              <w:jc w:val="right"/>
              <w:rPr>
                <w:sz w:val="22"/>
                <w:szCs w:val="22"/>
                <w:lang w:eastAsia="lt-LT"/>
              </w:rPr>
            </w:pPr>
          </w:p>
        </w:tc>
      </w:tr>
      <w:tr w:rsidR="00EF4A87" w:rsidRPr="00CD2D14" w14:paraId="74195E8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5CF417" w14:textId="77777777" w:rsidR="00EF4A87" w:rsidRPr="00CD2D14" w:rsidRDefault="001B143E">
            <w:pPr>
              <w:widowControl w:val="0"/>
              <w:jc w:val="both"/>
              <w:rPr>
                <w:sz w:val="22"/>
                <w:szCs w:val="22"/>
                <w:lang w:eastAsia="lt-LT"/>
              </w:rPr>
            </w:pPr>
            <w:r w:rsidRPr="00CD2D14">
              <w:rPr>
                <w:sz w:val="22"/>
                <w:szCs w:val="22"/>
                <w:lang w:eastAsia="lt-LT"/>
              </w:rPr>
              <w:t>2.10.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0D01A6" w14:textId="77777777" w:rsidR="00EF4A87" w:rsidRPr="00CD2D14" w:rsidRDefault="001B143E">
            <w:pPr>
              <w:widowControl w:val="0"/>
              <w:jc w:val="both"/>
              <w:rPr>
                <w:sz w:val="22"/>
                <w:szCs w:val="22"/>
                <w:lang w:eastAsia="lt-LT"/>
              </w:rPr>
            </w:pPr>
            <w:r w:rsidRPr="00CD2D14">
              <w:rPr>
                <w:sz w:val="22"/>
                <w:szCs w:val="22"/>
                <w:lang w:eastAsia="lt-LT"/>
              </w:rPr>
              <w:t>Kitos mokėtinos sumos ir trumpalaikiai įsipareigojimai</w:t>
            </w:r>
          </w:p>
        </w:tc>
        <w:tc>
          <w:tcPr>
            <w:tcW w:w="1368" w:type="dxa"/>
            <w:tcBorders>
              <w:top w:val="single" w:sz="4" w:space="0" w:color="auto"/>
              <w:left w:val="single" w:sz="4" w:space="0" w:color="auto"/>
              <w:bottom w:val="single" w:sz="4" w:space="0" w:color="auto"/>
              <w:right w:val="single" w:sz="4" w:space="0" w:color="auto"/>
            </w:tcBorders>
          </w:tcPr>
          <w:p w14:paraId="490541B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9B66EB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6C2DBB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2F46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1640B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BCD87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C9F59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DECADC" w14:textId="77777777" w:rsidR="00EF4A87" w:rsidRPr="00CD2D14" w:rsidRDefault="00EF4A87">
            <w:pPr>
              <w:widowControl w:val="0"/>
              <w:jc w:val="right"/>
              <w:rPr>
                <w:sz w:val="22"/>
                <w:szCs w:val="22"/>
                <w:lang w:eastAsia="lt-LT"/>
              </w:rPr>
            </w:pPr>
          </w:p>
        </w:tc>
      </w:tr>
      <w:tr w:rsidR="00EF4A87" w:rsidRPr="00CD2D14" w14:paraId="6BF87FB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C4CE7D2" w14:textId="77777777" w:rsidR="00EF4A87" w:rsidRPr="00CD2D14" w:rsidRDefault="001B143E">
            <w:pPr>
              <w:widowControl w:val="0"/>
              <w:jc w:val="both"/>
              <w:rPr>
                <w:sz w:val="22"/>
                <w:szCs w:val="22"/>
                <w:lang w:eastAsia="lt-LT"/>
              </w:rPr>
            </w:pPr>
            <w:r w:rsidRPr="00CD2D14">
              <w:rPr>
                <w:sz w:val="22"/>
                <w:szCs w:val="22"/>
                <w:lang w:eastAsia="lt-LT"/>
              </w:rPr>
              <w:lastRenderedPageBreak/>
              <w:t>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66175C" w14:textId="77777777" w:rsidR="00EF4A87" w:rsidRPr="00CD2D14" w:rsidRDefault="001B143E">
            <w:pPr>
              <w:widowControl w:val="0"/>
              <w:jc w:val="both"/>
              <w:rPr>
                <w:sz w:val="22"/>
                <w:szCs w:val="22"/>
                <w:lang w:eastAsia="lt-LT"/>
              </w:rPr>
            </w:pPr>
            <w:r w:rsidRPr="00CD2D14">
              <w:rPr>
                <w:sz w:val="22"/>
                <w:szCs w:val="22"/>
                <w:lang w:eastAsia="lt-LT"/>
              </w:rPr>
              <w:t>SUKAUPTOS SĄNAUDOS IR ATEINANČIŲ LAIKOTARPIŲ PAJAMOS</w:t>
            </w:r>
          </w:p>
        </w:tc>
        <w:tc>
          <w:tcPr>
            <w:tcW w:w="1368" w:type="dxa"/>
            <w:tcBorders>
              <w:top w:val="single" w:sz="4" w:space="0" w:color="auto"/>
              <w:left w:val="single" w:sz="4" w:space="0" w:color="auto"/>
              <w:bottom w:val="single" w:sz="4" w:space="0" w:color="auto"/>
              <w:right w:val="single" w:sz="4" w:space="0" w:color="auto"/>
            </w:tcBorders>
          </w:tcPr>
          <w:p w14:paraId="509B2DD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C3A700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8E90EC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E94F99"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9F6FD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93052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39152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EDB2FD" w14:textId="77777777" w:rsidR="00EF4A87" w:rsidRPr="00CD2D14" w:rsidRDefault="00EF4A87">
            <w:pPr>
              <w:widowControl w:val="0"/>
              <w:jc w:val="right"/>
              <w:rPr>
                <w:sz w:val="22"/>
                <w:szCs w:val="22"/>
                <w:lang w:eastAsia="lt-LT"/>
              </w:rPr>
            </w:pPr>
          </w:p>
        </w:tc>
      </w:tr>
      <w:tr w:rsidR="00EF4A87" w:rsidRPr="00CD2D14" w14:paraId="01E8D57F" w14:textId="77777777" w:rsidTr="00CD2D14">
        <w:trPr>
          <w:trHeight w:val="55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7491162" w14:textId="77777777" w:rsidR="00EF4A87" w:rsidRPr="00CD2D14" w:rsidRDefault="00EF4A87">
            <w:pPr>
              <w:widowControl w:val="0"/>
              <w:ind w:firstLine="53"/>
              <w:jc w:val="right"/>
              <w:rPr>
                <w:bCs/>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2CBE89" w14:textId="77777777" w:rsidR="00EF4A87" w:rsidRPr="00CD2D14" w:rsidRDefault="001B143E">
            <w:pPr>
              <w:widowControl w:val="0"/>
              <w:jc w:val="both"/>
              <w:rPr>
                <w:bCs/>
                <w:sz w:val="22"/>
                <w:szCs w:val="22"/>
                <w:lang w:eastAsia="lt-LT"/>
              </w:rPr>
            </w:pPr>
            <w:r w:rsidRPr="00CD2D14">
              <w:rPr>
                <w:bCs/>
                <w:sz w:val="22"/>
                <w:szCs w:val="22"/>
                <w:lang w:eastAsia="lt-LT"/>
              </w:rPr>
              <w:t>NUOSAVO KAPITALO IR ĮSIPAREIGOJIMŲ IŠ VISO</w:t>
            </w:r>
          </w:p>
        </w:tc>
        <w:tc>
          <w:tcPr>
            <w:tcW w:w="1368" w:type="dxa"/>
            <w:tcBorders>
              <w:top w:val="single" w:sz="4" w:space="0" w:color="auto"/>
              <w:left w:val="single" w:sz="4" w:space="0" w:color="auto"/>
              <w:bottom w:val="single" w:sz="4" w:space="0" w:color="auto"/>
              <w:right w:val="single" w:sz="4" w:space="0" w:color="auto"/>
            </w:tcBorders>
          </w:tcPr>
          <w:p w14:paraId="149650C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5A4E4C9"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E9E9B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B793C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AE118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E2D0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7713C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3FA6A6" w14:textId="77777777" w:rsidR="00EF4A87" w:rsidRPr="00CD2D14" w:rsidRDefault="00EF4A87">
            <w:pPr>
              <w:widowControl w:val="0"/>
              <w:jc w:val="right"/>
              <w:rPr>
                <w:sz w:val="22"/>
                <w:szCs w:val="22"/>
                <w:lang w:eastAsia="lt-LT"/>
              </w:rPr>
            </w:pPr>
          </w:p>
        </w:tc>
      </w:tr>
    </w:tbl>
    <w:p w14:paraId="5C531C8A" w14:textId="1463D10F" w:rsidR="00AC1A6A" w:rsidRDefault="00AC1A6A">
      <w:pPr>
        <w:widowControl w:val="0"/>
        <w:rPr>
          <w:szCs w:val="24"/>
          <w:lang w:eastAsia="lt-LT"/>
        </w:rPr>
      </w:pPr>
    </w:p>
    <w:p w14:paraId="5457E10C" w14:textId="77777777" w:rsidR="00AC1A6A" w:rsidRDefault="00AC1A6A">
      <w:pPr>
        <w:rPr>
          <w:szCs w:val="24"/>
          <w:lang w:eastAsia="lt-LT"/>
        </w:rPr>
      </w:pPr>
      <w:r>
        <w:rPr>
          <w:szCs w:val="24"/>
          <w:lang w:eastAsia="lt-LT"/>
        </w:rPr>
        <w:br w:type="page"/>
      </w:r>
    </w:p>
    <w:p w14:paraId="584CC664" w14:textId="77777777" w:rsidR="00EF4A87" w:rsidRDefault="00EF4A87">
      <w:pPr>
        <w:widowControl w:val="0"/>
        <w:rPr>
          <w:szCs w:val="24"/>
          <w:lang w:eastAsia="lt-LT"/>
        </w:rPr>
      </w:pPr>
    </w:p>
    <w:p w14:paraId="7B7AB055" w14:textId="77777777" w:rsidR="00EF4A87" w:rsidRDefault="00EF4A87">
      <w:pPr>
        <w:widowControl w:val="0"/>
        <w:rPr>
          <w:szCs w:val="24"/>
          <w:lang w:eastAsia="lt-LT"/>
        </w:rPr>
      </w:pPr>
    </w:p>
    <w:p w14:paraId="2CCBA870" w14:textId="77777777" w:rsidR="00EF4A87" w:rsidRDefault="001B143E">
      <w:pPr>
        <w:widowControl w:val="0"/>
        <w:jc w:val="center"/>
        <w:rPr>
          <w:b/>
          <w:szCs w:val="24"/>
          <w:lang w:eastAsia="lt-LT"/>
        </w:rPr>
      </w:pPr>
      <w:r>
        <w:rPr>
          <w:b/>
          <w:bCs/>
          <w:sz w:val="22"/>
          <w:szCs w:val="22"/>
          <w:lang w:eastAsia="lt-LT"/>
        </w:rPr>
        <w:t>2.2. Pelno (nuostolių) prognozės</w:t>
      </w:r>
    </w:p>
    <w:p w14:paraId="0F7E778F" w14:textId="77777777" w:rsidR="00A566B6" w:rsidRDefault="00A566B6" w:rsidP="00AE759A">
      <w:pPr>
        <w:widowControl w:val="0"/>
        <w:pBdr>
          <w:bottom w:val="single" w:sz="4" w:space="1" w:color="auto"/>
        </w:pBdr>
        <w:jc w:val="center"/>
        <w:rPr>
          <w:sz w:val="20"/>
          <w:lang w:eastAsia="lt-LT"/>
        </w:rPr>
      </w:pPr>
    </w:p>
    <w:p w14:paraId="37282E03" w14:textId="3F0DCD01" w:rsidR="00EF4A87" w:rsidRPr="00AE759A" w:rsidRDefault="001B143E">
      <w:pPr>
        <w:widowControl w:val="0"/>
        <w:jc w:val="center"/>
        <w:rPr>
          <w:b/>
          <w:i/>
          <w:iCs/>
          <w:sz w:val="20"/>
          <w:lang w:eastAsia="lt-LT"/>
        </w:rPr>
      </w:pPr>
      <w:r w:rsidRPr="00AE759A">
        <w:rPr>
          <w:i/>
          <w:iCs/>
          <w:sz w:val="20"/>
          <w:lang w:eastAsia="lt-LT"/>
        </w:rPr>
        <w:t>(įmonės pavadinimas)</w:t>
      </w:r>
    </w:p>
    <w:p w14:paraId="1B7A0255" w14:textId="77777777" w:rsidR="00EF4A87" w:rsidRDefault="00EF4A87">
      <w:pPr>
        <w:widowControl w:val="0"/>
        <w:rPr>
          <w:szCs w:val="24"/>
          <w:lang w:eastAsia="lt-LT"/>
        </w:rPr>
      </w:pPr>
    </w:p>
    <w:tbl>
      <w:tblPr>
        <w:tblW w:w="15035" w:type="dxa"/>
        <w:jc w:val="center"/>
        <w:tblLayout w:type="fixed"/>
        <w:tblLook w:val="04A0" w:firstRow="1" w:lastRow="0" w:firstColumn="1" w:lastColumn="0" w:noHBand="0" w:noVBand="1"/>
      </w:tblPr>
      <w:tblGrid>
        <w:gridCol w:w="704"/>
        <w:gridCol w:w="3686"/>
        <w:gridCol w:w="1417"/>
        <w:gridCol w:w="1318"/>
        <w:gridCol w:w="1318"/>
        <w:gridCol w:w="1318"/>
        <w:gridCol w:w="1319"/>
        <w:gridCol w:w="1318"/>
        <w:gridCol w:w="1318"/>
        <w:gridCol w:w="1319"/>
      </w:tblGrid>
      <w:tr w:rsidR="00EF4A87" w14:paraId="10095C18" w14:textId="77777777" w:rsidTr="00AE759A">
        <w:trPr>
          <w:trHeight w:val="200"/>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B8372B" w14:textId="7FA35527" w:rsidR="00EF4A87" w:rsidRDefault="00A566B6">
            <w:pPr>
              <w:widowControl w:val="0"/>
              <w:ind w:firstLine="57"/>
              <w:jc w:val="right"/>
              <w:rPr>
                <w:sz w:val="22"/>
                <w:szCs w:val="22"/>
                <w:lang w:eastAsia="lt-LT"/>
              </w:rPr>
            </w:pPr>
            <w:r>
              <w:rPr>
                <w:sz w:val="22"/>
                <w:szCs w:val="22"/>
                <w:lang w:eastAsia="lt-LT"/>
              </w:rPr>
              <w:t>Nr.</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29409D" w14:textId="77777777" w:rsidR="00EF4A87" w:rsidRDefault="001B143E">
            <w:pPr>
              <w:widowControl w:val="0"/>
              <w:jc w:val="center"/>
              <w:rPr>
                <w:sz w:val="20"/>
                <w:lang w:eastAsia="lt-LT"/>
              </w:rPr>
            </w:pPr>
            <w:r>
              <w:rPr>
                <w:sz w:val="20"/>
                <w:lang w:eastAsia="lt-LT"/>
              </w:rPr>
              <w:t>Straipsniai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5F3E4" w14:textId="77777777" w:rsidR="00CD2D14" w:rsidRDefault="001B143E">
            <w:pPr>
              <w:widowControl w:val="0"/>
              <w:jc w:val="center"/>
              <w:rPr>
                <w:sz w:val="20"/>
                <w:lang w:eastAsia="lt-LT"/>
              </w:rPr>
            </w:pPr>
            <w:r>
              <w:rPr>
                <w:sz w:val="20"/>
                <w:lang w:eastAsia="lt-LT"/>
              </w:rPr>
              <w:t xml:space="preserve">Ataskaitiniai </w:t>
            </w:r>
          </w:p>
          <w:p w14:paraId="29A0B8A1" w14:textId="0C4ADE11" w:rsidR="00EF4A87" w:rsidRDefault="001B143E">
            <w:pPr>
              <w:widowControl w:val="0"/>
              <w:jc w:val="center"/>
              <w:rPr>
                <w:sz w:val="20"/>
                <w:lang w:eastAsia="lt-LT"/>
              </w:rPr>
            </w:pPr>
            <w:r>
              <w:rPr>
                <w:sz w:val="20"/>
                <w:lang w:eastAsia="lt-LT"/>
              </w:rPr>
              <w:t>20.... metai</w:t>
            </w:r>
          </w:p>
        </w:tc>
        <w:tc>
          <w:tcPr>
            <w:tcW w:w="9228"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15D7BA0E" w14:textId="77777777" w:rsidR="00EF4A87" w:rsidRDefault="001B143E">
            <w:pPr>
              <w:widowControl w:val="0"/>
              <w:ind w:right="976"/>
              <w:jc w:val="center"/>
              <w:rPr>
                <w:bCs/>
                <w:sz w:val="20"/>
                <w:lang w:eastAsia="lt-LT"/>
              </w:rPr>
            </w:pPr>
            <w:r>
              <w:rPr>
                <w:bCs/>
                <w:sz w:val="20"/>
                <w:lang w:eastAsia="lt-LT"/>
              </w:rPr>
              <w:t>Prognozės</w:t>
            </w:r>
          </w:p>
        </w:tc>
      </w:tr>
      <w:tr w:rsidR="00EF4A87" w14:paraId="5F911F9D" w14:textId="77777777" w:rsidTr="00AE759A">
        <w:trPr>
          <w:trHeight w:val="360"/>
          <w:tblHeader/>
          <w:jc w:val="center"/>
        </w:trPr>
        <w:tc>
          <w:tcPr>
            <w:tcW w:w="70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1EB040" w14:textId="77777777" w:rsidR="00EF4A87" w:rsidRDefault="00EF4A87">
            <w:pPr>
              <w:widowControl w:val="0"/>
              <w:rPr>
                <w:sz w:val="22"/>
                <w:szCs w:val="22"/>
                <w:lang w:eastAsia="lt-LT"/>
              </w:rPr>
            </w:pPr>
          </w:p>
        </w:tc>
        <w:tc>
          <w:tcPr>
            <w:tcW w:w="368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5C758A" w14:textId="77777777" w:rsidR="00EF4A87" w:rsidRDefault="00EF4A87">
            <w:pPr>
              <w:widowControl w:val="0"/>
              <w:rPr>
                <w:sz w:val="22"/>
                <w:szCs w:val="22"/>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C163DB9" w14:textId="77777777" w:rsidR="00EF4A87" w:rsidRDefault="00EF4A87">
            <w:pPr>
              <w:widowControl w:val="0"/>
              <w:rPr>
                <w:sz w:val="22"/>
                <w:szCs w:val="22"/>
                <w:lang w:eastAsia="lt-LT"/>
              </w:rPr>
            </w:pPr>
          </w:p>
        </w:tc>
        <w:tc>
          <w:tcPr>
            <w:tcW w:w="1318" w:type="dxa"/>
            <w:tcBorders>
              <w:top w:val="single" w:sz="4" w:space="0" w:color="auto"/>
              <w:left w:val="single" w:sz="4" w:space="0" w:color="auto"/>
              <w:bottom w:val="single" w:sz="4" w:space="0" w:color="auto"/>
              <w:right w:val="single" w:sz="4" w:space="0" w:color="auto"/>
            </w:tcBorders>
            <w:vAlign w:val="center"/>
          </w:tcPr>
          <w:p w14:paraId="3C4AAF29"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182E8047"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4AFBE91A" w14:textId="77777777" w:rsidR="00EF4A87" w:rsidRDefault="001B143E">
            <w:pPr>
              <w:widowControl w:val="0"/>
              <w:jc w:val="center"/>
              <w:rPr>
                <w:sz w:val="22"/>
                <w:szCs w:val="22"/>
                <w:lang w:eastAsia="lt-LT"/>
              </w:rPr>
            </w:pPr>
            <w:r>
              <w:rPr>
                <w:sz w:val="20"/>
                <w:lang w:eastAsia="lt-LT"/>
              </w:rPr>
              <w:t>20....m.</w:t>
            </w:r>
          </w:p>
        </w:tc>
        <w:tc>
          <w:tcPr>
            <w:tcW w:w="1319" w:type="dxa"/>
            <w:tcBorders>
              <w:top w:val="single" w:sz="4" w:space="0" w:color="auto"/>
              <w:left w:val="single" w:sz="4" w:space="0" w:color="auto"/>
              <w:bottom w:val="single" w:sz="4" w:space="0" w:color="auto"/>
              <w:right w:val="single" w:sz="4" w:space="0" w:color="auto"/>
            </w:tcBorders>
            <w:vAlign w:val="center"/>
          </w:tcPr>
          <w:p w14:paraId="3D2A64F6"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1E6FF508"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4817E835" w14:textId="77777777" w:rsidR="00EF4A87" w:rsidRDefault="001B143E">
            <w:pPr>
              <w:widowControl w:val="0"/>
              <w:jc w:val="center"/>
              <w:rPr>
                <w:sz w:val="22"/>
                <w:szCs w:val="22"/>
                <w:lang w:eastAsia="lt-LT"/>
              </w:rPr>
            </w:pPr>
            <w:r>
              <w:rPr>
                <w:sz w:val="20"/>
                <w:lang w:eastAsia="lt-LT"/>
              </w:rPr>
              <w:t>20....m.</w:t>
            </w:r>
          </w:p>
        </w:tc>
        <w:tc>
          <w:tcPr>
            <w:tcW w:w="1319" w:type="dxa"/>
            <w:tcBorders>
              <w:top w:val="single" w:sz="4" w:space="0" w:color="auto"/>
              <w:left w:val="single" w:sz="4" w:space="0" w:color="auto"/>
              <w:bottom w:val="single" w:sz="4" w:space="0" w:color="auto"/>
              <w:right w:val="single" w:sz="4" w:space="0" w:color="auto"/>
            </w:tcBorders>
            <w:vAlign w:val="center"/>
          </w:tcPr>
          <w:p w14:paraId="58340ADA" w14:textId="77777777" w:rsidR="00EF4A87" w:rsidRDefault="001B143E">
            <w:pPr>
              <w:widowControl w:val="0"/>
              <w:jc w:val="center"/>
              <w:rPr>
                <w:sz w:val="22"/>
                <w:szCs w:val="22"/>
                <w:lang w:eastAsia="lt-LT"/>
              </w:rPr>
            </w:pPr>
            <w:r>
              <w:rPr>
                <w:sz w:val="20"/>
                <w:lang w:eastAsia="lt-LT"/>
              </w:rPr>
              <w:t>20...m.</w:t>
            </w:r>
          </w:p>
        </w:tc>
      </w:tr>
      <w:tr w:rsidR="00AE759A" w14:paraId="537D603E" w14:textId="77777777" w:rsidTr="00AE759A">
        <w:trPr>
          <w:trHeight w:val="268"/>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5D76C2BE" w14:textId="77777777" w:rsidR="00EF4A87" w:rsidRDefault="001B143E">
            <w:pPr>
              <w:widowControl w:val="0"/>
              <w:jc w:val="center"/>
              <w:rPr>
                <w:sz w:val="20"/>
                <w:lang w:eastAsia="lt-LT"/>
              </w:rPr>
            </w:pPr>
            <w:r>
              <w:rPr>
                <w:b/>
                <w:bCs/>
                <w:sz w:val="22"/>
                <w:szCs w:val="22"/>
              </w:rPr>
              <w:t>1</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tcPr>
          <w:p w14:paraId="3019E4C4" w14:textId="77777777" w:rsidR="00EF4A87" w:rsidRDefault="001B143E">
            <w:pPr>
              <w:widowControl w:val="0"/>
              <w:jc w:val="center"/>
              <w:rPr>
                <w:sz w:val="20"/>
                <w:lang w:eastAsia="lt-LT"/>
              </w:rPr>
            </w:pPr>
            <w:r>
              <w:rPr>
                <w:b/>
                <w:bCs/>
                <w:sz w:val="22"/>
                <w:szCs w:val="22"/>
                <w:lang w:eastAsia="lt-LT"/>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6C6A02B3" w14:textId="77777777" w:rsidR="00EF4A87" w:rsidRDefault="001B143E">
            <w:pPr>
              <w:widowControl w:val="0"/>
              <w:ind w:firstLine="53"/>
              <w:jc w:val="center"/>
              <w:rPr>
                <w:sz w:val="20"/>
                <w:lang w:eastAsia="lt-LT"/>
              </w:rPr>
            </w:pPr>
            <w:r>
              <w:rPr>
                <w:b/>
                <w:bCs/>
                <w:sz w:val="22"/>
                <w:szCs w:val="22"/>
                <w:lang w:eastAsia="lt-LT"/>
              </w:rPr>
              <w:t>3</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39F68284" w14:textId="77777777" w:rsidR="00EF4A87" w:rsidRDefault="001B143E">
            <w:pPr>
              <w:widowControl w:val="0"/>
              <w:jc w:val="center"/>
              <w:rPr>
                <w:sz w:val="20"/>
                <w:lang w:eastAsia="lt-LT"/>
              </w:rPr>
            </w:pPr>
            <w:r>
              <w:rPr>
                <w:b/>
                <w:bCs/>
                <w:sz w:val="22"/>
                <w:szCs w:val="22"/>
                <w:lang w:eastAsia="lt-LT"/>
              </w:rPr>
              <w:t>4</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0F9D499" w14:textId="77777777" w:rsidR="00EF4A87" w:rsidRDefault="001B143E">
            <w:pPr>
              <w:widowControl w:val="0"/>
              <w:ind w:firstLine="53"/>
              <w:jc w:val="center"/>
              <w:rPr>
                <w:sz w:val="20"/>
                <w:lang w:eastAsia="lt-LT"/>
              </w:rPr>
            </w:pPr>
            <w:r>
              <w:rPr>
                <w:b/>
                <w:bCs/>
                <w:sz w:val="22"/>
                <w:szCs w:val="22"/>
                <w:lang w:eastAsia="lt-LT"/>
              </w:rPr>
              <w:t>5</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5DD8D5" w14:textId="77777777" w:rsidR="00EF4A87" w:rsidRDefault="001B143E">
            <w:pPr>
              <w:widowControl w:val="0"/>
              <w:jc w:val="center"/>
              <w:rPr>
                <w:sz w:val="20"/>
                <w:lang w:eastAsia="lt-LT"/>
              </w:rPr>
            </w:pPr>
            <w:r>
              <w:rPr>
                <w:b/>
                <w:bCs/>
                <w:sz w:val="22"/>
                <w:szCs w:val="22"/>
                <w:lang w:eastAsia="lt-LT"/>
              </w:rPr>
              <w:t>6</w:t>
            </w:r>
          </w:p>
        </w:tc>
        <w:tc>
          <w:tcPr>
            <w:tcW w:w="1319" w:type="dxa"/>
            <w:tcBorders>
              <w:top w:val="single" w:sz="4" w:space="0" w:color="auto"/>
              <w:left w:val="single" w:sz="4" w:space="0" w:color="auto"/>
              <w:bottom w:val="single" w:sz="4" w:space="0" w:color="auto"/>
              <w:right w:val="single" w:sz="4" w:space="0" w:color="auto"/>
            </w:tcBorders>
            <w:shd w:val="clear" w:color="auto" w:fill="E7E6E6" w:themeFill="background2"/>
          </w:tcPr>
          <w:p w14:paraId="6A5448C1" w14:textId="77777777" w:rsidR="00EF4A87" w:rsidRDefault="001B143E">
            <w:pPr>
              <w:widowControl w:val="0"/>
              <w:ind w:firstLine="53"/>
              <w:jc w:val="center"/>
              <w:rPr>
                <w:sz w:val="20"/>
                <w:lang w:eastAsia="lt-LT"/>
              </w:rPr>
            </w:pPr>
            <w:r>
              <w:rPr>
                <w:b/>
                <w:bCs/>
                <w:sz w:val="22"/>
                <w:szCs w:val="22"/>
                <w:lang w:eastAsia="lt-LT"/>
              </w:rPr>
              <w:t>7</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3E780B1A" w14:textId="77777777" w:rsidR="00EF4A87" w:rsidRDefault="001B143E">
            <w:pPr>
              <w:widowControl w:val="0"/>
              <w:jc w:val="center"/>
              <w:rPr>
                <w:sz w:val="20"/>
                <w:lang w:eastAsia="lt-LT"/>
              </w:rPr>
            </w:pPr>
            <w:r>
              <w:rPr>
                <w:b/>
                <w:bCs/>
                <w:sz w:val="22"/>
                <w:szCs w:val="22"/>
                <w:lang w:eastAsia="lt-LT"/>
              </w:rPr>
              <w:t>8</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1E4EA902" w14:textId="77777777" w:rsidR="00EF4A87" w:rsidRDefault="001B143E">
            <w:pPr>
              <w:widowControl w:val="0"/>
              <w:jc w:val="center"/>
              <w:rPr>
                <w:sz w:val="20"/>
                <w:lang w:eastAsia="lt-LT"/>
              </w:rPr>
            </w:pPr>
            <w:r>
              <w:rPr>
                <w:b/>
                <w:bCs/>
                <w:sz w:val="22"/>
                <w:szCs w:val="22"/>
                <w:lang w:eastAsia="lt-LT"/>
              </w:rPr>
              <w:t>9</w:t>
            </w:r>
          </w:p>
        </w:tc>
        <w:tc>
          <w:tcPr>
            <w:tcW w:w="1319" w:type="dxa"/>
            <w:tcBorders>
              <w:top w:val="single" w:sz="4" w:space="0" w:color="auto"/>
              <w:left w:val="single" w:sz="4" w:space="0" w:color="auto"/>
              <w:bottom w:val="single" w:sz="4" w:space="0" w:color="auto"/>
              <w:right w:val="single" w:sz="4" w:space="0" w:color="auto"/>
            </w:tcBorders>
            <w:shd w:val="clear" w:color="auto" w:fill="E7E6E6" w:themeFill="background2"/>
          </w:tcPr>
          <w:p w14:paraId="4AB66CEB" w14:textId="77777777" w:rsidR="00EF4A87" w:rsidRDefault="001B143E">
            <w:pPr>
              <w:widowControl w:val="0"/>
              <w:jc w:val="center"/>
              <w:rPr>
                <w:sz w:val="20"/>
                <w:lang w:eastAsia="lt-LT"/>
              </w:rPr>
            </w:pPr>
            <w:r>
              <w:rPr>
                <w:b/>
                <w:bCs/>
                <w:sz w:val="22"/>
                <w:szCs w:val="22"/>
                <w:lang w:eastAsia="lt-LT"/>
              </w:rPr>
              <w:t>10</w:t>
            </w:r>
          </w:p>
        </w:tc>
      </w:tr>
      <w:tr w:rsidR="00EF4A87" w14:paraId="76002696"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E20172" w14:textId="77777777" w:rsidR="00EF4A87" w:rsidRDefault="001B143E">
            <w:pPr>
              <w:widowControl w:val="0"/>
              <w:jc w:val="both"/>
              <w:rPr>
                <w:sz w:val="20"/>
                <w:lang w:eastAsia="lt-LT"/>
              </w:rPr>
            </w:pPr>
            <w:r>
              <w:rPr>
                <w:sz w:val="20"/>
                <w:lang w:eastAsia="lt-LT"/>
              </w:rPr>
              <w:t xml:space="preserve">1. </w:t>
            </w:r>
          </w:p>
        </w:tc>
        <w:tc>
          <w:tcPr>
            <w:tcW w:w="3686" w:type="dxa"/>
            <w:tcBorders>
              <w:top w:val="single" w:sz="4" w:space="0" w:color="auto"/>
              <w:left w:val="nil"/>
              <w:bottom w:val="single" w:sz="4" w:space="0" w:color="auto"/>
              <w:right w:val="single" w:sz="4" w:space="0" w:color="auto"/>
            </w:tcBorders>
          </w:tcPr>
          <w:p w14:paraId="785E1A7F" w14:textId="77777777" w:rsidR="00EF4A87" w:rsidRDefault="001B143E">
            <w:pPr>
              <w:widowControl w:val="0"/>
              <w:rPr>
                <w:sz w:val="20"/>
                <w:lang w:eastAsia="lt-LT"/>
              </w:rPr>
            </w:pPr>
            <w:r>
              <w:rPr>
                <w:sz w:val="20"/>
                <w:lang w:eastAsia="lt-LT"/>
              </w:rPr>
              <w:t>Pardavimo pajamos:</w:t>
            </w:r>
          </w:p>
        </w:tc>
        <w:tc>
          <w:tcPr>
            <w:tcW w:w="1417" w:type="dxa"/>
            <w:tcBorders>
              <w:top w:val="single" w:sz="4" w:space="0" w:color="auto"/>
              <w:left w:val="nil"/>
              <w:bottom w:val="single" w:sz="4" w:space="0" w:color="auto"/>
              <w:right w:val="single" w:sz="4" w:space="0" w:color="auto"/>
            </w:tcBorders>
            <w:shd w:val="clear" w:color="auto" w:fill="auto"/>
          </w:tcPr>
          <w:p w14:paraId="4D2B8128"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906C1A9" w14:textId="77777777" w:rsidR="00EF4A87" w:rsidRDefault="00EF4A87">
            <w:pPr>
              <w:widowControl w:val="0"/>
              <w:jc w:val="center"/>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34039FA"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41FCED88"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F315FB6"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43192C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CD87E9C"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87E07DA" w14:textId="77777777" w:rsidR="00EF4A87" w:rsidRDefault="00EF4A87">
            <w:pPr>
              <w:widowControl w:val="0"/>
              <w:jc w:val="right"/>
              <w:rPr>
                <w:sz w:val="20"/>
                <w:lang w:eastAsia="lt-LT"/>
              </w:rPr>
            </w:pPr>
          </w:p>
        </w:tc>
      </w:tr>
      <w:tr w:rsidR="00EF4A87" w14:paraId="6980310F"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ED53403" w14:textId="77777777" w:rsidR="00EF4A87" w:rsidRDefault="001B143E">
            <w:pPr>
              <w:widowControl w:val="0"/>
              <w:jc w:val="both"/>
              <w:rPr>
                <w:sz w:val="20"/>
                <w:lang w:eastAsia="lt-LT"/>
              </w:rPr>
            </w:pPr>
            <w:r>
              <w:rPr>
                <w:sz w:val="20"/>
                <w:lang w:eastAsia="lt-LT"/>
              </w:rPr>
              <w:t>1.1.</w:t>
            </w:r>
          </w:p>
        </w:tc>
        <w:tc>
          <w:tcPr>
            <w:tcW w:w="3686" w:type="dxa"/>
            <w:tcBorders>
              <w:top w:val="single" w:sz="4" w:space="0" w:color="auto"/>
              <w:left w:val="nil"/>
              <w:bottom w:val="single" w:sz="4" w:space="0" w:color="auto"/>
              <w:right w:val="single" w:sz="4" w:space="0" w:color="auto"/>
            </w:tcBorders>
          </w:tcPr>
          <w:p w14:paraId="54394A1B" w14:textId="77777777" w:rsidR="00EF4A87" w:rsidRDefault="001B143E">
            <w:pPr>
              <w:widowControl w:val="0"/>
              <w:rPr>
                <w:sz w:val="20"/>
                <w:lang w:eastAsia="lt-LT"/>
              </w:rPr>
            </w:pPr>
            <w:r>
              <w:rPr>
                <w:sz w:val="20"/>
                <w:lang w:eastAsia="lt-LT"/>
              </w:rPr>
              <w:t>Akvakultūra</w:t>
            </w:r>
          </w:p>
          <w:p w14:paraId="34DCC0C1" w14:textId="77777777" w:rsidR="00EF4A87" w:rsidRDefault="001B143E">
            <w:pPr>
              <w:widowControl w:val="0"/>
              <w:rPr>
                <w:sz w:val="20"/>
                <w:lang w:eastAsia="lt-LT"/>
              </w:rPr>
            </w:pPr>
            <w:r>
              <w:rPr>
                <w:i/>
                <w:iCs/>
                <w:sz w:val="20"/>
                <w:lang w:eastAsia="lt-LT"/>
              </w:rPr>
              <w:t>(perkeliama atitinkamų metų V lentelės 1 eilutės suma)</w:t>
            </w:r>
          </w:p>
        </w:tc>
        <w:tc>
          <w:tcPr>
            <w:tcW w:w="1417" w:type="dxa"/>
            <w:tcBorders>
              <w:top w:val="single" w:sz="4" w:space="0" w:color="auto"/>
              <w:left w:val="nil"/>
              <w:bottom w:val="single" w:sz="4" w:space="0" w:color="auto"/>
              <w:right w:val="single" w:sz="4" w:space="0" w:color="auto"/>
            </w:tcBorders>
            <w:shd w:val="clear" w:color="auto" w:fill="auto"/>
          </w:tcPr>
          <w:p w14:paraId="13DB88E1"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681ECE44"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0DBFF3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12D9B14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472A64B"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7D6264BF"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2BFDF49"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5E5BC93" w14:textId="77777777" w:rsidR="00EF4A87" w:rsidRDefault="00EF4A87">
            <w:pPr>
              <w:widowControl w:val="0"/>
              <w:jc w:val="right"/>
              <w:rPr>
                <w:sz w:val="20"/>
                <w:lang w:eastAsia="lt-LT"/>
              </w:rPr>
            </w:pPr>
          </w:p>
        </w:tc>
      </w:tr>
      <w:tr w:rsidR="00EF4A87" w14:paraId="68C90A7D"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5E70E99" w14:textId="77777777" w:rsidR="00EF4A87" w:rsidRDefault="001B143E">
            <w:pPr>
              <w:widowControl w:val="0"/>
              <w:jc w:val="both"/>
              <w:rPr>
                <w:sz w:val="20"/>
                <w:lang w:eastAsia="lt-LT"/>
              </w:rPr>
            </w:pPr>
            <w:r>
              <w:rPr>
                <w:sz w:val="20"/>
                <w:lang w:eastAsia="lt-LT"/>
              </w:rPr>
              <w:t>1.2.</w:t>
            </w:r>
          </w:p>
        </w:tc>
        <w:tc>
          <w:tcPr>
            <w:tcW w:w="3686" w:type="dxa"/>
            <w:tcBorders>
              <w:top w:val="single" w:sz="4" w:space="0" w:color="auto"/>
              <w:left w:val="nil"/>
              <w:bottom w:val="single" w:sz="4" w:space="0" w:color="auto"/>
              <w:right w:val="single" w:sz="4" w:space="0" w:color="auto"/>
            </w:tcBorders>
          </w:tcPr>
          <w:p w14:paraId="3C27F0FA" w14:textId="77777777" w:rsidR="00EF4A87" w:rsidRDefault="001B143E">
            <w:pPr>
              <w:widowControl w:val="0"/>
              <w:rPr>
                <w:sz w:val="20"/>
                <w:lang w:eastAsia="lt-LT"/>
              </w:rPr>
            </w:pPr>
            <w:r>
              <w:rPr>
                <w:sz w:val="20"/>
                <w:lang w:eastAsia="lt-LT"/>
              </w:rPr>
              <w:t>Žuvininkystės produktų perdirbimas</w:t>
            </w:r>
            <w:r>
              <w:rPr>
                <w:i/>
                <w:iCs/>
                <w:sz w:val="20"/>
                <w:lang w:eastAsia="lt-LT"/>
              </w:rPr>
              <w:t xml:space="preserve"> (perkeliama atitinkamų metų V lentelės 2 eilutės suma)</w:t>
            </w:r>
          </w:p>
        </w:tc>
        <w:tc>
          <w:tcPr>
            <w:tcW w:w="1417" w:type="dxa"/>
            <w:tcBorders>
              <w:top w:val="single" w:sz="4" w:space="0" w:color="auto"/>
              <w:left w:val="nil"/>
              <w:bottom w:val="single" w:sz="4" w:space="0" w:color="auto"/>
              <w:right w:val="single" w:sz="4" w:space="0" w:color="auto"/>
            </w:tcBorders>
            <w:shd w:val="clear" w:color="auto" w:fill="auto"/>
          </w:tcPr>
          <w:p w14:paraId="6354882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3CF81822"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14C2B3A2"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C721B2E"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089789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4E3501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F84F833"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4B326E94" w14:textId="77777777" w:rsidR="00EF4A87" w:rsidRDefault="00EF4A87">
            <w:pPr>
              <w:widowControl w:val="0"/>
              <w:jc w:val="right"/>
              <w:rPr>
                <w:sz w:val="20"/>
                <w:lang w:eastAsia="lt-LT"/>
              </w:rPr>
            </w:pPr>
          </w:p>
        </w:tc>
      </w:tr>
      <w:tr w:rsidR="00EF4A87" w14:paraId="097AB5CE"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03A45EBE" w14:textId="77777777" w:rsidR="00EF4A87" w:rsidRDefault="001B143E">
            <w:pPr>
              <w:widowControl w:val="0"/>
              <w:jc w:val="both"/>
              <w:rPr>
                <w:sz w:val="20"/>
                <w:lang w:eastAsia="lt-LT"/>
              </w:rPr>
            </w:pPr>
            <w:r>
              <w:rPr>
                <w:sz w:val="20"/>
                <w:lang w:eastAsia="lt-LT"/>
              </w:rPr>
              <w:t>1.3.</w:t>
            </w:r>
          </w:p>
        </w:tc>
        <w:tc>
          <w:tcPr>
            <w:tcW w:w="3686" w:type="dxa"/>
            <w:tcBorders>
              <w:top w:val="single" w:sz="4" w:space="0" w:color="auto"/>
              <w:left w:val="nil"/>
              <w:bottom w:val="single" w:sz="4" w:space="0" w:color="auto"/>
              <w:right w:val="single" w:sz="4" w:space="0" w:color="auto"/>
            </w:tcBorders>
          </w:tcPr>
          <w:p w14:paraId="53D33FC4" w14:textId="77777777" w:rsidR="00EF4A87" w:rsidRDefault="001B143E">
            <w:pPr>
              <w:widowControl w:val="0"/>
              <w:rPr>
                <w:sz w:val="20"/>
                <w:lang w:eastAsia="lt-LT"/>
              </w:rPr>
            </w:pPr>
            <w:r>
              <w:rPr>
                <w:sz w:val="20"/>
                <w:lang w:eastAsia="lt-LT"/>
              </w:rPr>
              <w:t xml:space="preserve">Augalininkystė </w:t>
            </w:r>
          </w:p>
          <w:p w14:paraId="6A422A80" w14:textId="77777777" w:rsidR="00EF4A87" w:rsidRDefault="001B143E">
            <w:pPr>
              <w:widowControl w:val="0"/>
              <w:rPr>
                <w:sz w:val="20"/>
                <w:lang w:eastAsia="lt-LT"/>
              </w:rPr>
            </w:pPr>
            <w:r>
              <w:rPr>
                <w:i/>
                <w:iCs/>
                <w:sz w:val="20"/>
                <w:lang w:eastAsia="lt-LT"/>
              </w:rPr>
              <w:t>(perkeliama atitinkamų metų V lentelės 3 eilutės suma)</w:t>
            </w:r>
          </w:p>
        </w:tc>
        <w:tc>
          <w:tcPr>
            <w:tcW w:w="1417" w:type="dxa"/>
            <w:tcBorders>
              <w:top w:val="nil"/>
              <w:left w:val="nil"/>
              <w:bottom w:val="single" w:sz="4" w:space="0" w:color="auto"/>
              <w:right w:val="single" w:sz="4" w:space="0" w:color="auto"/>
            </w:tcBorders>
            <w:shd w:val="clear" w:color="auto" w:fill="auto"/>
          </w:tcPr>
          <w:p w14:paraId="07656AB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8BB8568"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CF9D6F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7B7FEE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8BA7022"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36C932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57553D77"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7C23EE52" w14:textId="77777777" w:rsidR="00EF4A87" w:rsidRDefault="00EF4A87">
            <w:pPr>
              <w:widowControl w:val="0"/>
              <w:jc w:val="right"/>
              <w:rPr>
                <w:sz w:val="20"/>
                <w:lang w:eastAsia="lt-LT"/>
              </w:rPr>
            </w:pPr>
          </w:p>
        </w:tc>
      </w:tr>
      <w:tr w:rsidR="00EF4A87" w14:paraId="60E6C7DF"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439D569C" w14:textId="77777777" w:rsidR="00EF4A87" w:rsidRDefault="001B143E">
            <w:pPr>
              <w:widowControl w:val="0"/>
              <w:jc w:val="both"/>
              <w:rPr>
                <w:sz w:val="20"/>
                <w:lang w:eastAsia="lt-LT"/>
              </w:rPr>
            </w:pPr>
            <w:r>
              <w:rPr>
                <w:sz w:val="20"/>
                <w:lang w:eastAsia="lt-LT"/>
              </w:rPr>
              <w:t>1.4.</w:t>
            </w:r>
          </w:p>
        </w:tc>
        <w:tc>
          <w:tcPr>
            <w:tcW w:w="3686" w:type="dxa"/>
            <w:tcBorders>
              <w:top w:val="single" w:sz="4" w:space="0" w:color="auto"/>
              <w:left w:val="nil"/>
              <w:bottom w:val="single" w:sz="4" w:space="0" w:color="auto"/>
              <w:right w:val="single" w:sz="4" w:space="0" w:color="auto"/>
            </w:tcBorders>
          </w:tcPr>
          <w:p w14:paraId="0610700C" w14:textId="77777777" w:rsidR="00EF4A87" w:rsidRDefault="001B143E">
            <w:pPr>
              <w:widowControl w:val="0"/>
              <w:rPr>
                <w:sz w:val="20"/>
                <w:lang w:eastAsia="lt-LT"/>
              </w:rPr>
            </w:pPr>
            <w:r>
              <w:rPr>
                <w:sz w:val="20"/>
                <w:lang w:eastAsia="lt-LT"/>
              </w:rPr>
              <w:t xml:space="preserve">Kita gamyba </w:t>
            </w:r>
          </w:p>
          <w:p w14:paraId="3FA739E0" w14:textId="77777777" w:rsidR="00EF4A87" w:rsidRDefault="001B143E">
            <w:pPr>
              <w:widowControl w:val="0"/>
              <w:rPr>
                <w:sz w:val="20"/>
                <w:lang w:eastAsia="lt-LT"/>
              </w:rPr>
            </w:pPr>
            <w:r>
              <w:rPr>
                <w:i/>
                <w:iCs/>
                <w:sz w:val="20"/>
                <w:lang w:eastAsia="lt-LT"/>
              </w:rPr>
              <w:t>(perkeliama atitinkamų metų V lentelės 4 eilutės suma)</w:t>
            </w:r>
          </w:p>
        </w:tc>
        <w:tc>
          <w:tcPr>
            <w:tcW w:w="1417" w:type="dxa"/>
            <w:tcBorders>
              <w:top w:val="nil"/>
              <w:left w:val="nil"/>
              <w:bottom w:val="single" w:sz="4" w:space="0" w:color="auto"/>
              <w:right w:val="single" w:sz="4" w:space="0" w:color="auto"/>
            </w:tcBorders>
            <w:shd w:val="clear" w:color="auto" w:fill="auto"/>
          </w:tcPr>
          <w:p w14:paraId="0D64251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5EF873F"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612455F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4A0231DB"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13F6B9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90F28D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59EA7A9"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292B2EB" w14:textId="77777777" w:rsidR="00EF4A87" w:rsidRDefault="00EF4A87">
            <w:pPr>
              <w:widowControl w:val="0"/>
              <w:jc w:val="right"/>
              <w:rPr>
                <w:sz w:val="20"/>
                <w:lang w:eastAsia="lt-LT"/>
              </w:rPr>
            </w:pPr>
          </w:p>
        </w:tc>
      </w:tr>
      <w:tr w:rsidR="00EF4A87" w14:paraId="67FDF28A"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108EA270" w14:textId="77777777" w:rsidR="00EF4A87" w:rsidRDefault="001B143E">
            <w:pPr>
              <w:widowControl w:val="0"/>
              <w:jc w:val="both"/>
              <w:rPr>
                <w:sz w:val="20"/>
                <w:lang w:eastAsia="lt-LT"/>
              </w:rPr>
            </w:pPr>
            <w:r>
              <w:rPr>
                <w:sz w:val="20"/>
                <w:lang w:eastAsia="lt-LT"/>
              </w:rPr>
              <w:t>1.5.</w:t>
            </w:r>
          </w:p>
        </w:tc>
        <w:tc>
          <w:tcPr>
            <w:tcW w:w="3686" w:type="dxa"/>
            <w:tcBorders>
              <w:top w:val="single" w:sz="4" w:space="0" w:color="auto"/>
              <w:left w:val="nil"/>
              <w:bottom w:val="single" w:sz="4" w:space="0" w:color="auto"/>
              <w:right w:val="single" w:sz="4" w:space="0" w:color="auto"/>
            </w:tcBorders>
          </w:tcPr>
          <w:p w14:paraId="4AFA4FCB" w14:textId="77777777" w:rsidR="00EF4A87" w:rsidRDefault="001B143E">
            <w:pPr>
              <w:widowControl w:val="0"/>
              <w:rPr>
                <w:sz w:val="20"/>
                <w:lang w:eastAsia="lt-LT"/>
              </w:rPr>
            </w:pPr>
            <w:r>
              <w:rPr>
                <w:sz w:val="20"/>
                <w:lang w:eastAsia="lt-LT"/>
              </w:rPr>
              <w:t xml:space="preserve">Paslaugos </w:t>
            </w:r>
          </w:p>
          <w:p w14:paraId="7FD405EB" w14:textId="77777777" w:rsidR="00EF4A87" w:rsidRDefault="001B143E">
            <w:pPr>
              <w:widowControl w:val="0"/>
              <w:rPr>
                <w:sz w:val="20"/>
                <w:lang w:eastAsia="lt-LT"/>
              </w:rPr>
            </w:pPr>
            <w:r>
              <w:rPr>
                <w:i/>
                <w:iCs/>
                <w:sz w:val="20"/>
                <w:lang w:eastAsia="lt-LT"/>
              </w:rPr>
              <w:t>(perkeliama atitinkamų metų V lentelės 5 eilutės suma)</w:t>
            </w:r>
          </w:p>
        </w:tc>
        <w:tc>
          <w:tcPr>
            <w:tcW w:w="1417" w:type="dxa"/>
            <w:tcBorders>
              <w:top w:val="nil"/>
              <w:left w:val="nil"/>
              <w:bottom w:val="single" w:sz="4" w:space="0" w:color="auto"/>
              <w:right w:val="single" w:sz="4" w:space="0" w:color="auto"/>
            </w:tcBorders>
            <w:shd w:val="clear" w:color="auto" w:fill="auto"/>
          </w:tcPr>
          <w:p w14:paraId="03F40D2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44A9192F"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6380AA0"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4EFC5AD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235C53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3DBCA64"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1F01806"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32D672C6" w14:textId="77777777" w:rsidR="00EF4A87" w:rsidRDefault="00EF4A87">
            <w:pPr>
              <w:widowControl w:val="0"/>
              <w:jc w:val="right"/>
              <w:rPr>
                <w:sz w:val="20"/>
                <w:lang w:eastAsia="lt-LT"/>
              </w:rPr>
            </w:pPr>
          </w:p>
        </w:tc>
      </w:tr>
      <w:tr w:rsidR="00EF4A87" w14:paraId="28AA1C98"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144E8575" w14:textId="77777777" w:rsidR="00EF4A87" w:rsidRDefault="001B143E">
            <w:pPr>
              <w:widowControl w:val="0"/>
              <w:jc w:val="both"/>
              <w:rPr>
                <w:sz w:val="20"/>
                <w:lang w:val="en-US" w:eastAsia="lt-LT"/>
              </w:rPr>
            </w:pPr>
            <w:r>
              <w:rPr>
                <w:sz w:val="20"/>
                <w:lang w:val="en-US" w:eastAsia="lt-LT"/>
              </w:rPr>
              <w:t>1.6.</w:t>
            </w:r>
          </w:p>
        </w:tc>
        <w:tc>
          <w:tcPr>
            <w:tcW w:w="3686" w:type="dxa"/>
            <w:tcBorders>
              <w:top w:val="single" w:sz="4" w:space="0" w:color="auto"/>
              <w:left w:val="nil"/>
              <w:bottom w:val="single" w:sz="4" w:space="0" w:color="auto"/>
              <w:right w:val="single" w:sz="4" w:space="0" w:color="auto"/>
            </w:tcBorders>
          </w:tcPr>
          <w:p w14:paraId="23628D82" w14:textId="77777777" w:rsidR="00EF4A87" w:rsidRDefault="001B143E">
            <w:pPr>
              <w:widowControl w:val="0"/>
              <w:rPr>
                <w:sz w:val="20"/>
                <w:lang w:eastAsia="lt-LT"/>
              </w:rPr>
            </w:pPr>
            <w:r>
              <w:rPr>
                <w:sz w:val="20"/>
                <w:lang w:eastAsia="lt-LT"/>
              </w:rPr>
              <w:t>Dotacijos, susijusios su pajamomis</w:t>
            </w:r>
          </w:p>
          <w:p w14:paraId="16DB69F4" w14:textId="77777777" w:rsidR="00EF4A87" w:rsidRDefault="001B143E">
            <w:pPr>
              <w:widowControl w:val="0"/>
              <w:rPr>
                <w:sz w:val="20"/>
                <w:lang w:eastAsia="lt-LT"/>
              </w:rPr>
            </w:pPr>
            <w:r>
              <w:rPr>
                <w:sz w:val="20"/>
                <w:lang w:eastAsia="lt-LT"/>
              </w:rPr>
              <w:t>(perkeliama atitinkamų metų V lentelės 7 eilutės suma)</w:t>
            </w:r>
          </w:p>
        </w:tc>
        <w:tc>
          <w:tcPr>
            <w:tcW w:w="1417" w:type="dxa"/>
            <w:tcBorders>
              <w:top w:val="nil"/>
              <w:left w:val="nil"/>
              <w:bottom w:val="single" w:sz="4" w:space="0" w:color="auto"/>
              <w:right w:val="single" w:sz="4" w:space="0" w:color="auto"/>
            </w:tcBorders>
            <w:shd w:val="clear" w:color="auto" w:fill="auto"/>
          </w:tcPr>
          <w:p w14:paraId="7A7C722E"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133545ED"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7DC84845"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7898198"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13D67E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BC6FD6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BF42A04"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70FCADF2" w14:textId="77777777" w:rsidR="00EF4A87" w:rsidRDefault="00EF4A87">
            <w:pPr>
              <w:widowControl w:val="0"/>
              <w:jc w:val="right"/>
              <w:rPr>
                <w:sz w:val="20"/>
                <w:lang w:eastAsia="lt-LT"/>
              </w:rPr>
            </w:pPr>
          </w:p>
        </w:tc>
      </w:tr>
      <w:tr w:rsidR="00EF4A87" w14:paraId="271BDCD7"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2117BA7A" w14:textId="77777777" w:rsidR="00EF4A87" w:rsidRDefault="001B143E">
            <w:pPr>
              <w:widowControl w:val="0"/>
              <w:jc w:val="both"/>
              <w:rPr>
                <w:sz w:val="20"/>
                <w:lang w:val="en-US" w:eastAsia="lt-LT"/>
              </w:rPr>
            </w:pPr>
            <w:r>
              <w:rPr>
                <w:sz w:val="20"/>
                <w:lang w:val="en-US" w:eastAsia="lt-LT"/>
              </w:rPr>
              <w:t>2.</w:t>
            </w:r>
          </w:p>
        </w:tc>
        <w:tc>
          <w:tcPr>
            <w:tcW w:w="3686" w:type="dxa"/>
            <w:tcBorders>
              <w:top w:val="single" w:sz="4" w:space="0" w:color="auto"/>
              <w:left w:val="nil"/>
              <w:bottom w:val="single" w:sz="4" w:space="0" w:color="auto"/>
              <w:right w:val="single" w:sz="4" w:space="0" w:color="auto"/>
            </w:tcBorders>
          </w:tcPr>
          <w:p w14:paraId="2659AA32" w14:textId="77777777" w:rsidR="00EF4A87" w:rsidRDefault="001B143E">
            <w:pPr>
              <w:widowControl w:val="0"/>
              <w:rPr>
                <w:sz w:val="20"/>
                <w:lang w:eastAsia="lt-LT"/>
              </w:rPr>
            </w:pPr>
            <w:r>
              <w:rPr>
                <w:sz w:val="20"/>
                <w:lang w:eastAsia="lt-LT"/>
              </w:rPr>
              <w:t>Pardavimo savikaina</w:t>
            </w:r>
          </w:p>
          <w:p w14:paraId="58E30BC4" w14:textId="77777777" w:rsidR="00EF4A87" w:rsidRDefault="001B143E">
            <w:pPr>
              <w:widowControl w:val="0"/>
              <w:rPr>
                <w:sz w:val="20"/>
                <w:lang w:eastAsia="lt-LT"/>
              </w:rPr>
            </w:pPr>
            <w:r>
              <w:rPr>
                <w:i/>
                <w:iCs/>
                <w:sz w:val="20"/>
                <w:lang w:eastAsia="lt-LT"/>
              </w:rPr>
              <w:t>(perkeliama atitinkamų metų VII lentelės 1 eilutės suma)</w:t>
            </w:r>
          </w:p>
        </w:tc>
        <w:tc>
          <w:tcPr>
            <w:tcW w:w="1417" w:type="dxa"/>
            <w:tcBorders>
              <w:top w:val="nil"/>
              <w:left w:val="nil"/>
              <w:bottom w:val="single" w:sz="4" w:space="0" w:color="auto"/>
              <w:right w:val="single" w:sz="4" w:space="0" w:color="auto"/>
            </w:tcBorders>
            <w:shd w:val="clear" w:color="auto" w:fill="auto"/>
          </w:tcPr>
          <w:p w14:paraId="1947429C"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DD31D6E"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71CFF19"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7E73186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07C1BB5"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543FC4FF"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D75471A"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07356978" w14:textId="77777777" w:rsidR="00EF4A87" w:rsidRDefault="00EF4A87">
            <w:pPr>
              <w:widowControl w:val="0"/>
              <w:jc w:val="right"/>
              <w:rPr>
                <w:sz w:val="20"/>
                <w:lang w:eastAsia="lt-LT"/>
              </w:rPr>
            </w:pPr>
          </w:p>
        </w:tc>
      </w:tr>
      <w:tr w:rsidR="00EF4A87" w14:paraId="2589AC43"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2F3D914" w14:textId="77777777" w:rsidR="00EF4A87" w:rsidRDefault="001B143E">
            <w:pPr>
              <w:widowControl w:val="0"/>
              <w:jc w:val="both"/>
              <w:rPr>
                <w:sz w:val="20"/>
                <w:lang w:val="en-US" w:eastAsia="lt-LT"/>
              </w:rPr>
            </w:pPr>
            <w:r>
              <w:rPr>
                <w:sz w:val="20"/>
                <w:lang w:val="en-US" w:eastAsia="lt-LT"/>
              </w:rPr>
              <w:t>3.</w:t>
            </w:r>
          </w:p>
        </w:tc>
        <w:tc>
          <w:tcPr>
            <w:tcW w:w="3686" w:type="dxa"/>
            <w:tcBorders>
              <w:top w:val="single" w:sz="4" w:space="0" w:color="auto"/>
              <w:left w:val="nil"/>
              <w:bottom w:val="single" w:sz="4" w:space="0" w:color="auto"/>
              <w:right w:val="single" w:sz="4" w:space="0" w:color="auto"/>
            </w:tcBorders>
          </w:tcPr>
          <w:p w14:paraId="0FDBBE38" w14:textId="77777777" w:rsidR="00EF4A87" w:rsidRDefault="001B143E">
            <w:pPr>
              <w:widowControl w:val="0"/>
              <w:rPr>
                <w:sz w:val="20"/>
                <w:lang w:eastAsia="lt-LT"/>
              </w:rPr>
            </w:pPr>
            <w:r>
              <w:rPr>
                <w:color w:val="000000"/>
                <w:sz w:val="20"/>
                <w:lang w:eastAsia="lt-LT"/>
              </w:rPr>
              <w:t>Biologinio turto tikrosios vertės pokytis</w:t>
            </w:r>
          </w:p>
        </w:tc>
        <w:tc>
          <w:tcPr>
            <w:tcW w:w="1417" w:type="dxa"/>
            <w:tcBorders>
              <w:top w:val="nil"/>
              <w:left w:val="nil"/>
              <w:bottom w:val="single" w:sz="4" w:space="0" w:color="auto"/>
              <w:right w:val="single" w:sz="4" w:space="0" w:color="auto"/>
            </w:tcBorders>
            <w:shd w:val="clear" w:color="auto" w:fill="auto"/>
          </w:tcPr>
          <w:p w14:paraId="7C1D17D2"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0327DD50"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B61E9A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664D9039"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8A2C26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708F89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E363092"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1FF217D9" w14:textId="77777777" w:rsidR="00EF4A87" w:rsidRDefault="00EF4A87">
            <w:pPr>
              <w:widowControl w:val="0"/>
              <w:jc w:val="right"/>
              <w:rPr>
                <w:sz w:val="20"/>
                <w:lang w:eastAsia="lt-LT"/>
              </w:rPr>
            </w:pPr>
          </w:p>
        </w:tc>
      </w:tr>
      <w:tr w:rsidR="00EF4A87" w14:paraId="3F59F399"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2DA2444F" w14:textId="77777777" w:rsidR="00EF4A87" w:rsidRDefault="001B143E">
            <w:pPr>
              <w:widowControl w:val="0"/>
              <w:jc w:val="both"/>
              <w:rPr>
                <w:sz w:val="20"/>
                <w:lang w:eastAsia="lt-LT"/>
              </w:rPr>
            </w:pPr>
            <w:r>
              <w:rPr>
                <w:sz w:val="20"/>
                <w:lang w:eastAsia="lt-LT"/>
              </w:rPr>
              <w:t>4.</w:t>
            </w:r>
          </w:p>
        </w:tc>
        <w:tc>
          <w:tcPr>
            <w:tcW w:w="3686" w:type="dxa"/>
            <w:tcBorders>
              <w:top w:val="single" w:sz="4" w:space="0" w:color="auto"/>
              <w:left w:val="nil"/>
              <w:bottom w:val="single" w:sz="4" w:space="0" w:color="auto"/>
              <w:right w:val="single" w:sz="4" w:space="0" w:color="auto"/>
            </w:tcBorders>
          </w:tcPr>
          <w:p w14:paraId="4523467E" w14:textId="77777777" w:rsidR="00EF4A87" w:rsidRDefault="001B143E">
            <w:pPr>
              <w:widowControl w:val="0"/>
              <w:rPr>
                <w:sz w:val="20"/>
                <w:lang w:eastAsia="lt-LT"/>
              </w:rPr>
            </w:pPr>
            <w:r>
              <w:rPr>
                <w:sz w:val="20"/>
                <w:lang w:eastAsia="lt-LT"/>
              </w:rPr>
              <w:t>BENDRASIS PELNAS (NUOSTOLIAI)</w:t>
            </w:r>
          </w:p>
        </w:tc>
        <w:tc>
          <w:tcPr>
            <w:tcW w:w="1417" w:type="dxa"/>
            <w:tcBorders>
              <w:top w:val="nil"/>
              <w:left w:val="nil"/>
              <w:bottom w:val="single" w:sz="4" w:space="0" w:color="auto"/>
              <w:right w:val="single" w:sz="4" w:space="0" w:color="auto"/>
            </w:tcBorders>
            <w:shd w:val="clear" w:color="auto" w:fill="auto"/>
          </w:tcPr>
          <w:p w14:paraId="755427A9" w14:textId="77777777" w:rsidR="00EF4A87" w:rsidRDefault="00EF4A87">
            <w:pPr>
              <w:widowControl w:val="0"/>
              <w:ind w:firstLine="53"/>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38828112"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19E60FE"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33FB8E65"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929348"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629074A"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F0960AC"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65CE8890" w14:textId="77777777" w:rsidR="00EF4A87" w:rsidRDefault="00EF4A87">
            <w:pPr>
              <w:widowControl w:val="0"/>
              <w:jc w:val="right"/>
              <w:rPr>
                <w:sz w:val="20"/>
                <w:lang w:eastAsia="lt-LT"/>
              </w:rPr>
            </w:pPr>
          </w:p>
        </w:tc>
      </w:tr>
      <w:tr w:rsidR="00EF4A87" w14:paraId="6470B9E7"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8E31503" w14:textId="77777777" w:rsidR="00EF4A87" w:rsidRDefault="001B143E">
            <w:pPr>
              <w:widowControl w:val="0"/>
              <w:jc w:val="both"/>
              <w:rPr>
                <w:sz w:val="20"/>
                <w:lang w:eastAsia="lt-LT"/>
              </w:rPr>
            </w:pPr>
            <w:r>
              <w:rPr>
                <w:sz w:val="20"/>
                <w:lang w:eastAsia="lt-LT"/>
              </w:rPr>
              <w:t>5.</w:t>
            </w:r>
          </w:p>
        </w:tc>
        <w:tc>
          <w:tcPr>
            <w:tcW w:w="3686" w:type="dxa"/>
            <w:tcBorders>
              <w:top w:val="single" w:sz="4" w:space="0" w:color="auto"/>
              <w:left w:val="single" w:sz="4" w:space="0" w:color="auto"/>
              <w:bottom w:val="single" w:sz="4" w:space="0" w:color="auto"/>
              <w:right w:val="single" w:sz="4" w:space="0" w:color="auto"/>
            </w:tcBorders>
          </w:tcPr>
          <w:p w14:paraId="3AAA0B87" w14:textId="77777777" w:rsidR="00EF4A87" w:rsidRDefault="001B143E">
            <w:pPr>
              <w:widowControl w:val="0"/>
              <w:rPr>
                <w:sz w:val="20"/>
                <w:lang w:eastAsia="lt-LT"/>
              </w:rPr>
            </w:pPr>
            <w:r>
              <w:rPr>
                <w:sz w:val="20"/>
                <w:lang w:eastAsia="lt-LT"/>
              </w:rPr>
              <w:t>Pardavimo sąnaudos</w:t>
            </w:r>
          </w:p>
          <w:p w14:paraId="28890233" w14:textId="77777777" w:rsidR="00EF4A87" w:rsidRDefault="001B143E">
            <w:pPr>
              <w:widowControl w:val="0"/>
              <w:rPr>
                <w:sz w:val="20"/>
                <w:lang w:eastAsia="lt-LT"/>
              </w:rPr>
            </w:pPr>
            <w:r>
              <w:rPr>
                <w:i/>
                <w:iCs/>
                <w:sz w:val="20"/>
                <w:lang w:eastAsia="lt-LT"/>
              </w:rPr>
              <w:t>(perkeliama atitinkamų metų VII lentelės 2 eilutės suma)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26354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3D7651F"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94F3F2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036ED1F"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633A750"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76A674D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ADE2317"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66F51D44" w14:textId="77777777" w:rsidR="00EF4A87" w:rsidRDefault="00EF4A87">
            <w:pPr>
              <w:widowControl w:val="0"/>
              <w:jc w:val="right"/>
              <w:rPr>
                <w:sz w:val="20"/>
                <w:lang w:eastAsia="lt-LT"/>
              </w:rPr>
            </w:pPr>
          </w:p>
        </w:tc>
      </w:tr>
      <w:tr w:rsidR="00EF4A87" w14:paraId="43B29188"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398CAF4" w14:textId="77777777" w:rsidR="00EF4A87" w:rsidRDefault="001B143E">
            <w:pPr>
              <w:widowControl w:val="0"/>
              <w:jc w:val="both"/>
              <w:rPr>
                <w:sz w:val="20"/>
                <w:lang w:eastAsia="lt-LT"/>
              </w:rPr>
            </w:pPr>
            <w:r>
              <w:rPr>
                <w:sz w:val="20"/>
                <w:lang w:eastAsia="lt-LT"/>
              </w:rPr>
              <w:t>6.</w:t>
            </w:r>
          </w:p>
        </w:tc>
        <w:tc>
          <w:tcPr>
            <w:tcW w:w="3686" w:type="dxa"/>
            <w:tcBorders>
              <w:top w:val="single" w:sz="4" w:space="0" w:color="auto"/>
              <w:left w:val="single" w:sz="4" w:space="0" w:color="auto"/>
              <w:bottom w:val="single" w:sz="4" w:space="0" w:color="auto"/>
              <w:right w:val="single" w:sz="4" w:space="0" w:color="auto"/>
            </w:tcBorders>
          </w:tcPr>
          <w:p w14:paraId="27AECC08" w14:textId="77777777" w:rsidR="00EF4A87" w:rsidRDefault="001B143E">
            <w:pPr>
              <w:widowControl w:val="0"/>
              <w:rPr>
                <w:sz w:val="20"/>
                <w:lang w:eastAsia="lt-LT"/>
              </w:rPr>
            </w:pPr>
            <w:r>
              <w:rPr>
                <w:sz w:val="20"/>
                <w:lang w:eastAsia="lt-LT"/>
              </w:rPr>
              <w:t>Bendrosios ir administracinės sąnaudos</w:t>
            </w:r>
          </w:p>
          <w:p w14:paraId="77D61D21" w14:textId="77777777" w:rsidR="00EF4A87" w:rsidRDefault="001B143E">
            <w:pPr>
              <w:widowControl w:val="0"/>
              <w:rPr>
                <w:sz w:val="20"/>
                <w:lang w:eastAsia="lt-LT"/>
              </w:rPr>
            </w:pPr>
            <w:r>
              <w:rPr>
                <w:i/>
                <w:iCs/>
                <w:sz w:val="20"/>
                <w:lang w:eastAsia="lt-LT"/>
              </w:rPr>
              <w:t>(perkeliama atitinkamų metų VII lentelės 3 eilutės suma)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286D1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5EE70DC"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76C8FD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AD74F32"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106296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470029B"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820BD24"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3B04D6D6" w14:textId="77777777" w:rsidR="00EF4A87" w:rsidRDefault="00EF4A87">
            <w:pPr>
              <w:widowControl w:val="0"/>
              <w:jc w:val="right"/>
              <w:rPr>
                <w:sz w:val="20"/>
                <w:lang w:eastAsia="lt-LT"/>
              </w:rPr>
            </w:pPr>
          </w:p>
        </w:tc>
      </w:tr>
      <w:tr w:rsidR="00EF4A87" w14:paraId="7E7720F2"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485D451" w14:textId="77777777" w:rsidR="00EF4A87" w:rsidRDefault="001B143E">
            <w:pPr>
              <w:widowControl w:val="0"/>
              <w:jc w:val="both"/>
              <w:rPr>
                <w:sz w:val="20"/>
                <w:lang w:eastAsia="lt-LT"/>
              </w:rPr>
            </w:pPr>
            <w:r>
              <w:rPr>
                <w:sz w:val="20"/>
                <w:lang w:eastAsia="lt-LT"/>
              </w:rPr>
              <w:t>7.</w:t>
            </w:r>
          </w:p>
        </w:tc>
        <w:tc>
          <w:tcPr>
            <w:tcW w:w="3686" w:type="dxa"/>
            <w:tcBorders>
              <w:top w:val="single" w:sz="4" w:space="0" w:color="auto"/>
              <w:left w:val="nil"/>
              <w:bottom w:val="single" w:sz="4" w:space="0" w:color="auto"/>
              <w:right w:val="single" w:sz="4" w:space="0" w:color="auto"/>
            </w:tcBorders>
          </w:tcPr>
          <w:p w14:paraId="0D2EECF6" w14:textId="77777777" w:rsidR="00EF4A87" w:rsidRDefault="001B143E">
            <w:pPr>
              <w:widowControl w:val="0"/>
              <w:rPr>
                <w:sz w:val="20"/>
                <w:lang w:eastAsia="lt-LT"/>
              </w:rPr>
            </w:pPr>
            <w:r>
              <w:rPr>
                <w:sz w:val="20"/>
                <w:lang w:eastAsia="lt-LT"/>
              </w:rPr>
              <w:t>Kitos veiklos rezultatai</w:t>
            </w:r>
          </w:p>
        </w:tc>
        <w:tc>
          <w:tcPr>
            <w:tcW w:w="1417" w:type="dxa"/>
            <w:tcBorders>
              <w:top w:val="single" w:sz="4" w:space="0" w:color="auto"/>
              <w:left w:val="nil"/>
              <w:bottom w:val="single" w:sz="4" w:space="0" w:color="auto"/>
              <w:right w:val="single" w:sz="4" w:space="0" w:color="auto"/>
            </w:tcBorders>
            <w:shd w:val="clear" w:color="auto" w:fill="auto"/>
          </w:tcPr>
          <w:p w14:paraId="5C45626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CDDA6E4" w14:textId="77777777" w:rsidR="00EF4A87" w:rsidRDefault="00EF4A87">
            <w:pPr>
              <w:widowControl w:val="0"/>
              <w:jc w:val="center"/>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E587AFB"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7372B64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2C81D30"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21467E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3E38608"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4A998459" w14:textId="77777777" w:rsidR="00EF4A87" w:rsidRDefault="00EF4A87">
            <w:pPr>
              <w:widowControl w:val="0"/>
              <w:jc w:val="right"/>
              <w:rPr>
                <w:sz w:val="20"/>
                <w:lang w:eastAsia="lt-LT"/>
              </w:rPr>
            </w:pPr>
          </w:p>
        </w:tc>
      </w:tr>
      <w:tr w:rsidR="00EF4A87" w14:paraId="655BF59E"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3B37E338" w14:textId="77777777" w:rsidR="00EF4A87" w:rsidRDefault="001B143E">
            <w:pPr>
              <w:widowControl w:val="0"/>
              <w:jc w:val="both"/>
              <w:rPr>
                <w:sz w:val="20"/>
                <w:lang w:eastAsia="lt-LT"/>
              </w:rPr>
            </w:pPr>
            <w:r>
              <w:rPr>
                <w:sz w:val="20"/>
                <w:lang w:eastAsia="lt-LT"/>
              </w:rPr>
              <w:lastRenderedPageBreak/>
              <w:t>8.</w:t>
            </w:r>
          </w:p>
        </w:tc>
        <w:tc>
          <w:tcPr>
            <w:tcW w:w="3686" w:type="dxa"/>
            <w:tcBorders>
              <w:top w:val="single" w:sz="4" w:space="0" w:color="auto"/>
              <w:left w:val="nil"/>
              <w:bottom w:val="single" w:sz="4" w:space="0" w:color="auto"/>
              <w:right w:val="single" w:sz="4" w:space="0" w:color="auto"/>
            </w:tcBorders>
          </w:tcPr>
          <w:p w14:paraId="6A14A632" w14:textId="77777777" w:rsidR="00EF4A87" w:rsidRDefault="001B143E" w:rsidP="0071574A">
            <w:pPr>
              <w:widowControl w:val="0"/>
              <w:jc w:val="both"/>
              <w:rPr>
                <w:sz w:val="20"/>
                <w:lang w:eastAsia="lt-LT"/>
              </w:rPr>
            </w:pPr>
            <w:r>
              <w:rPr>
                <w:color w:val="000000"/>
                <w:sz w:val="20"/>
                <w:lang w:eastAsia="lt-LT"/>
              </w:rPr>
              <w:t>Investicijų į patronuojančiosios, patronuojamųjų ir asocijuotųjų įmonių akcijas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38B79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BE8C7A4"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C3FD4F8"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7D9E14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CA3F03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843CAF2"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BCD72A3"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3B3D76B" w14:textId="77777777" w:rsidR="00EF4A87" w:rsidRDefault="00EF4A87">
            <w:pPr>
              <w:widowControl w:val="0"/>
              <w:jc w:val="right"/>
              <w:rPr>
                <w:sz w:val="20"/>
                <w:lang w:eastAsia="lt-LT"/>
              </w:rPr>
            </w:pPr>
          </w:p>
        </w:tc>
      </w:tr>
      <w:tr w:rsidR="00EF4A87" w14:paraId="73E7128B"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3EA8EC2" w14:textId="77777777" w:rsidR="00EF4A87" w:rsidRDefault="001B143E">
            <w:pPr>
              <w:widowControl w:val="0"/>
              <w:jc w:val="both"/>
              <w:rPr>
                <w:sz w:val="20"/>
                <w:lang w:eastAsia="lt-LT"/>
              </w:rPr>
            </w:pPr>
            <w:r>
              <w:rPr>
                <w:sz w:val="20"/>
                <w:lang w:eastAsia="lt-LT"/>
              </w:rPr>
              <w:t>9.</w:t>
            </w:r>
          </w:p>
        </w:tc>
        <w:tc>
          <w:tcPr>
            <w:tcW w:w="3686" w:type="dxa"/>
            <w:tcBorders>
              <w:top w:val="single" w:sz="4" w:space="0" w:color="auto"/>
              <w:left w:val="single" w:sz="4" w:space="0" w:color="auto"/>
              <w:bottom w:val="single" w:sz="4" w:space="0" w:color="auto"/>
              <w:right w:val="single" w:sz="4" w:space="0" w:color="auto"/>
            </w:tcBorders>
          </w:tcPr>
          <w:p w14:paraId="28737295" w14:textId="77777777" w:rsidR="00EF4A87" w:rsidRDefault="001B143E" w:rsidP="0071574A">
            <w:pPr>
              <w:widowControl w:val="0"/>
              <w:jc w:val="both"/>
              <w:rPr>
                <w:sz w:val="20"/>
                <w:lang w:eastAsia="lt-LT"/>
              </w:rPr>
            </w:pPr>
            <w:r>
              <w:rPr>
                <w:color w:val="000000"/>
                <w:sz w:val="20"/>
                <w:lang w:eastAsia="lt-LT"/>
              </w:rPr>
              <w:t>Kitų ilgalaikių investicijų ir paskolų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FF8A41"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967CE6F"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E6744A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3AC27E35"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2709D88"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55841E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5E5DA91"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FED2BB" w14:textId="77777777" w:rsidR="00EF4A87" w:rsidRDefault="00EF4A87">
            <w:pPr>
              <w:widowControl w:val="0"/>
              <w:jc w:val="right"/>
              <w:rPr>
                <w:sz w:val="20"/>
                <w:lang w:eastAsia="lt-LT"/>
              </w:rPr>
            </w:pPr>
          </w:p>
        </w:tc>
      </w:tr>
      <w:tr w:rsidR="00EF4A87" w14:paraId="429CD6FF"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2BF4AB2" w14:textId="77777777" w:rsidR="00EF4A87" w:rsidRDefault="001B143E">
            <w:pPr>
              <w:widowControl w:val="0"/>
              <w:jc w:val="both"/>
              <w:rPr>
                <w:sz w:val="20"/>
                <w:lang w:eastAsia="lt-LT"/>
              </w:rPr>
            </w:pPr>
            <w:r>
              <w:rPr>
                <w:sz w:val="20"/>
                <w:lang w:eastAsia="lt-LT"/>
              </w:rPr>
              <w:t>10.</w:t>
            </w:r>
          </w:p>
        </w:tc>
        <w:tc>
          <w:tcPr>
            <w:tcW w:w="3686" w:type="dxa"/>
            <w:tcBorders>
              <w:top w:val="single" w:sz="4" w:space="0" w:color="auto"/>
              <w:left w:val="single" w:sz="4" w:space="0" w:color="auto"/>
              <w:bottom w:val="single" w:sz="4" w:space="0" w:color="auto"/>
              <w:right w:val="single" w:sz="4" w:space="0" w:color="auto"/>
            </w:tcBorders>
          </w:tcPr>
          <w:p w14:paraId="7FA14D3A" w14:textId="77777777" w:rsidR="00EF4A87" w:rsidRDefault="001B143E" w:rsidP="0071574A">
            <w:pPr>
              <w:widowControl w:val="0"/>
              <w:jc w:val="both"/>
              <w:rPr>
                <w:sz w:val="20"/>
                <w:lang w:eastAsia="lt-LT"/>
              </w:rPr>
            </w:pPr>
            <w:r>
              <w:rPr>
                <w:color w:val="000000"/>
                <w:sz w:val="20"/>
                <w:lang w:eastAsia="lt-LT"/>
              </w:rPr>
              <w:t>Kitos palūkanų ir panašios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1C9D9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D75E09"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F3F5C7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CCBB30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D9FCD03"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688D237" w14:textId="77777777" w:rsidR="00EF4A87" w:rsidRDefault="00EF4A87">
            <w:pPr>
              <w:widowControl w:val="0"/>
              <w:ind w:firstLine="106"/>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90680CF" w14:textId="77777777" w:rsidR="00EF4A87" w:rsidRDefault="00EF4A87" w:rsidP="00CD2D14">
            <w:pPr>
              <w:widowControl w:val="0"/>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16AA085" w14:textId="77777777" w:rsidR="00EF4A87" w:rsidRDefault="00EF4A87" w:rsidP="00CD2D14">
            <w:pPr>
              <w:widowControl w:val="0"/>
              <w:rPr>
                <w:sz w:val="20"/>
                <w:lang w:eastAsia="lt-LT"/>
              </w:rPr>
            </w:pPr>
          </w:p>
        </w:tc>
      </w:tr>
      <w:tr w:rsidR="00EF4A87" w14:paraId="2075EBF2"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5F0D5D2" w14:textId="77777777" w:rsidR="00EF4A87" w:rsidRDefault="001B143E">
            <w:pPr>
              <w:widowControl w:val="0"/>
              <w:jc w:val="both"/>
              <w:rPr>
                <w:sz w:val="20"/>
                <w:lang w:eastAsia="lt-LT"/>
              </w:rPr>
            </w:pPr>
            <w:r>
              <w:rPr>
                <w:sz w:val="20"/>
                <w:lang w:eastAsia="lt-LT"/>
              </w:rPr>
              <w:t>11.</w:t>
            </w:r>
          </w:p>
        </w:tc>
        <w:tc>
          <w:tcPr>
            <w:tcW w:w="3686" w:type="dxa"/>
            <w:tcBorders>
              <w:top w:val="single" w:sz="4" w:space="0" w:color="auto"/>
              <w:left w:val="single" w:sz="4" w:space="0" w:color="auto"/>
              <w:bottom w:val="single" w:sz="4" w:space="0" w:color="auto"/>
              <w:right w:val="single" w:sz="4" w:space="0" w:color="auto"/>
            </w:tcBorders>
          </w:tcPr>
          <w:p w14:paraId="5347A351" w14:textId="77777777" w:rsidR="00EF4A87" w:rsidRDefault="001B143E" w:rsidP="0071574A">
            <w:pPr>
              <w:widowControl w:val="0"/>
              <w:jc w:val="both"/>
              <w:rPr>
                <w:sz w:val="20"/>
                <w:lang w:eastAsia="lt-LT"/>
              </w:rPr>
            </w:pPr>
            <w:r>
              <w:rPr>
                <w:color w:val="000000"/>
                <w:sz w:val="20"/>
                <w:lang w:eastAsia="lt-LT"/>
              </w:rPr>
              <w:t>Finansinio turto ir trumpalaikių investicijų vertės sumažėjimas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5145F2"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EF547DB"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2D2689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D04108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FFAB53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0075607"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47C0A02"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598C2CD" w14:textId="77777777" w:rsidR="00EF4A87" w:rsidRDefault="00EF4A87">
            <w:pPr>
              <w:widowControl w:val="0"/>
              <w:jc w:val="right"/>
              <w:rPr>
                <w:sz w:val="20"/>
                <w:lang w:eastAsia="lt-LT"/>
              </w:rPr>
            </w:pPr>
          </w:p>
        </w:tc>
      </w:tr>
      <w:tr w:rsidR="00EF4A87" w14:paraId="2B14787E"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E9629A" w14:textId="77777777" w:rsidR="00EF4A87" w:rsidRDefault="001B143E">
            <w:pPr>
              <w:widowControl w:val="0"/>
              <w:jc w:val="both"/>
              <w:rPr>
                <w:sz w:val="20"/>
                <w:lang w:eastAsia="lt-LT"/>
              </w:rPr>
            </w:pPr>
            <w:r>
              <w:rPr>
                <w:sz w:val="20"/>
                <w:lang w:eastAsia="lt-LT"/>
              </w:rPr>
              <w:t>12.</w:t>
            </w:r>
          </w:p>
        </w:tc>
        <w:tc>
          <w:tcPr>
            <w:tcW w:w="3686" w:type="dxa"/>
            <w:tcBorders>
              <w:top w:val="single" w:sz="4" w:space="0" w:color="auto"/>
              <w:left w:val="single" w:sz="4" w:space="0" w:color="auto"/>
              <w:bottom w:val="single" w:sz="4" w:space="0" w:color="auto"/>
              <w:right w:val="single" w:sz="4" w:space="0" w:color="auto"/>
            </w:tcBorders>
          </w:tcPr>
          <w:p w14:paraId="227896EC" w14:textId="77777777" w:rsidR="00EF4A87" w:rsidRDefault="001B143E" w:rsidP="0071574A">
            <w:pPr>
              <w:widowControl w:val="0"/>
              <w:jc w:val="both"/>
              <w:rPr>
                <w:color w:val="000000"/>
                <w:sz w:val="20"/>
                <w:lang w:eastAsia="lt-LT"/>
              </w:rPr>
            </w:pPr>
            <w:r>
              <w:rPr>
                <w:color w:val="000000"/>
                <w:sz w:val="20"/>
                <w:lang w:eastAsia="lt-LT"/>
              </w:rPr>
              <w:t>Palūkanų ir kitos panašios sąnaudos</w:t>
            </w:r>
          </w:p>
          <w:p w14:paraId="0742A192" w14:textId="77777777" w:rsidR="00EF4A87" w:rsidRDefault="001B143E" w:rsidP="0071574A">
            <w:pPr>
              <w:widowControl w:val="0"/>
              <w:jc w:val="both"/>
              <w:rPr>
                <w:i/>
                <w:iCs/>
                <w:sz w:val="20"/>
                <w:lang w:eastAsia="lt-LT"/>
              </w:rPr>
            </w:pPr>
            <w:r>
              <w:rPr>
                <w:i/>
                <w:iCs/>
                <w:sz w:val="20"/>
                <w:lang w:eastAsia="lt-LT"/>
              </w:rPr>
              <w:t>(Palūkanų ir kitos panašios sąnaudos</w:t>
            </w:r>
          </w:p>
          <w:p w14:paraId="223D1C9B" w14:textId="77777777" w:rsidR="00EF4A87" w:rsidRDefault="001B143E" w:rsidP="0071574A">
            <w:pPr>
              <w:widowControl w:val="0"/>
              <w:jc w:val="both"/>
              <w:rPr>
                <w:sz w:val="20"/>
                <w:lang w:eastAsia="lt-LT"/>
              </w:rPr>
            </w:pPr>
            <w:r>
              <w:rPr>
                <w:i/>
                <w:iCs/>
                <w:sz w:val="20"/>
                <w:lang w:eastAsia="lt-LT"/>
              </w:rPr>
              <w:t>perkeliamos iš atitinkamų metų X.2 lentelės 7 eilutės + X.3 lentelės 5 eilutės, įvertinant ir įtraukiant kitų panašių sąnaudų patyrimą)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7F337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3E6F955"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EF81130"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4DB83A13"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F98CA5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3981500"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C6A51D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5D30285" w14:textId="77777777" w:rsidR="00EF4A87" w:rsidRDefault="00EF4A87">
            <w:pPr>
              <w:widowControl w:val="0"/>
              <w:jc w:val="right"/>
              <w:rPr>
                <w:sz w:val="20"/>
                <w:lang w:eastAsia="lt-LT"/>
              </w:rPr>
            </w:pPr>
          </w:p>
        </w:tc>
      </w:tr>
      <w:tr w:rsidR="00EF4A87" w14:paraId="1B21E135"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B5F3AE3" w14:textId="77777777" w:rsidR="00EF4A87" w:rsidRDefault="001B143E">
            <w:pPr>
              <w:widowControl w:val="0"/>
              <w:jc w:val="both"/>
              <w:rPr>
                <w:sz w:val="20"/>
                <w:lang w:eastAsia="lt-LT"/>
              </w:rPr>
            </w:pPr>
            <w:r>
              <w:rPr>
                <w:sz w:val="20"/>
                <w:lang w:eastAsia="lt-LT"/>
              </w:rPr>
              <w:t>13.</w:t>
            </w:r>
          </w:p>
        </w:tc>
        <w:tc>
          <w:tcPr>
            <w:tcW w:w="3686" w:type="dxa"/>
            <w:tcBorders>
              <w:top w:val="single" w:sz="4" w:space="0" w:color="auto"/>
              <w:left w:val="single" w:sz="4" w:space="0" w:color="auto"/>
              <w:bottom w:val="single" w:sz="4" w:space="0" w:color="auto"/>
              <w:right w:val="single" w:sz="4" w:space="0" w:color="auto"/>
            </w:tcBorders>
          </w:tcPr>
          <w:p w14:paraId="1F62EA63" w14:textId="77777777" w:rsidR="00EF4A87" w:rsidRDefault="001B143E" w:rsidP="0071574A">
            <w:pPr>
              <w:widowControl w:val="0"/>
              <w:jc w:val="both"/>
              <w:rPr>
                <w:sz w:val="20"/>
                <w:lang w:eastAsia="lt-LT"/>
              </w:rPr>
            </w:pPr>
            <w:r>
              <w:rPr>
                <w:sz w:val="20"/>
                <w:lang w:eastAsia="lt-LT"/>
              </w:rPr>
              <w:t>PELNAS (NUOSTOLIAI) PRIEŠ APMOKESTINIMĄ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C69C3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E6422C1"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2961D1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3E76A3B"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FE30F9B"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4DA93A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05F98E0"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E78CB74" w14:textId="77777777" w:rsidR="00EF4A87" w:rsidRDefault="00EF4A87">
            <w:pPr>
              <w:widowControl w:val="0"/>
              <w:jc w:val="right"/>
              <w:rPr>
                <w:sz w:val="20"/>
                <w:lang w:eastAsia="lt-LT"/>
              </w:rPr>
            </w:pPr>
          </w:p>
        </w:tc>
      </w:tr>
      <w:tr w:rsidR="00EF4A87" w14:paraId="737B8E98"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DC96D57" w14:textId="77777777" w:rsidR="00EF4A87" w:rsidRDefault="001B143E">
            <w:pPr>
              <w:widowControl w:val="0"/>
              <w:jc w:val="both"/>
              <w:rPr>
                <w:sz w:val="20"/>
                <w:lang w:eastAsia="lt-LT"/>
              </w:rPr>
            </w:pPr>
            <w:r>
              <w:rPr>
                <w:sz w:val="20"/>
                <w:lang w:eastAsia="lt-LT"/>
              </w:rPr>
              <w:t>14.</w:t>
            </w:r>
          </w:p>
        </w:tc>
        <w:tc>
          <w:tcPr>
            <w:tcW w:w="3686" w:type="dxa"/>
            <w:tcBorders>
              <w:top w:val="single" w:sz="4" w:space="0" w:color="auto"/>
              <w:left w:val="single" w:sz="4" w:space="0" w:color="auto"/>
              <w:bottom w:val="single" w:sz="4" w:space="0" w:color="auto"/>
              <w:right w:val="single" w:sz="4" w:space="0" w:color="auto"/>
            </w:tcBorders>
          </w:tcPr>
          <w:p w14:paraId="3374A090" w14:textId="77777777" w:rsidR="00EF4A87" w:rsidRDefault="001B143E">
            <w:pPr>
              <w:widowControl w:val="0"/>
              <w:rPr>
                <w:sz w:val="20"/>
                <w:lang w:eastAsia="lt-LT"/>
              </w:rPr>
            </w:pPr>
            <w:r>
              <w:rPr>
                <w:sz w:val="20"/>
                <w:lang w:eastAsia="lt-LT"/>
              </w:rPr>
              <w:t>Pelno mokestis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4074D4"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FCEAB8D"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982573"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75E195E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A4092B0"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A4846C6"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1CFF5C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2153ABF" w14:textId="77777777" w:rsidR="00EF4A87" w:rsidRDefault="00EF4A87">
            <w:pPr>
              <w:widowControl w:val="0"/>
              <w:jc w:val="right"/>
              <w:rPr>
                <w:sz w:val="20"/>
                <w:lang w:eastAsia="lt-LT"/>
              </w:rPr>
            </w:pPr>
          </w:p>
        </w:tc>
      </w:tr>
      <w:tr w:rsidR="00EF4A87" w14:paraId="0419F87D"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1A5BEC" w14:textId="77777777" w:rsidR="00EF4A87" w:rsidRDefault="001B143E">
            <w:pPr>
              <w:widowControl w:val="0"/>
              <w:jc w:val="both"/>
              <w:rPr>
                <w:bCs/>
                <w:sz w:val="20"/>
                <w:lang w:eastAsia="lt-LT"/>
              </w:rPr>
            </w:pPr>
            <w:r>
              <w:rPr>
                <w:bCs/>
                <w:sz w:val="20"/>
                <w:lang w:eastAsia="lt-LT"/>
              </w:rPr>
              <w:t>15.</w:t>
            </w:r>
          </w:p>
        </w:tc>
        <w:tc>
          <w:tcPr>
            <w:tcW w:w="3686" w:type="dxa"/>
            <w:tcBorders>
              <w:top w:val="single" w:sz="4" w:space="0" w:color="auto"/>
              <w:left w:val="single" w:sz="4" w:space="0" w:color="auto"/>
              <w:bottom w:val="single" w:sz="4" w:space="0" w:color="auto"/>
              <w:right w:val="single" w:sz="4" w:space="0" w:color="auto"/>
            </w:tcBorders>
          </w:tcPr>
          <w:p w14:paraId="1C454C92" w14:textId="77777777" w:rsidR="00EF4A87" w:rsidRDefault="001B143E">
            <w:pPr>
              <w:widowControl w:val="0"/>
              <w:rPr>
                <w:bCs/>
                <w:sz w:val="20"/>
                <w:lang w:eastAsia="lt-LT"/>
              </w:rPr>
            </w:pPr>
            <w:r>
              <w:rPr>
                <w:bCs/>
                <w:sz w:val="20"/>
                <w:lang w:eastAsia="lt-LT"/>
              </w:rPr>
              <w:t>GRYNASIS PELNAS (NUOSTOLIAI)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973CBB"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A01948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9AC84B2"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A6B5F3C"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31279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CC968F4"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5CC5E50"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C4AFEB4" w14:textId="77777777" w:rsidR="00EF4A87" w:rsidRDefault="00EF4A87">
            <w:pPr>
              <w:widowControl w:val="0"/>
              <w:jc w:val="right"/>
              <w:rPr>
                <w:sz w:val="20"/>
                <w:lang w:eastAsia="lt-LT"/>
              </w:rPr>
            </w:pPr>
          </w:p>
        </w:tc>
      </w:tr>
    </w:tbl>
    <w:p w14:paraId="735E969E" w14:textId="0453975D" w:rsidR="00A566B6" w:rsidRDefault="00A566B6"/>
    <w:p w14:paraId="15E27CC4" w14:textId="77777777" w:rsidR="00A566B6" w:rsidRDefault="00A566B6">
      <w:r>
        <w:br w:type="page"/>
      </w:r>
    </w:p>
    <w:p w14:paraId="7675127F" w14:textId="77777777" w:rsidR="00EF4A87" w:rsidRDefault="00EF4A87"/>
    <w:p w14:paraId="0EC528FB" w14:textId="77777777" w:rsidR="00EF4A87" w:rsidRDefault="001B143E">
      <w:pPr>
        <w:widowControl w:val="0"/>
        <w:jc w:val="center"/>
        <w:rPr>
          <w:b/>
          <w:szCs w:val="24"/>
          <w:lang w:eastAsia="lt-LT"/>
        </w:rPr>
      </w:pPr>
      <w:r>
        <w:rPr>
          <w:b/>
          <w:bCs/>
          <w:sz w:val="22"/>
          <w:szCs w:val="22"/>
          <w:lang w:eastAsia="lt-LT"/>
        </w:rPr>
        <w:t>2.3. Pinigų srautų prognozės</w:t>
      </w:r>
    </w:p>
    <w:p w14:paraId="4C598504" w14:textId="77777777" w:rsidR="00A566B6" w:rsidRDefault="00A566B6" w:rsidP="00AE759A">
      <w:pPr>
        <w:widowControl w:val="0"/>
        <w:pBdr>
          <w:bottom w:val="single" w:sz="4" w:space="1" w:color="auto"/>
        </w:pBdr>
        <w:jc w:val="center"/>
        <w:rPr>
          <w:sz w:val="20"/>
          <w:lang w:eastAsia="lt-LT"/>
        </w:rPr>
      </w:pPr>
    </w:p>
    <w:p w14:paraId="761A009D" w14:textId="2980C6DB" w:rsidR="00EF4A87" w:rsidRPr="00AE759A" w:rsidRDefault="001B143E">
      <w:pPr>
        <w:widowControl w:val="0"/>
        <w:jc w:val="center"/>
        <w:rPr>
          <w:b/>
          <w:i/>
          <w:iCs/>
          <w:sz w:val="20"/>
          <w:lang w:eastAsia="lt-LT"/>
        </w:rPr>
      </w:pPr>
      <w:r w:rsidRPr="00AE759A">
        <w:rPr>
          <w:i/>
          <w:iCs/>
          <w:sz w:val="20"/>
          <w:lang w:eastAsia="lt-LT"/>
        </w:rPr>
        <w:t>(įmonės pavadinimas)</w:t>
      </w:r>
    </w:p>
    <w:p w14:paraId="5E966E82" w14:textId="77777777" w:rsidR="00EF4A87" w:rsidRPr="00AE759A" w:rsidRDefault="00EF4A87">
      <w:pPr>
        <w:widowControl w:val="0"/>
        <w:rPr>
          <w:b/>
          <w:i/>
          <w:iCs/>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3655"/>
        <w:gridCol w:w="1415"/>
        <w:gridCol w:w="1132"/>
        <w:gridCol w:w="1132"/>
        <w:gridCol w:w="1152"/>
        <w:gridCol w:w="1275"/>
        <w:gridCol w:w="1418"/>
        <w:gridCol w:w="1417"/>
        <w:gridCol w:w="1384"/>
      </w:tblGrid>
      <w:tr w:rsidR="00EF4A87" w14:paraId="154C8CB9" w14:textId="77777777" w:rsidTr="00AE759A">
        <w:trPr>
          <w:trHeight w:val="254"/>
          <w:tblHeader/>
        </w:trPr>
        <w:tc>
          <w:tcPr>
            <w:tcW w:w="1007" w:type="dxa"/>
            <w:vMerge w:val="restart"/>
            <w:shd w:val="clear" w:color="auto" w:fill="E7E6E6" w:themeFill="background2"/>
            <w:vAlign w:val="center"/>
          </w:tcPr>
          <w:p w14:paraId="4C1A6B96" w14:textId="77777777" w:rsidR="00EF4A87" w:rsidRDefault="001B143E">
            <w:pPr>
              <w:widowControl w:val="0"/>
              <w:ind w:left="-57" w:right="-57"/>
              <w:jc w:val="center"/>
              <w:rPr>
                <w:sz w:val="20"/>
                <w:lang w:eastAsia="lt-LT"/>
              </w:rPr>
            </w:pPr>
            <w:r>
              <w:rPr>
                <w:sz w:val="20"/>
                <w:lang w:eastAsia="lt-LT"/>
              </w:rPr>
              <w:t>Eil. Nr.</w:t>
            </w:r>
          </w:p>
        </w:tc>
        <w:tc>
          <w:tcPr>
            <w:tcW w:w="3655" w:type="dxa"/>
            <w:vMerge w:val="restart"/>
            <w:shd w:val="clear" w:color="auto" w:fill="E7E6E6" w:themeFill="background2"/>
            <w:vAlign w:val="center"/>
          </w:tcPr>
          <w:p w14:paraId="2C9E24B9" w14:textId="77777777" w:rsidR="00EF4A87" w:rsidRDefault="001B143E">
            <w:pPr>
              <w:widowControl w:val="0"/>
              <w:jc w:val="center"/>
              <w:rPr>
                <w:sz w:val="20"/>
                <w:lang w:eastAsia="lt-LT"/>
              </w:rPr>
            </w:pPr>
            <w:r>
              <w:rPr>
                <w:sz w:val="20"/>
                <w:lang w:eastAsia="lt-LT"/>
              </w:rPr>
              <w:t>Straipsniai</w:t>
            </w:r>
          </w:p>
        </w:tc>
        <w:tc>
          <w:tcPr>
            <w:tcW w:w="1415" w:type="dxa"/>
            <w:vMerge w:val="restart"/>
            <w:vAlign w:val="center"/>
          </w:tcPr>
          <w:p w14:paraId="49F38EC5" w14:textId="77777777" w:rsidR="00EF4A87" w:rsidRDefault="001B143E">
            <w:pPr>
              <w:widowControl w:val="0"/>
              <w:ind w:left="-57" w:right="-57"/>
              <w:jc w:val="center"/>
              <w:rPr>
                <w:sz w:val="20"/>
                <w:lang w:eastAsia="lt-LT"/>
              </w:rPr>
            </w:pPr>
            <w:r>
              <w:rPr>
                <w:sz w:val="20"/>
                <w:lang w:eastAsia="lt-LT"/>
              </w:rPr>
              <w:t>Ataskaitiniai 20.... metai</w:t>
            </w:r>
          </w:p>
        </w:tc>
        <w:tc>
          <w:tcPr>
            <w:tcW w:w="8910" w:type="dxa"/>
            <w:gridSpan w:val="7"/>
            <w:shd w:val="clear" w:color="auto" w:fill="E7E6E6" w:themeFill="background2"/>
          </w:tcPr>
          <w:p w14:paraId="1FB8F2EF" w14:textId="77777777" w:rsidR="00EF4A87" w:rsidRDefault="001B143E">
            <w:pPr>
              <w:widowControl w:val="0"/>
              <w:jc w:val="center"/>
              <w:rPr>
                <w:sz w:val="20"/>
                <w:lang w:eastAsia="lt-LT"/>
              </w:rPr>
            </w:pPr>
            <w:r>
              <w:rPr>
                <w:sz w:val="20"/>
                <w:lang w:eastAsia="lt-LT"/>
              </w:rPr>
              <w:t>Prognozės</w:t>
            </w:r>
          </w:p>
        </w:tc>
      </w:tr>
      <w:tr w:rsidR="00EF4A87" w14:paraId="1FC0225E" w14:textId="77777777" w:rsidTr="00AE759A">
        <w:trPr>
          <w:trHeight w:val="252"/>
          <w:tblHeader/>
        </w:trPr>
        <w:tc>
          <w:tcPr>
            <w:tcW w:w="1007" w:type="dxa"/>
            <w:vMerge/>
            <w:shd w:val="clear" w:color="auto" w:fill="E7E6E6" w:themeFill="background2"/>
            <w:vAlign w:val="center"/>
          </w:tcPr>
          <w:p w14:paraId="34BF5D24" w14:textId="77777777" w:rsidR="00EF4A87" w:rsidRDefault="00EF4A87">
            <w:pPr>
              <w:widowControl w:val="0"/>
              <w:ind w:left="-57" w:right="-57"/>
              <w:jc w:val="center"/>
              <w:rPr>
                <w:sz w:val="20"/>
                <w:lang w:eastAsia="lt-LT"/>
              </w:rPr>
            </w:pPr>
          </w:p>
        </w:tc>
        <w:tc>
          <w:tcPr>
            <w:tcW w:w="3655" w:type="dxa"/>
            <w:vMerge/>
            <w:shd w:val="clear" w:color="auto" w:fill="E7E6E6" w:themeFill="background2"/>
            <w:vAlign w:val="center"/>
          </w:tcPr>
          <w:p w14:paraId="2C64EFF1" w14:textId="77777777" w:rsidR="00EF4A87" w:rsidRDefault="00EF4A87">
            <w:pPr>
              <w:widowControl w:val="0"/>
              <w:jc w:val="center"/>
              <w:rPr>
                <w:sz w:val="20"/>
                <w:lang w:eastAsia="lt-LT"/>
              </w:rPr>
            </w:pPr>
          </w:p>
        </w:tc>
        <w:tc>
          <w:tcPr>
            <w:tcW w:w="1415" w:type="dxa"/>
            <w:vMerge/>
            <w:vAlign w:val="center"/>
          </w:tcPr>
          <w:p w14:paraId="3755BD6E" w14:textId="77777777" w:rsidR="00EF4A87" w:rsidRDefault="00EF4A87">
            <w:pPr>
              <w:widowControl w:val="0"/>
              <w:jc w:val="center"/>
              <w:rPr>
                <w:sz w:val="20"/>
                <w:lang w:eastAsia="lt-LT"/>
              </w:rPr>
            </w:pPr>
          </w:p>
        </w:tc>
        <w:tc>
          <w:tcPr>
            <w:tcW w:w="1132" w:type="dxa"/>
            <w:vAlign w:val="center"/>
          </w:tcPr>
          <w:p w14:paraId="6F50E65F" w14:textId="77777777" w:rsidR="00EF4A87" w:rsidRDefault="001B143E">
            <w:pPr>
              <w:widowControl w:val="0"/>
              <w:jc w:val="center"/>
              <w:rPr>
                <w:sz w:val="20"/>
                <w:lang w:eastAsia="lt-LT"/>
              </w:rPr>
            </w:pPr>
            <w:r>
              <w:rPr>
                <w:sz w:val="20"/>
                <w:lang w:eastAsia="lt-LT"/>
              </w:rPr>
              <w:t>20....m.</w:t>
            </w:r>
          </w:p>
        </w:tc>
        <w:tc>
          <w:tcPr>
            <w:tcW w:w="1132" w:type="dxa"/>
            <w:vAlign w:val="center"/>
          </w:tcPr>
          <w:p w14:paraId="0DA2BA4F" w14:textId="77777777" w:rsidR="00EF4A87" w:rsidRDefault="001B143E">
            <w:pPr>
              <w:widowControl w:val="0"/>
              <w:jc w:val="center"/>
              <w:rPr>
                <w:sz w:val="20"/>
                <w:lang w:eastAsia="lt-LT"/>
              </w:rPr>
            </w:pPr>
            <w:r>
              <w:rPr>
                <w:sz w:val="20"/>
                <w:lang w:eastAsia="lt-LT"/>
              </w:rPr>
              <w:t>20....m.</w:t>
            </w:r>
          </w:p>
        </w:tc>
        <w:tc>
          <w:tcPr>
            <w:tcW w:w="1152" w:type="dxa"/>
            <w:vAlign w:val="center"/>
          </w:tcPr>
          <w:p w14:paraId="36D21C7A" w14:textId="77777777" w:rsidR="00EF4A87" w:rsidRDefault="001B143E">
            <w:pPr>
              <w:widowControl w:val="0"/>
              <w:jc w:val="center"/>
              <w:rPr>
                <w:sz w:val="20"/>
                <w:lang w:eastAsia="lt-LT"/>
              </w:rPr>
            </w:pPr>
            <w:r>
              <w:rPr>
                <w:sz w:val="20"/>
                <w:lang w:eastAsia="lt-LT"/>
              </w:rPr>
              <w:t>20....m.</w:t>
            </w:r>
          </w:p>
        </w:tc>
        <w:tc>
          <w:tcPr>
            <w:tcW w:w="1275" w:type="dxa"/>
            <w:vAlign w:val="center"/>
          </w:tcPr>
          <w:p w14:paraId="359B3B81" w14:textId="77777777" w:rsidR="00EF4A87" w:rsidRDefault="001B143E">
            <w:pPr>
              <w:widowControl w:val="0"/>
              <w:jc w:val="center"/>
              <w:rPr>
                <w:sz w:val="20"/>
                <w:lang w:eastAsia="lt-LT"/>
              </w:rPr>
            </w:pPr>
            <w:r>
              <w:rPr>
                <w:sz w:val="20"/>
                <w:lang w:eastAsia="lt-LT"/>
              </w:rPr>
              <w:t>20....m.</w:t>
            </w:r>
          </w:p>
        </w:tc>
        <w:tc>
          <w:tcPr>
            <w:tcW w:w="1418" w:type="dxa"/>
            <w:vAlign w:val="center"/>
          </w:tcPr>
          <w:p w14:paraId="1F468CC5" w14:textId="77777777" w:rsidR="00EF4A87" w:rsidRDefault="001B143E">
            <w:pPr>
              <w:widowControl w:val="0"/>
              <w:jc w:val="center"/>
              <w:rPr>
                <w:sz w:val="20"/>
                <w:lang w:eastAsia="lt-LT"/>
              </w:rPr>
            </w:pPr>
            <w:r>
              <w:rPr>
                <w:sz w:val="20"/>
                <w:lang w:eastAsia="lt-LT"/>
              </w:rPr>
              <w:t>20....m.</w:t>
            </w:r>
          </w:p>
        </w:tc>
        <w:tc>
          <w:tcPr>
            <w:tcW w:w="1417" w:type="dxa"/>
            <w:vAlign w:val="center"/>
          </w:tcPr>
          <w:p w14:paraId="7093314A" w14:textId="77777777" w:rsidR="00EF4A87" w:rsidRDefault="001B143E">
            <w:pPr>
              <w:widowControl w:val="0"/>
              <w:jc w:val="center"/>
              <w:rPr>
                <w:sz w:val="20"/>
                <w:lang w:eastAsia="lt-LT"/>
              </w:rPr>
            </w:pPr>
            <w:r>
              <w:rPr>
                <w:sz w:val="20"/>
                <w:lang w:eastAsia="lt-LT"/>
              </w:rPr>
              <w:t>20....m.</w:t>
            </w:r>
          </w:p>
        </w:tc>
        <w:tc>
          <w:tcPr>
            <w:tcW w:w="1384" w:type="dxa"/>
            <w:vAlign w:val="center"/>
          </w:tcPr>
          <w:p w14:paraId="59D6C7E9" w14:textId="77777777" w:rsidR="00EF4A87" w:rsidRDefault="001B143E">
            <w:pPr>
              <w:widowControl w:val="0"/>
              <w:jc w:val="center"/>
              <w:rPr>
                <w:sz w:val="20"/>
                <w:lang w:eastAsia="lt-LT"/>
              </w:rPr>
            </w:pPr>
            <w:r>
              <w:rPr>
                <w:sz w:val="20"/>
                <w:lang w:eastAsia="lt-LT"/>
              </w:rPr>
              <w:t>20...m.</w:t>
            </w:r>
          </w:p>
        </w:tc>
      </w:tr>
      <w:tr w:rsidR="00EF4A87" w14:paraId="6CBE9039" w14:textId="77777777" w:rsidTr="00AE759A">
        <w:trPr>
          <w:trHeight w:val="239"/>
          <w:tblHeader/>
        </w:trPr>
        <w:tc>
          <w:tcPr>
            <w:tcW w:w="1007" w:type="dxa"/>
            <w:shd w:val="clear" w:color="auto" w:fill="E7E6E6" w:themeFill="background2"/>
          </w:tcPr>
          <w:p w14:paraId="28F33921" w14:textId="77777777" w:rsidR="00EF4A87" w:rsidRDefault="001B143E">
            <w:pPr>
              <w:widowControl w:val="0"/>
              <w:ind w:left="-57" w:right="-57"/>
              <w:jc w:val="center"/>
              <w:rPr>
                <w:b/>
                <w:sz w:val="20"/>
                <w:lang w:eastAsia="lt-LT"/>
              </w:rPr>
            </w:pPr>
            <w:r>
              <w:rPr>
                <w:b/>
                <w:bCs/>
                <w:sz w:val="22"/>
                <w:szCs w:val="22"/>
              </w:rPr>
              <w:t>1</w:t>
            </w:r>
          </w:p>
        </w:tc>
        <w:tc>
          <w:tcPr>
            <w:tcW w:w="3655" w:type="dxa"/>
            <w:shd w:val="clear" w:color="auto" w:fill="E7E6E6" w:themeFill="background2"/>
          </w:tcPr>
          <w:p w14:paraId="15E37DAF" w14:textId="77777777" w:rsidR="00EF4A87" w:rsidRDefault="001B143E">
            <w:pPr>
              <w:widowControl w:val="0"/>
              <w:jc w:val="center"/>
              <w:rPr>
                <w:b/>
                <w:sz w:val="20"/>
                <w:lang w:eastAsia="lt-LT"/>
              </w:rPr>
            </w:pPr>
            <w:r>
              <w:rPr>
                <w:b/>
                <w:bCs/>
                <w:sz w:val="22"/>
                <w:szCs w:val="22"/>
                <w:lang w:eastAsia="lt-LT"/>
              </w:rPr>
              <w:t>2</w:t>
            </w:r>
          </w:p>
        </w:tc>
        <w:tc>
          <w:tcPr>
            <w:tcW w:w="1415" w:type="dxa"/>
            <w:shd w:val="clear" w:color="auto" w:fill="E7E6E6" w:themeFill="background2"/>
          </w:tcPr>
          <w:p w14:paraId="53595C1E" w14:textId="77777777" w:rsidR="00EF4A87" w:rsidRDefault="001B143E">
            <w:pPr>
              <w:widowControl w:val="0"/>
              <w:jc w:val="center"/>
              <w:rPr>
                <w:sz w:val="20"/>
                <w:lang w:eastAsia="lt-LT"/>
              </w:rPr>
            </w:pPr>
            <w:r>
              <w:rPr>
                <w:b/>
                <w:bCs/>
                <w:sz w:val="22"/>
                <w:szCs w:val="22"/>
                <w:lang w:eastAsia="lt-LT"/>
              </w:rPr>
              <w:t>3</w:t>
            </w:r>
          </w:p>
        </w:tc>
        <w:tc>
          <w:tcPr>
            <w:tcW w:w="1132" w:type="dxa"/>
            <w:shd w:val="clear" w:color="auto" w:fill="E7E6E6" w:themeFill="background2"/>
          </w:tcPr>
          <w:p w14:paraId="262FD7EC" w14:textId="77777777" w:rsidR="00EF4A87" w:rsidRDefault="001B143E">
            <w:pPr>
              <w:widowControl w:val="0"/>
              <w:jc w:val="center"/>
              <w:rPr>
                <w:sz w:val="20"/>
                <w:lang w:eastAsia="lt-LT"/>
              </w:rPr>
            </w:pPr>
            <w:r>
              <w:rPr>
                <w:b/>
                <w:bCs/>
                <w:sz w:val="22"/>
                <w:szCs w:val="22"/>
                <w:lang w:eastAsia="lt-LT"/>
              </w:rPr>
              <w:t>4</w:t>
            </w:r>
          </w:p>
        </w:tc>
        <w:tc>
          <w:tcPr>
            <w:tcW w:w="1132" w:type="dxa"/>
            <w:shd w:val="clear" w:color="auto" w:fill="E7E6E6" w:themeFill="background2"/>
          </w:tcPr>
          <w:p w14:paraId="147B373A" w14:textId="77777777" w:rsidR="00EF4A87" w:rsidRDefault="001B143E">
            <w:pPr>
              <w:widowControl w:val="0"/>
              <w:jc w:val="center"/>
              <w:rPr>
                <w:sz w:val="20"/>
                <w:lang w:eastAsia="lt-LT"/>
              </w:rPr>
            </w:pPr>
            <w:r>
              <w:rPr>
                <w:b/>
                <w:bCs/>
                <w:sz w:val="22"/>
                <w:szCs w:val="22"/>
                <w:lang w:eastAsia="lt-LT"/>
              </w:rPr>
              <w:t>5</w:t>
            </w:r>
          </w:p>
        </w:tc>
        <w:tc>
          <w:tcPr>
            <w:tcW w:w="1152" w:type="dxa"/>
            <w:shd w:val="clear" w:color="auto" w:fill="E7E6E6" w:themeFill="background2"/>
          </w:tcPr>
          <w:p w14:paraId="56027247" w14:textId="77777777" w:rsidR="00EF4A87" w:rsidRDefault="001B143E">
            <w:pPr>
              <w:widowControl w:val="0"/>
              <w:jc w:val="center"/>
              <w:rPr>
                <w:sz w:val="20"/>
                <w:lang w:eastAsia="lt-LT"/>
              </w:rPr>
            </w:pPr>
            <w:r>
              <w:rPr>
                <w:b/>
                <w:bCs/>
                <w:sz w:val="22"/>
                <w:szCs w:val="22"/>
                <w:lang w:eastAsia="lt-LT"/>
              </w:rPr>
              <w:t>6</w:t>
            </w:r>
          </w:p>
        </w:tc>
        <w:tc>
          <w:tcPr>
            <w:tcW w:w="1275" w:type="dxa"/>
            <w:shd w:val="clear" w:color="auto" w:fill="E7E6E6" w:themeFill="background2"/>
          </w:tcPr>
          <w:p w14:paraId="36E6EF33" w14:textId="77777777" w:rsidR="00EF4A87" w:rsidRDefault="001B143E">
            <w:pPr>
              <w:widowControl w:val="0"/>
              <w:jc w:val="center"/>
              <w:rPr>
                <w:sz w:val="20"/>
                <w:lang w:eastAsia="lt-LT"/>
              </w:rPr>
            </w:pPr>
            <w:r>
              <w:rPr>
                <w:b/>
                <w:bCs/>
                <w:sz w:val="22"/>
                <w:szCs w:val="22"/>
                <w:lang w:eastAsia="lt-LT"/>
              </w:rPr>
              <w:t>7</w:t>
            </w:r>
          </w:p>
        </w:tc>
        <w:tc>
          <w:tcPr>
            <w:tcW w:w="1418" w:type="dxa"/>
            <w:shd w:val="clear" w:color="auto" w:fill="E7E6E6" w:themeFill="background2"/>
          </w:tcPr>
          <w:p w14:paraId="54735676" w14:textId="77777777" w:rsidR="00EF4A87" w:rsidRDefault="001B143E">
            <w:pPr>
              <w:widowControl w:val="0"/>
              <w:jc w:val="center"/>
              <w:rPr>
                <w:sz w:val="20"/>
                <w:lang w:eastAsia="lt-LT"/>
              </w:rPr>
            </w:pPr>
            <w:r>
              <w:rPr>
                <w:b/>
                <w:bCs/>
                <w:sz w:val="22"/>
                <w:szCs w:val="22"/>
                <w:lang w:eastAsia="lt-LT"/>
              </w:rPr>
              <w:t>8</w:t>
            </w:r>
          </w:p>
        </w:tc>
        <w:tc>
          <w:tcPr>
            <w:tcW w:w="1417" w:type="dxa"/>
            <w:shd w:val="clear" w:color="auto" w:fill="E7E6E6" w:themeFill="background2"/>
          </w:tcPr>
          <w:p w14:paraId="67C8CC06" w14:textId="77777777" w:rsidR="00EF4A87" w:rsidRDefault="001B143E">
            <w:pPr>
              <w:widowControl w:val="0"/>
              <w:jc w:val="center"/>
              <w:rPr>
                <w:sz w:val="20"/>
                <w:lang w:eastAsia="lt-LT"/>
              </w:rPr>
            </w:pPr>
            <w:r>
              <w:rPr>
                <w:b/>
                <w:bCs/>
                <w:sz w:val="22"/>
                <w:szCs w:val="22"/>
                <w:lang w:eastAsia="lt-LT"/>
              </w:rPr>
              <w:t>9</w:t>
            </w:r>
          </w:p>
        </w:tc>
        <w:tc>
          <w:tcPr>
            <w:tcW w:w="1384" w:type="dxa"/>
            <w:shd w:val="clear" w:color="auto" w:fill="E7E6E6" w:themeFill="background2"/>
          </w:tcPr>
          <w:p w14:paraId="1D47F63F" w14:textId="77777777" w:rsidR="00EF4A87" w:rsidRDefault="001B143E">
            <w:pPr>
              <w:widowControl w:val="0"/>
              <w:jc w:val="center"/>
              <w:rPr>
                <w:sz w:val="20"/>
                <w:lang w:eastAsia="lt-LT"/>
              </w:rPr>
            </w:pPr>
            <w:r>
              <w:rPr>
                <w:b/>
                <w:bCs/>
                <w:sz w:val="22"/>
                <w:szCs w:val="22"/>
                <w:lang w:eastAsia="lt-LT"/>
              </w:rPr>
              <w:t>10</w:t>
            </w:r>
          </w:p>
        </w:tc>
      </w:tr>
      <w:tr w:rsidR="00EF4A87" w14:paraId="2F4A6C65" w14:textId="77777777">
        <w:trPr>
          <w:trHeight w:val="239"/>
        </w:trPr>
        <w:tc>
          <w:tcPr>
            <w:tcW w:w="1007" w:type="dxa"/>
            <w:vAlign w:val="center"/>
          </w:tcPr>
          <w:p w14:paraId="65AFC388" w14:textId="77777777" w:rsidR="00EF4A87" w:rsidRDefault="001B143E">
            <w:pPr>
              <w:widowControl w:val="0"/>
              <w:ind w:left="-57" w:right="-57"/>
              <w:jc w:val="both"/>
              <w:rPr>
                <w:b/>
                <w:sz w:val="20"/>
                <w:lang w:eastAsia="lt-LT"/>
              </w:rPr>
            </w:pPr>
            <w:r>
              <w:rPr>
                <w:b/>
                <w:sz w:val="20"/>
                <w:lang w:eastAsia="lt-LT"/>
              </w:rPr>
              <w:t>1.</w:t>
            </w:r>
          </w:p>
        </w:tc>
        <w:tc>
          <w:tcPr>
            <w:tcW w:w="3655" w:type="dxa"/>
            <w:vAlign w:val="center"/>
          </w:tcPr>
          <w:p w14:paraId="22ED16BE" w14:textId="77777777" w:rsidR="00EF4A87" w:rsidRDefault="001B143E">
            <w:pPr>
              <w:widowControl w:val="0"/>
              <w:jc w:val="both"/>
              <w:rPr>
                <w:b/>
                <w:sz w:val="20"/>
                <w:lang w:eastAsia="lt-LT"/>
              </w:rPr>
            </w:pPr>
            <w:r>
              <w:rPr>
                <w:b/>
                <w:sz w:val="20"/>
                <w:lang w:eastAsia="lt-LT"/>
              </w:rPr>
              <w:t>Pagrindinės veiklos pinigų srautai</w:t>
            </w:r>
          </w:p>
        </w:tc>
        <w:tc>
          <w:tcPr>
            <w:tcW w:w="1415" w:type="dxa"/>
            <w:vAlign w:val="center"/>
          </w:tcPr>
          <w:p w14:paraId="7C8E44CC" w14:textId="77777777" w:rsidR="00EF4A87" w:rsidRDefault="00EF4A87">
            <w:pPr>
              <w:widowControl w:val="0"/>
              <w:jc w:val="center"/>
              <w:rPr>
                <w:sz w:val="20"/>
                <w:lang w:eastAsia="lt-LT"/>
              </w:rPr>
            </w:pPr>
          </w:p>
        </w:tc>
        <w:tc>
          <w:tcPr>
            <w:tcW w:w="1132" w:type="dxa"/>
            <w:vAlign w:val="center"/>
          </w:tcPr>
          <w:p w14:paraId="78F234C6" w14:textId="77777777" w:rsidR="00EF4A87" w:rsidRDefault="00EF4A87">
            <w:pPr>
              <w:widowControl w:val="0"/>
              <w:jc w:val="center"/>
              <w:rPr>
                <w:sz w:val="20"/>
                <w:lang w:eastAsia="lt-LT"/>
              </w:rPr>
            </w:pPr>
          </w:p>
        </w:tc>
        <w:tc>
          <w:tcPr>
            <w:tcW w:w="1132" w:type="dxa"/>
          </w:tcPr>
          <w:p w14:paraId="7EDF9B11" w14:textId="77777777" w:rsidR="00EF4A87" w:rsidRDefault="00EF4A87">
            <w:pPr>
              <w:widowControl w:val="0"/>
              <w:jc w:val="center"/>
              <w:rPr>
                <w:sz w:val="20"/>
                <w:lang w:eastAsia="lt-LT"/>
              </w:rPr>
            </w:pPr>
          </w:p>
        </w:tc>
        <w:tc>
          <w:tcPr>
            <w:tcW w:w="1152" w:type="dxa"/>
            <w:vAlign w:val="center"/>
          </w:tcPr>
          <w:p w14:paraId="634CE737" w14:textId="77777777" w:rsidR="00EF4A87" w:rsidRDefault="00EF4A87">
            <w:pPr>
              <w:widowControl w:val="0"/>
              <w:jc w:val="center"/>
              <w:rPr>
                <w:sz w:val="20"/>
                <w:lang w:eastAsia="lt-LT"/>
              </w:rPr>
            </w:pPr>
          </w:p>
        </w:tc>
        <w:tc>
          <w:tcPr>
            <w:tcW w:w="1275" w:type="dxa"/>
            <w:vAlign w:val="center"/>
          </w:tcPr>
          <w:p w14:paraId="184F158E" w14:textId="77777777" w:rsidR="00EF4A87" w:rsidRDefault="00EF4A87">
            <w:pPr>
              <w:widowControl w:val="0"/>
              <w:jc w:val="center"/>
              <w:rPr>
                <w:sz w:val="20"/>
                <w:lang w:eastAsia="lt-LT"/>
              </w:rPr>
            </w:pPr>
          </w:p>
        </w:tc>
        <w:tc>
          <w:tcPr>
            <w:tcW w:w="1418" w:type="dxa"/>
            <w:vAlign w:val="center"/>
          </w:tcPr>
          <w:p w14:paraId="2CFAA3A2" w14:textId="77777777" w:rsidR="00EF4A87" w:rsidRDefault="00EF4A87">
            <w:pPr>
              <w:widowControl w:val="0"/>
              <w:jc w:val="center"/>
              <w:rPr>
                <w:sz w:val="20"/>
                <w:lang w:eastAsia="lt-LT"/>
              </w:rPr>
            </w:pPr>
          </w:p>
        </w:tc>
        <w:tc>
          <w:tcPr>
            <w:tcW w:w="1417" w:type="dxa"/>
            <w:vAlign w:val="center"/>
          </w:tcPr>
          <w:p w14:paraId="2664366D" w14:textId="77777777" w:rsidR="00EF4A87" w:rsidRDefault="00EF4A87">
            <w:pPr>
              <w:widowControl w:val="0"/>
              <w:jc w:val="center"/>
              <w:rPr>
                <w:sz w:val="20"/>
                <w:lang w:eastAsia="lt-LT"/>
              </w:rPr>
            </w:pPr>
          </w:p>
        </w:tc>
        <w:tc>
          <w:tcPr>
            <w:tcW w:w="1384" w:type="dxa"/>
            <w:vAlign w:val="center"/>
          </w:tcPr>
          <w:p w14:paraId="6D88AC64" w14:textId="77777777" w:rsidR="00EF4A87" w:rsidRDefault="00EF4A87">
            <w:pPr>
              <w:widowControl w:val="0"/>
              <w:jc w:val="center"/>
              <w:rPr>
                <w:sz w:val="20"/>
                <w:lang w:eastAsia="lt-LT"/>
              </w:rPr>
            </w:pPr>
          </w:p>
        </w:tc>
      </w:tr>
      <w:tr w:rsidR="00EF4A87" w14:paraId="419F4AD1" w14:textId="77777777">
        <w:trPr>
          <w:trHeight w:val="254"/>
        </w:trPr>
        <w:tc>
          <w:tcPr>
            <w:tcW w:w="1007" w:type="dxa"/>
            <w:vAlign w:val="center"/>
          </w:tcPr>
          <w:p w14:paraId="552D201A" w14:textId="77777777" w:rsidR="00EF4A87" w:rsidRDefault="001B143E">
            <w:pPr>
              <w:widowControl w:val="0"/>
              <w:ind w:left="-57" w:right="-57"/>
              <w:jc w:val="both"/>
              <w:rPr>
                <w:sz w:val="20"/>
                <w:lang w:eastAsia="lt-LT"/>
              </w:rPr>
            </w:pPr>
            <w:r>
              <w:rPr>
                <w:sz w:val="20"/>
                <w:lang w:eastAsia="lt-LT"/>
              </w:rPr>
              <w:t>1.1.</w:t>
            </w:r>
          </w:p>
        </w:tc>
        <w:tc>
          <w:tcPr>
            <w:tcW w:w="3655" w:type="dxa"/>
            <w:vAlign w:val="center"/>
          </w:tcPr>
          <w:p w14:paraId="3F35753D" w14:textId="77777777" w:rsidR="00EF4A87" w:rsidRDefault="001B143E">
            <w:pPr>
              <w:widowControl w:val="0"/>
              <w:jc w:val="both"/>
              <w:rPr>
                <w:sz w:val="20"/>
                <w:lang w:eastAsia="lt-LT"/>
              </w:rPr>
            </w:pPr>
            <w:r>
              <w:rPr>
                <w:sz w:val="20"/>
                <w:lang w:eastAsia="lt-LT"/>
              </w:rPr>
              <w:t>Grynasis pelnas (nuostoliai)</w:t>
            </w:r>
          </w:p>
        </w:tc>
        <w:tc>
          <w:tcPr>
            <w:tcW w:w="1415" w:type="dxa"/>
            <w:vAlign w:val="center"/>
          </w:tcPr>
          <w:p w14:paraId="00DF7F4E" w14:textId="77777777" w:rsidR="00EF4A87" w:rsidRDefault="00EF4A87">
            <w:pPr>
              <w:widowControl w:val="0"/>
              <w:jc w:val="center"/>
              <w:rPr>
                <w:sz w:val="20"/>
                <w:lang w:eastAsia="lt-LT"/>
              </w:rPr>
            </w:pPr>
          </w:p>
        </w:tc>
        <w:tc>
          <w:tcPr>
            <w:tcW w:w="1132" w:type="dxa"/>
            <w:vAlign w:val="center"/>
          </w:tcPr>
          <w:p w14:paraId="19237428" w14:textId="77777777" w:rsidR="00EF4A87" w:rsidRDefault="00EF4A87">
            <w:pPr>
              <w:widowControl w:val="0"/>
              <w:jc w:val="center"/>
              <w:rPr>
                <w:sz w:val="20"/>
                <w:lang w:eastAsia="lt-LT"/>
              </w:rPr>
            </w:pPr>
          </w:p>
        </w:tc>
        <w:tc>
          <w:tcPr>
            <w:tcW w:w="1132" w:type="dxa"/>
          </w:tcPr>
          <w:p w14:paraId="002BEB71" w14:textId="77777777" w:rsidR="00EF4A87" w:rsidRDefault="00EF4A87">
            <w:pPr>
              <w:widowControl w:val="0"/>
              <w:jc w:val="center"/>
              <w:rPr>
                <w:sz w:val="20"/>
                <w:lang w:eastAsia="lt-LT"/>
              </w:rPr>
            </w:pPr>
          </w:p>
        </w:tc>
        <w:tc>
          <w:tcPr>
            <w:tcW w:w="1152" w:type="dxa"/>
            <w:vAlign w:val="center"/>
          </w:tcPr>
          <w:p w14:paraId="2FF402EA" w14:textId="77777777" w:rsidR="00EF4A87" w:rsidRDefault="00EF4A87">
            <w:pPr>
              <w:widowControl w:val="0"/>
              <w:jc w:val="center"/>
              <w:rPr>
                <w:sz w:val="20"/>
                <w:lang w:eastAsia="lt-LT"/>
              </w:rPr>
            </w:pPr>
          </w:p>
        </w:tc>
        <w:tc>
          <w:tcPr>
            <w:tcW w:w="1275" w:type="dxa"/>
            <w:vAlign w:val="center"/>
          </w:tcPr>
          <w:p w14:paraId="3F209753" w14:textId="77777777" w:rsidR="00EF4A87" w:rsidRDefault="00EF4A87">
            <w:pPr>
              <w:widowControl w:val="0"/>
              <w:jc w:val="center"/>
              <w:rPr>
                <w:sz w:val="20"/>
                <w:lang w:eastAsia="lt-LT"/>
              </w:rPr>
            </w:pPr>
          </w:p>
        </w:tc>
        <w:tc>
          <w:tcPr>
            <w:tcW w:w="1418" w:type="dxa"/>
            <w:vAlign w:val="center"/>
          </w:tcPr>
          <w:p w14:paraId="605A203B" w14:textId="77777777" w:rsidR="00EF4A87" w:rsidRDefault="00EF4A87">
            <w:pPr>
              <w:widowControl w:val="0"/>
              <w:jc w:val="center"/>
              <w:rPr>
                <w:sz w:val="20"/>
                <w:lang w:eastAsia="lt-LT"/>
              </w:rPr>
            </w:pPr>
          </w:p>
        </w:tc>
        <w:tc>
          <w:tcPr>
            <w:tcW w:w="1417" w:type="dxa"/>
            <w:vAlign w:val="center"/>
          </w:tcPr>
          <w:p w14:paraId="7C936E1E" w14:textId="77777777" w:rsidR="00EF4A87" w:rsidRDefault="00EF4A87">
            <w:pPr>
              <w:widowControl w:val="0"/>
              <w:jc w:val="center"/>
              <w:rPr>
                <w:sz w:val="20"/>
                <w:lang w:eastAsia="lt-LT"/>
              </w:rPr>
            </w:pPr>
          </w:p>
        </w:tc>
        <w:tc>
          <w:tcPr>
            <w:tcW w:w="1384" w:type="dxa"/>
            <w:vAlign w:val="center"/>
          </w:tcPr>
          <w:p w14:paraId="3EF46A50" w14:textId="77777777" w:rsidR="00EF4A87" w:rsidRDefault="00EF4A87">
            <w:pPr>
              <w:widowControl w:val="0"/>
              <w:jc w:val="center"/>
              <w:rPr>
                <w:sz w:val="20"/>
                <w:lang w:eastAsia="lt-LT"/>
              </w:rPr>
            </w:pPr>
          </w:p>
        </w:tc>
      </w:tr>
      <w:tr w:rsidR="00EF4A87" w14:paraId="0174AA2C" w14:textId="77777777">
        <w:trPr>
          <w:trHeight w:val="254"/>
        </w:trPr>
        <w:tc>
          <w:tcPr>
            <w:tcW w:w="1007" w:type="dxa"/>
            <w:vAlign w:val="center"/>
          </w:tcPr>
          <w:p w14:paraId="1705FFE8" w14:textId="77777777" w:rsidR="00EF4A87" w:rsidRDefault="001B143E">
            <w:pPr>
              <w:widowControl w:val="0"/>
              <w:ind w:left="-57" w:right="-57"/>
              <w:jc w:val="both"/>
              <w:rPr>
                <w:sz w:val="20"/>
                <w:lang w:eastAsia="lt-LT"/>
              </w:rPr>
            </w:pPr>
            <w:r>
              <w:rPr>
                <w:sz w:val="20"/>
                <w:lang w:eastAsia="lt-LT"/>
              </w:rPr>
              <w:t>1.2.</w:t>
            </w:r>
          </w:p>
        </w:tc>
        <w:tc>
          <w:tcPr>
            <w:tcW w:w="3655" w:type="dxa"/>
            <w:vAlign w:val="center"/>
          </w:tcPr>
          <w:p w14:paraId="5C3721CD" w14:textId="77777777" w:rsidR="00EF4A87" w:rsidRDefault="001B143E">
            <w:pPr>
              <w:widowControl w:val="0"/>
              <w:jc w:val="both"/>
              <w:rPr>
                <w:sz w:val="20"/>
                <w:lang w:eastAsia="lt-LT"/>
              </w:rPr>
            </w:pPr>
            <w:r>
              <w:rPr>
                <w:sz w:val="20"/>
                <w:lang w:eastAsia="lt-LT"/>
              </w:rPr>
              <w:t>Nusidėvėjimo ir amortizacijos sąnaudos</w:t>
            </w:r>
          </w:p>
        </w:tc>
        <w:tc>
          <w:tcPr>
            <w:tcW w:w="1415" w:type="dxa"/>
            <w:vAlign w:val="center"/>
          </w:tcPr>
          <w:p w14:paraId="4A1889FE" w14:textId="77777777" w:rsidR="00EF4A87" w:rsidRDefault="00EF4A87">
            <w:pPr>
              <w:widowControl w:val="0"/>
              <w:jc w:val="center"/>
              <w:rPr>
                <w:sz w:val="20"/>
                <w:lang w:eastAsia="lt-LT"/>
              </w:rPr>
            </w:pPr>
          </w:p>
        </w:tc>
        <w:tc>
          <w:tcPr>
            <w:tcW w:w="1132" w:type="dxa"/>
            <w:vAlign w:val="center"/>
          </w:tcPr>
          <w:p w14:paraId="2A72AAEB" w14:textId="77777777" w:rsidR="00EF4A87" w:rsidRDefault="00EF4A87">
            <w:pPr>
              <w:widowControl w:val="0"/>
              <w:jc w:val="center"/>
              <w:rPr>
                <w:sz w:val="20"/>
                <w:lang w:eastAsia="lt-LT"/>
              </w:rPr>
            </w:pPr>
          </w:p>
        </w:tc>
        <w:tc>
          <w:tcPr>
            <w:tcW w:w="1132" w:type="dxa"/>
          </w:tcPr>
          <w:p w14:paraId="0C13C474" w14:textId="77777777" w:rsidR="00EF4A87" w:rsidRDefault="00EF4A87">
            <w:pPr>
              <w:widowControl w:val="0"/>
              <w:jc w:val="center"/>
              <w:rPr>
                <w:sz w:val="20"/>
                <w:lang w:eastAsia="lt-LT"/>
              </w:rPr>
            </w:pPr>
          </w:p>
        </w:tc>
        <w:tc>
          <w:tcPr>
            <w:tcW w:w="1152" w:type="dxa"/>
            <w:vAlign w:val="center"/>
          </w:tcPr>
          <w:p w14:paraId="6D6449C4" w14:textId="77777777" w:rsidR="00EF4A87" w:rsidRDefault="00EF4A87">
            <w:pPr>
              <w:widowControl w:val="0"/>
              <w:jc w:val="center"/>
              <w:rPr>
                <w:sz w:val="20"/>
                <w:lang w:eastAsia="lt-LT"/>
              </w:rPr>
            </w:pPr>
          </w:p>
        </w:tc>
        <w:tc>
          <w:tcPr>
            <w:tcW w:w="1275" w:type="dxa"/>
            <w:vAlign w:val="center"/>
          </w:tcPr>
          <w:p w14:paraId="3B6EC3D0" w14:textId="77777777" w:rsidR="00EF4A87" w:rsidRDefault="00EF4A87">
            <w:pPr>
              <w:widowControl w:val="0"/>
              <w:jc w:val="center"/>
              <w:rPr>
                <w:sz w:val="20"/>
                <w:lang w:eastAsia="lt-LT"/>
              </w:rPr>
            </w:pPr>
          </w:p>
        </w:tc>
        <w:tc>
          <w:tcPr>
            <w:tcW w:w="1418" w:type="dxa"/>
            <w:vAlign w:val="center"/>
          </w:tcPr>
          <w:p w14:paraId="235AD3B6" w14:textId="77777777" w:rsidR="00EF4A87" w:rsidRDefault="00EF4A87">
            <w:pPr>
              <w:widowControl w:val="0"/>
              <w:jc w:val="center"/>
              <w:rPr>
                <w:sz w:val="20"/>
                <w:lang w:eastAsia="lt-LT"/>
              </w:rPr>
            </w:pPr>
          </w:p>
        </w:tc>
        <w:tc>
          <w:tcPr>
            <w:tcW w:w="1417" w:type="dxa"/>
            <w:vAlign w:val="center"/>
          </w:tcPr>
          <w:p w14:paraId="6E78BC17" w14:textId="77777777" w:rsidR="00EF4A87" w:rsidRDefault="00EF4A87">
            <w:pPr>
              <w:widowControl w:val="0"/>
              <w:jc w:val="center"/>
              <w:rPr>
                <w:sz w:val="20"/>
                <w:lang w:eastAsia="lt-LT"/>
              </w:rPr>
            </w:pPr>
          </w:p>
        </w:tc>
        <w:tc>
          <w:tcPr>
            <w:tcW w:w="1384" w:type="dxa"/>
            <w:vAlign w:val="center"/>
          </w:tcPr>
          <w:p w14:paraId="28D4A96E" w14:textId="77777777" w:rsidR="00EF4A87" w:rsidRDefault="00EF4A87">
            <w:pPr>
              <w:widowControl w:val="0"/>
              <w:jc w:val="center"/>
              <w:rPr>
                <w:sz w:val="20"/>
                <w:lang w:eastAsia="lt-LT"/>
              </w:rPr>
            </w:pPr>
          </w:p>
        </w:tc>
      </w:tr>
      <w:tr w:rsidR="00EF4A87" w14:paraId="55B275DC" w14:textId="77777777">
        <w:trPr>
          <w:trHeight w:val="495"/>
        </w:trPr>
        <w:tc>
          <w:tcPr>
            <w:tcW w:w="1007" w:type="dxa"/>
            <w:vAlign w:val="center"/>
          </w:tcPr>
          <w:p w14:paraId="73B0F8DA" w14:textId="77777777" w:rsidR="00EF4A87" w:rsidRDefault="001B143E">
            <w:pPr>
              <w:widowControl w:val="0"/>
              <w:ind w:left="-57" w:right="-57"/>
              <w:jc w:val="both"/>
              <w:rPr>
                <w:sz w:val="20"/>
                <w:lang w:eastAsia="lt-LT"/>
              </w:rPr>
            </w:pPr>
            <w:r>
              <w:rPr>
                <w:sz w:val="20"/>
                <w:lang w:eastAsia="lt-LT"/>
              </w:rPr>
              <w:t>1.3.</w:t>
            </w:r>
          </w:p>
        </w:tc>
        <w:tc>
          <w:tcPr>
            <w:tcW w:w="3655" w:type="dxa"/>
            <w:tcBorders>
              <w:bottom w:val="single" w:sz="4" w:space="0" w:color="auto"/>
            </w:tcBorders>
            <w:vAlign w:val="center"/>
          </w:tcPr>
          <w:p w14:paraId="6747BD1A" w14:textId="77777777" w:rsidR="00EF4A87" w:rsidRDefault="001B143E">
            <w:pPr>
              <w:widowControl w:val="0"/>
              <w:jc w:val="both"/>
              <w:rPr>
                <w:sz w:val="20"/>
                <w:lang w:eastAsia="lt-LT"/>
              </w:rPr>
            </w:pPr>
            <w:r>
              <w:rPr>
                <w:sz w:val="20"/>
                <w:lang w:eastAsia="lt-LT"/>
              </w:rPr>
              <w:t>Ilgalaikio materialiojo ir nematerialiojo turto perleidimo rezultatų panaikinimas</w:t>
            </w:r>
          </w:p>
        </w:tc>
        <w:tc>
          <w:tcPr>
            <w:tcW w:w="1415" w:type="dxa"/>
            <w:vAlign w:val="center"/>
          </w:tcPr>
          <w:p w14:paraId="462E8834" w14:textId="77777777" w:rsidR="00EF4A87" w:rsidRDefault="00EF4A87">
            <w:pPr>
              <w:widowControl w:val="0"/>
              <w:jc w:val="center"/>
              <w:rPr>
                <w:sz w:val="20"/>
                <w:lang w:eastAsia="lt-LT"/>
              </w:rPr>
            </w:pPr>
          </w:p>
        </w:tc>
        <w:tc>
          <w:tcPr>
            <w:tcW w:w="1132" w:type="dxa"/>
            <w:vAlign w:val="center"/>
          </w:tcPr>
          <w:p w14:paraId="022C131A" w14:textId="77777777" w:rsidR="00EF4A87" w:rsidRDefault="00EF4A87">
            <w:pPr>
              <w:widowControl w:val="0"/>
              <w:jc w:val="center"/>
              <w:rPr>
                <w:sz w:val="20"/>
                <w:lang w:eastAsia="lt-LT"/>
              </w:rPr>
            </w:pPr>
          </w:p>
        </w:tc>
        <w:tc>
          <w:tcPr>
            <w:tcW w:w="1132" w:type="dxa"/>
          </w:tcPr>
          <w:p w14:paraId="6FE5889C" w14:textId="77777777" w:rsidR="00EF4A87" w:rsidRDefault="00EF4A87">
            <w:pPr>
              <w:widowControl w:val="0"/>
              <w:jc w:val="center"/>
              <w:rPr>
                <w:sz w:val="20"/>
                <w:lang w:eastAsia="lt-LT"/>
              </w:rPr>
            </w:pPr>
          </w:p>
        </w:tc>
        <w:tc>
          <w:tcPr>
            <w:tcW w:w="1152" w:type="dxa"/>
            <w:vAlign w:val="center"/>
          </w:tcPr>
          <w:p w14:paraId="53B6C368" w14:textId="77777777" w:rsidR="00EF4A87" w:rsidRDefault="00EF4A87">
            <w:pPr>
              <w:widowControl w:val="0"/>
              <w:jc w:val="center"/>
              <w:rPr>
                <w:sz w:val="20"/>
                <w:lang w:eastAsia="lt-LT"/>
              </w:rPr>
            </w:pPr>
          </w:p>
        </w:tc>
        <w:tc>
          <w:tcPr>
            <w:tcW w:w="1275" w:type="dxa"/>
            <w:vAlign w:val="center"/>
          </w:tcPr>
          <w:p w14:paraId="25734B91" w14:textId="77777777" w:rsidR="00EF4A87" w:rsidRDefault="00EF4A87">
            <w:pPr>
              <w:widowControl w:val="0"/>
              <w:jc w:val="center"/>
              <w:rPr>
                <w:sz w:val="20"/>
                <w:lang w:eastAsia="lt-LT"/>
              </w:rPr>
            </w:pPr>
          </w:p>
        </w:tc>
        <w:tc>
          <w:tcPr>
            <w:tcW w:w="1418" w:type="dxa"/>
            <w:vAlign w:val="center"/>
          </w:tcPr>
          <w:p w14:paraId="5326CAE6" w14:textId="77777777" w:rsidR="00EF4A87" w:rsidRDefault="00EF4A87">
            <w:pPr>
              <w:widowControl w:val="0"/>
              <w:jc w:val="center"/>
              <w:rPr>
                <w:sz w:val="20"/>
                <w:lang w:eastAsia="lt-LT"/>
              </w:rPr>
            </w:pPr>
          </w:p>
        </w:tc>
        <w:tc>
          <w:tcPr>
            <w:tcW w:w="1417" w:type="dxa"/>
            <w:vAlign w:val="center"/>
          </w:tcPr>
          <w:p w14:paraId="1242AF80" w14:textId="77777777" w:rsidR="00EF4A87" w:rsidRDefault="00EF4A87">
            <w:pPr>
              <w:widowControl w:val="0"/>
              <w:jc w:val="center"/>
              <w:rPr>
                <w:sz w:val="20"/>
                <w:lang w:eastAsia="lt-LT"/>
              </w:rPr>
            </w:pPr>
          </w:p>
        </w:tc>
        <w:tc>
          <w:tcPr>
            <w:tcW w:w="1384" w:type="dxa"/>
            <w:vAlign w:val="center"/>
          </w:tcPr>
          <w:p w14:paraId="23538217" w14:textId="77777777" w:rsidR="00EF4A87" w:rsidRDefault="00EF4A87">
            <w:pPr>
              <w:widowControl w:val="0"/>
              <w:jc w:val="center"/>
              <w:rPr>
                <w:sz w:val="20"/>
                <w:lang w:eastAsia="lt-LT"/>
              </w:rPr>
            </w:pPr>
          </w:p>
        </w:tc>
      </w:tr>
      <w:tr w:rsidR="00EF4A87" w14:paraId="1FF10F6A" w14:textId="77777777">
        <w:trPr>
          <w:trHeight w:val="495"/>
        </w:trPr>
        <w:tc>
          <w:tcPr>
            <w:tcW w:w="1007" w:type="dxa"/>
            <w:tcBorders>
              <w:right w:val="single" w:sz="4" w:space="0" w:color="auto"/>
            </w:tcBorders>
            <w:vAlign w:val="center"/>
          </w:tcPr>
          <w:p w14:paraId="3A605A08" w14:textId="77777777" w:rsidR="00EF4A87" w:rsidRDefault="001B143E">
            <w:pPr>
              <w:widowControl w:val="0"/>
              <w:ind w:left="-57" w:right="-57"/>
              <w:jc w:val="both"/>
              <w:rPr>
                <w:sz w:val="20"/>
                <w:lang w:eastAsia="lt-LT"/>
              </w:rPr>
            </w:pPr>
            <w:r>
              <w:rPr>
                <w:sz w:val="20"/>
                <w:lang w:eastAsia="lt-LT"/>
              </w:rPr>
              <w:t>1.4.</w:t>
            </w:r>
          </w:p>
        </w:tc>
        <w:tc>
          <w:tcPr>
            <w:tcW w:w="3655" w:type="dxa"/>
            <w:tcBorders>
              <w:top w:val="single" w:sz="4" w:space="0" w:color="auto"/>
              <w:left w:val="single" w:sz="4" w:space="0" w:color="auto"/>
              <w:bottom w:val="single" w:sz="4" w:space="0" w:color="auto"/>
              <w:right w:val="single" w:sz="4" w:space="0" w:color="auto"/>
            </w:tcBorders>
            <w:vAlign w:val="center"/>
          </w:tcPr>
          <w:p w14:paraId="1D6AA7F8" w14:textId="77777777" w:rsidR="00EF4A87" w:rsidRDefault="001B143E">
            <w:pPr>
              <w:widowControl w:val="0"/>
              <w:jc w:val="both"/>
              <w:rPr>
                <w:sz w:val="20"/>
                <w:lang w:eastAsia="lt-LT"/>
              </w:rPr>
            </w:pPr>
            <w:r>
              <w:rPr>
                <w:sz w:val="20"/>
                <w:lang w:eastAsia="lt-LT"/>
              </w:rPr>
              <w:t>Finansinės ir investicinės veiklos rezultatų panaikinimas</w:t>
            </w:r>
          </w:p>
        </w:tc>
        <w:tc>
          <w:tcPr>
            <w:tcW w:w="1415" w:type="dxa"/>
            <w:tcBorders>
              <w:left w:val="single" w:sz="4" w:space="0" w:color="auto"/>
            </w:tcBorders>
            <w:vAlign w:val="center"/>
          </w:tcPr>
          <w:p w14:paraId="1FBA9E60" w14:textId="77777777" w:rsidR="00EF4A87" w:rsidRDefault="00EF4A87">
            <w:pPr>
              <w:widowControl w:val="0"/>
              <w:jc w:val="center"/>
              <w:rPr>
                <w:sz w:val="20"/>
                <w:lang w:eastAsia="lt-LT"/>
              </w:rPr>
            </w:pPr>
          </w:p>
        </w:tc>
        <w:tc>
          <w:tcPr>
            <w:tcW w:w="1132" w:type="dxa"/>
            <w:vAlign w:val="center"/>
          </w:tcPr>
          <w:p w14:paraId="555A9513" w14:textId="77777777" w:rsidR="00EF4A87" w:rsidRDefault="00EF4A87">
            <w:pPr>
              <w:widowControl w:val="0"/>
              <w:jc w:val="center"/>
              <w:rPr>
                <w:sz w:val="20"/>
                <w:lang w:eastAsia="lt-LT"/>
              </w:rPr>
            </w:pPr>
          </w:p>
        </w:tc>
        <w:tc>
          <w:tcPr>
            <w:tcW w:w="1132" w:type="dxa"/>
          </w:tcPr>
          <w:p w14:paraId="0F15EFB1" w14:textId="77777777" w:rsidR="00EF4A87" w:rsidRDefault="00EF4A87">
            <w:pPr>
              <w:widowControl w:val="0"/>
              <w:jc w:val="center"/>
              <w:rPr>
                <w:sz w:val="20"/>
                <w:lang w:eastAsia="lt-LT"/>
              </w:rPr>
            </w:pPr>
          </w:p>
        </w:tc>
        <w:tc>
          <w:tcPr>
            <w:tcW w:w="1152" w:type="dxa"/>
            <w:vAlign w:val="center"/>
          </w:tcPr>
          <w:p w14:paraId="57992175" w14:textId="77777777" w:rsidR="00EF4A87" w:rsidRDefault="00EF4A87">
            <w:pPr>
              <w:widowControl w:val="0"/>
              <w:jc w:val="center"/>
              <w:rPr>
                <w:sz w:val="20"/>
                <w:lang w:eastAsia="lt-LT"/>
              </w:rPr>
            </w:pPr>
          </w:p>
        </w:tc>
        <w:tc>
          <w:tcPr>
            <w:tcW w:w="1275" w:type="dxa"/>
            <w:vAlign w:val="center"/>
          </w:tcPr>
          <w:p w14:paraId="28A55C46" w14:textId="77777777" w:rsidR="00EF4A87" w:rsidRDefault="00EF4A87">
            <w:pPr>
              <w:widowControl w:val="0"/>
              <w:jc w:val="center"/>
              <w:rPr>
                <w:sz w:val="20"/>
                <w:lang w:eastAsia="lt-LT"/>
              </w:rPr>
            </w:pPr>
          </w:p>
        </w:tc>
        <w:tc>
          <w:tcPr>
            <w:tcW w:w="1418" w:type="dxa"/>
            <w:vAlign w:val="center"/>
          </w:tcPr>
          <w:p w14:paraId="6AD1A9F1" w14:textId="77777777" w:rsidR="00EF4A87" w:rsidRDefault="00EF4A87">
            <w:pPr>
              <w:widowControl w:val="0"/>
              <w:jc w:val="center"/>
              <w:rPr>
                <w:sz w:val="20"/>
                <w:lang w:eastAsia="lt-LT"/>
              </w:rPr>
            </w:pPr>
          </w:p>
        </w:tc>
        <w:tc>
          <w:tcPr>
            <w:tcW w:w="1417" w:type="dxa"/>
            <w:vAlign w:val="center"/>
          </w:tcPr>
          <w:p w14:paraId="08716B74" w14:textId="77777777" w:rsidR="00EF4A87" w:rsidRDefault="00EF4A87">
            <w:pPr>
              <w:widowControl w:val="0"/>
              <w:jc w:val="center"/>
              <w:rPr>
                <w:sz w:val="20"/>
                <w:lang w:eastAsia="lt-LT"/>
              </w:rPr>
            </w:pPr>
          </w:p>
        </w:tc>
        <w:tc>
          <w:tcPr>
            <w:tcW w:w="1384" w:type="dxa"/>
            <w:vAlign w:val="center"/>
          </w:tcPr>
          <w:p w14:paraId="02340002" w14:textId="77777777" w:rsidR="00EF4A87" w:rsidRDefault="00EF4A87">
            <w:pPr>
              <w:widowControl w:val="0"/>
              <w:jc w:val="center"/>
              <w:rPr>
                <w:sz w:val="20"/>
                <w:lang w:eastAsia="lt-LT"/>
              </w:rPr>
            </w:pPr>
          </w:p>
        </w:tc>
      </w:tr>
      <w:tr w:rsidR="00EF4A87" w14:paraId="4F451AF8" w14:textId="77777777">
        <w:trPr>
          <w:trHeight w:val="510"/>
        </w:trPr>
        <w:tc>
          <w:tcPr>
            <w:tcW w:w="1007" w:type="dxa"/>
            <w:vAlign w:val="center"/>
          </w:tcPr>
          <w:p w14:paraId="7DE9224F" w14:textId="77777777" w:rsidR="00EF4A87" w:rsidRDefault="001B143E">
            <w:pPr>
              <w:widowControl w:val="0"/>
              <w:ind w:left="-57" w:right="-57"/>
              <w:jc w:val="both"/>
              <w:rPr>
                <w:sz w:val="20"/>
                <w:lang w:eastAsia="lt-LT"/>
              </w:rPr>
            </w:pPr>
            <w:r>
              <w:rPr>
                <w:sz w:val="20"/>
                <w:lang w:eastAsia="lt-LT"/>
              </w:rPr>
              <w:t>1.5.</w:t>
            </w:r>
          </w:p>
        </w:tc>
        <w:tc>
          <w:tcPr>
            <w:tcW w:w="3655" w:type="dxa"/>
            <w:tcBorders>
              <w:top w:val="single" w:sz="4" w:space="0" w:color="auto"/>
            </w:tcBorders>
            <w:vAlign w:val="center"/>
          </w:tcPr>
          <w:p w14:paraId="73D62882" w14:textId="77777777" w:rsidR="00EF4A87" w:rsidRDefault="001B143E">
            <w:pPr>
              <w:widowControl w:val="0"/>
              <w:jc w:val="both"/>
              <w:rPr>
                <w:sz w:val="20"/>
                <w:lang w:eastAsia="lt-LT"/>
              </w:rPr>
            </w:pPr>
            <w:r>
              <w:rPr>
                <w:sz w:val="20"/>
                <w:lang w:eastAsia="lt-LT"/>
              </w:rPr>
              <w:t>Kitų nepiniginių sandorių rezultatų panaikinimas</w:t>
            </w:r>
          </w:p>
        </w:tc>
        <w:tc>
          <w:tcPr>
            <w:tcW w:w="1415" w:type="dxa"/>
            <w:vAlign w:val="center"/>
          </w:tcPr>
          <w:p w14:paraId="79DCEE25" w14:textId="77777777" w:rsidR="00EF4A87" w:rsidRDefault="00EF4A87">
            <w:pPr>
              <w:widowControl w:val="0"/>
              <w:jc w:val="center"/>
              <w:rPr>
                <w:sz w:val="20"/>
                <w:lang w:eastAsia="lt-LT"/>
              </w:rPr>
            </w:pPr>
          </w:p>
        </w:tc>
        <w:tc>
          <w:tcPr>
            <w:tcW w:w="1132" w:type="dxa"/>
            <w:vAlign w:val="center"/>
          </w:tcPr>
          <w:p w14:paraId="2BA90970" w14:textId="77777777" w:rsidR="00EF4A87" w:rsidRDefault="00EF4A87">
            <w:pPr>
              <w:widowControl w:val="0"/>
              <w:jc w:val="center"/>
              <w:rPr>
                <w:sz w:val="20"/>
                <w:lang w:eastAsia="lt-LT"/>
              </w:rPr>
            </w:pPr>
          </w:p>
        </w:tc>
        <w:tc>
          <w:tcPr>
            <w:tcW w:w="1132" w:type="dxa"/>
          </w:tcPr>
          <w:p w14:paraId="0EDBDB3E" w14:textId="77777777" w:rsidR="00EF4A87" w:rsidRDefault="00EF4A87">
            <w:pPr>
              <w:widowControl w:val="0"/>
              <w:jc w:val="center"/>
              <w:rPr>
                <w:sz w:val="20"/>
                <w:lang w:eastAsia="lt-LT"/>
              </w:rPr>
            </w:pPr>
          </w:p>
        </w:tc>
        <w:tc>
          <w:tcPr>
            <w:tcW w:w="1152" w:type="dxa"/>
            <w:vAlign w:val="center"/>
          </w:tcPr>
          <w:p w14:paraId="23768CED" w14:textId="77777777" w:rsidR="00EF4A87" w:rsidRDefault="00EF4A87">
            <w:pPr>
              <w:widowControl w:val="0"/>
              <w:jc w:val="center"/>
              <w:rPr>
                <w:sz w:val="20"/>
                <w:lang w:eastAsia="lt-LT"/>
              </w:rPr>
            </w:pPr>
          </w:p>
        </w:tc>
        <w:tc>
          <w:tcPr>
            <w:tcW w:w="1275" w:type="dxa"/>
            <w:vAlign w:val="center"/>
          </w:tcPr>
          <w:p w14:paraId="16092ACE" w14:textId="77777777" w:rsidR="00EF4A87" w:rsidRDefault="00EF4A87">
            <w:pPr>
              <w:widowControl w:val="0"/>
              <w:jc w:val="center"/>
              <w:rPr>
                <w:sz w:val="20"/>
                <w:lang w:eastAsia="lt-LT"/>
              </w:rPr>
            </w:pPr>
          </w:p>
        </w:tc>
        <w:tc>
          <w:tcPr>
            <w:tcW w:w="1418" w:type="dxa"/>
            <w:vAlign w:val="center"/>
          </w:tcPr>
          <w:p w14:paraId="78BBD7FB" w14:textId="77777777" w:rsidR="00EF4A87" w:rsidRDefault="00EF4A87">
            <w:pPr>
              <w:widowControl w:val="0"/>
              <w:jc w:val="center"/>
              <w:rPr>
                <w:sz w:val="20"/>
                <w:lang w:eastAsia="lt-LT"/>
              </w:rPr>
            </w:pPr>
          </w:p>
        </w:tc>
        <w:tc>
          <w:tcPr>
            <w:tcW w:w="1417" w:type="dxa"/>
            <w:vAlign w:val="center"/>
          </w:tcPr>
          <w:p w14:paraId="5959AC65" w14:textId="77777777" w:rsidR="00EF4A87" w:rsidRDefault="00EF4A87">
            <w:pPr>
              <w:widowControl w:val="0"/>
              <w:jc w:val="center"/>
              <w:rPr>
                <w:sz w:val="20"/>
                <w:lang w:eastAsia="lt-LT"/>
              </w:rPr>
            </w:pPr>
          </w:p>
        </w:tc>
        <w:tc>
          <w:tcPr>
            <w:tcW w:w="1384" w:type="dxa"/>
            <w:vAlign w:val="center"/>
          </w:tcPr>
          <w:p w14:paraId="60379467" w14:textId="77777777" w:rsidR="00EF4A87" w:rsidRDefault="00EF4A87">
            <w:pPr>
              <w:widowControl w:val="0"/>
              <w:jc w:val="center"/>
              <w:rPr>
                <w:sz w:val="20"/>
                <w:lang w:eastAsia="lt-LT"/>
              </w:rPr>
            </w:pPr>
          </w:p>
        </w:tc>
      </w:tr>
      <w:tr w:rsidR="00EF4A87" w14:paraId="2D30B527" w14:textId="77777777">
        <w:trPr>
          <w:trHeight w:val="751"/>
        </w:trPr>
        <w:tc>
          <w:tcPr>
            <w:tcW w:w="1007" w:type="dxa"/>
            <w:vAlign w:val="center"/>
          </w:tcPr>
          <w:p w14:paraId="292876FC" w14:textId="77777777" w:rsidR="00EF4A87" w:rsidRDefault="001B143E">
            <w:pPr>
              <w:widowControl w:val="0"/>
              <w:ind w:left="-57" w:right="-57"/>
              <w:jc w:val="both"/>
              <w:rPr>
                <w:sz w:val="20"/>
                <w:lang w:eastAsia="lt-LT"/>
              </w:rPr>
            </w:pPr>
            <w:r>
              <w:rPr>
                <w:sz w:val="20"/>
                <w:lang w:eastAsia="lt-LT"/>
              </w:rPr>
              <w:t>1.6.</w:t>
            </w:r>
          </w:p>
        </w:tc>
        <w:tc>
          <w:tcPr>
            <w:tcW w:w="3655" w:type="dxa"/>
            <w:tcBorders>
              <w:top w:val="single" w:sz="4" w:space="0" w:color="auto"/>
            </w:tcBorders>
            <w:vAlign w:val="center"/>
          </w:tcPr>
          <w:p w14:paraId="106961B0" w14:textId="77777777" w:rsidR="00EF4A87" w:rsidRDefault="001B143E">
            <w:pPr>
              <w:widowControl w:val="0"/>
              <w:jc w:val="both"/>
              <w:rPr>
                <w:sz w:val="20"/>
                <w:lang w:eastAsia="lt-LT"/>
              </w:rPr>
            </w:pPr>
            <w:r>
              <w:rPr>
                <w:sz w:val="20"/>
                <w:lang w:eastAsia="lt-LT"/>
              </w:rPr>
              <w:t>Iš įmonių grupės įmonių ir asocijuotųjų įmonių gautinų sumų sumažėjimas (padidėjimas)</w:t>
            </w:r>
          </w:p>
        </w:tc>
        <w:tc>
          <w:tcPr>
            <w:tcW w:w="1415" w:type="dxa"/>
            <w:vAlign w:val="center"/>
          </w:tcPr>
          <w:p w14:paraId="35D562FF" w14:textId="77777777" w:rsidR="00EF4A87" w:rsidRDefault="00EF4A87">
            <w:pPr>
              <w:widowControl w:val="0"/>
              <w:jc w:val="center"/>
              <w:rPr>
                <w:sz w:val="20"/>
                <w:lang w:eastAsia="lt-LT"/>
              </w:rPr>
            </w:pPr>
          </w:p>
        </w:tc>
        <w:tc>
          <w:tcPr>
            <w:tcW w:w="1132" w:type="dxa"/>
            <w:vAlign w:val="center"/>
          </w:tcPr>
          <w:p w14:paraId="5643A41B" w14:textId="77777777" w:rsidR="00EF4A87" w:rsidRDefault="00EF4A87">
            <w:pPr>
              <w:widowControl w:val="0"/>
              <w:jc w:val="center"/>
              <w:rPr>
                <w:sz w:val="20"/>
                <w:lang w:eastAsia="lt-LT"/>
              </w:rPr>
            </w:pPr>
          </w:p>
        </w:tc>
        <w:tc>
          <w:tcPr>
            <w:tcW w:w="1132" w:type="dxa"/>
          </w:tcPr>
          <w:p w14:paraId="7BFB86FB" w14:textId="77777777" w:rsidR="00EF4A87" w:rsidRDefault="00EF4A87">
            <w:pPr>
              <w:widowControl w:val="0"/>
              <w:jc w:val="center"/>
              <w:rPr>
                <w:sz w:val="20"/>
                <w:lang w:eastAsia="lt-LT"/>
              </w:rPr>
            </w:pPr>
          </w:p>
        </w:tc>
        <w:tc>
          <w:tcPr>
            <w:tcW w:w="1152" w:type="dxa"/>
            <w:vAlign w:val="center"/>
          </w:tcPr>
          <w:p w14:paraId="7B764FF4" w14:textId="77777777" w:rsidR="00EF4A87" w:rsidRDefault="00EF4A87">
            <w:pPr>
              <w:widowControl w:val="0"/>
              <w:jc w:val="center"/>
              <w:rPr>
                <w:sz w:val="20"/>
                <w:lang w:eastAsia="lt-LT"/>
              </w:rPr>
            </w:pPr>
          </w:p>
        </w:tc>
        <w:tc>
          <w:tcPr>
            <w:tcW w:w="1275" w:type="dxa"/>
            <w:vAlign w:val="center"/>
          </w:tcPr>
          <w:p w14:paraId="04E63EC0" w14:textId="77777777" w:rsidR="00EF4A87" w:rsidRDefault="00EF4A87">
            <w:pPr>
              <w:widowControl w:val="0"/>
              <w:jc w:val="center"/>
              <w:rPr>
                <w:sz w:val="20"/>
                <w:lang w:eastAsia="lt-LT"/>
              </w:rPr>
            </w:pPr>
          </w:p>
        </w:tc>
        <w:tc>
          <w:tcPr>
            <w:tcW w:w="1418" w:type="dxa"/>
            <w:vAlign w:val="center"/>
          </w:tcPr>
          <w:p w14:paraId="10021003" w14:textId="77777777" w:rsidR="00EF4A87" w:rsidRDefault="00EF4A87">
            <w:pPr>
              <w:widowControl w:val="0"/>
              <w:jc w:val="center"/>
              <w:rPr>
                <w:sz w:val="20"/>
                <w:lang w:eastAsia="lt-LT"/>
              </w:rPr>
            </w:pPr>
          </w:p>
        </w:tc>
        <w:tc>
          <w:tcPr>
            <w:tcW w:w="1417" w:type="dxa"/>
            <w:vAlign w:val="center"/>
          </w:tcPr>
          <w:p w14:paraId="3A2D08C6" w14:textId="77777777" w:rsidR="00EF4A87" w:rsidRDefault="00EF4A87">
            <w:pPr>
              <w:widowControl w:val="0"/>
              <w:jc w:val="center"/>
              <w:rPr>
                <w:sz w:val="20"/>
                <w:lang w:eastAsia="lt-LT"/>
              </w:rPr>
            </w:pPr>
          </w:p>
        </w:tc>
        <w:tc>
          <w:tcPr>
            <w:tcW w:w="1384" w:type="dxa"/>
            <w:vAlign w:val="center"/>
          </w:tcPr>
          <w:p w14:paraId="6CB66AEB" w14:textId="77777777" w:rsidR="00EF4A87" w:rsidRDefault="00EF4A87">
            <w:pPr>
              <w:widowControl w:val="0"/>
              <w:jc w:val="center"/>
              <w:rPr>
                <w:sz w:val="20"/>
                <w:lang w:eastAsia="lt-LT"/>
              </w:rPr>
            </w:pPr>
          </w:p>
        </w:tc>
      </w:tr>
      <w:tr w:rsidR="00EF4A87" w14:paraId="4CD7E0E1" w14:textId="77777777">
        <w:trPr>
          <w:trHeight w:val="495"/>
        </w:trPr>
        <w:tc>
          <w:tcPr>
            <w:tcW w:w="1007" w:type="dxa"/>
            <w:vAlign w:val="center"/>
          </w:tcPr>
          <w:p w14:paraId="40A275B4" w14:textId="77777777" w:rsidR="00EF4A87" w:rsidRDefault="001B143E">
            <w:pPr>
              <w:widowControl w:val="0"/>
              <w:ind w:left="-57" w:right="-57"/>
              <w:jc w:val="both"/>
              <w:rPr>
                <w:sz w:val="20"/>
                <w:lang w:eastAsia="lt-LT"/>
              </w:rPr>
            </w:pPr>
            <w:r>
              <w:rPr>
                <w:sz w:val="20"/>
                <w:lang w:eastAsia="lt-LT"/>
              </w:rPr>
              <w:t>1.7.</w:t>
            </w:r>
          </w:p>
        </w:tc>
        <w:tc>
          <w:tcPr>
            <w:tcW w:w="3655" w:type="dxa"/>
            <w:vAlign w:val="center"/>
          </w:tcPr>
          <w:p w14:paraId="338A60BE" w14:textId="77777777" w:rsidR="00EF4A87" w:rsidRDefault="001B143E">
            <w:pPr>
              <w:widowControl w:val="0"/>
              <w:jc w:val="both"/>
              <w:rPr>
                <w:sz w:val="20"/>
                <w:lang w:eastAsia="lt-LT"/>
              </w:rPr>
            </w:pPr>
            <w:r>
              <w:rPr>
                <w:sz w:val="20"/>
                <w:lang w:eastAsia="lt-LT"/>
              </w:rPr>
              <w:t>Kitų po vienų metų gautinų sumų sumažėjimas (padidėjimas)</w:t>
            </w:r>
          </w:p>
        </w:tc>
        <w:tc>
          <w:tcPr>
            <w:tcW w:w="1415" w:type="dxa"/>
            <w:vAlign w:val="center"/>
          </w:tcPr>
          <w:p w14:paraId="5EAE3782" w14:textId="77777777" w:rsidR="00EF4A87" w:rsidRDefault="00EF4A87">
            <w:pPr>
              <w:widowControl w:val="0"/>
              <w:jc w:val="center"/>
              <w:rPr>
                <w:sz w:val="20"/>
                <w:lang w:eastAsia="lt-LT"/>
              </w:rPr>
            </w:pPr>
          </w:p>
        </w:tc>
        <w:tc>
          <w:tcPr>
            <w:tcW w:w="1132" w:type="dxa"/>
            <w:vAlign w:val="center"/>
          </w:tcPr>
          <w:p w14:paraId="5C9451F0" w14:textId="77777777" w:rsidR="00EF4A87" w:rsidRDefault="00EF4A87">
            <w:pPr>
              <w:widowControl w:val="0"/>
              <w:jc w:val="center"/>
              <w:rPr>
                <w:sz w:val="20"/>
                <w:lang w:eastAsia="lt-LT"/>
              </w:rPr>
            </w:pPr>
          </w:p>
        </w:tc>
        <w:tc>
          <w:tcPr>
            <w:tcW w:w="1132" w:type="dxa"/>
          </w:tcPr>
          <w:p w14:paraId="41184A9D" w14:textId="77777777" w:rsidR="00EF4A87" w:rsidRDefault="00EF4A87">
            <w:pPr>
              <w:widowControl w:val="0"/>
              <w:jc w:val="center"/>
              <w:rPr>
                <w:sz w:val="20"/>
                <w:lang w:eastAsia="lt-LT"/>
              </w:rPr>
            </w:pPr>
          </w:p>
        </w:tc>
        <w:tc>
          <w:tcPr>
            <w:tcW w:w="1152" w:type="dxa"/>
            <w:vAlign w:val="center"/>
          </w:tcPr>
          <w:p w14:paraId="5BF34E7D" w14:textId="77777777" w:rsidR="00EF4A87" w:rsidRDefault="00EF4A87">
            <w:pPr>
              <w:widowControl w:val="0"/>
              <w:jc w:val="center"/>
              <w:rPr>
                <w:sz w:val="20"/>
                <w:lang w:eastAsia="lt-LT"/>
              </w:rPr>
            </w:pPr>
          </w:p>
        </w:tc>
        <w:tc>
          <w:tcPr>
            <w:tcW w:w="1275" w:type="dxa"/>
            <w:vAlign w:val="center"/>
          </w:tcPr>
          <w:p w14:paraId="2016E901" w14:textId="77777777" w:rsidR="00EF4A87" w:rsidRDefault="00EF4A87">
            <w:pPr>
              <w:widowControl w:val="0"/>
              <w:jc w:val="center"/>
              <w:rPr>
                <w:sz w:val="20"/>
                <w:lang w:eastAsia="lt-LT"/>
              </w:rPr>
            </w:pPr>
          </w:p>
        </w:tc>
        <w:tc>
          <w:tcPr>
            <w:tcW w:w="1418" w:type="dxa"/>
            <w:vAlign w:val="center"/>
          </w:tcPr>
          <w:p w14:paraId="29F58BCE" w14:textId="77777777" w:rsidR="00EF4A87" w:rsidRDefault="00EF4A87">
            <w:pPr>
              <w:widowControl w:val="0"/>
              <w:jc w:val="center"/>
              <w:rPr>
                <w:sz w:val="20"/>
                <w:lang w:eastAsia="lt-LT"/>
              </w:rPr>
            </w:pPr>
          </w:p>
        </w:tc>
        <w:tc>
          <w:tcPr>
            <w:tcW w:w="1417" w:type="dxa"/>
            <w:vAlign w:val="center"/>
          </w:tcPr>
          <w:p w14:paraId="4C011967" w14:textId="77777777" w:rsidR="00EF4A87" w:rsidRDefault="00EF4A87">
            <w:pPr>
              <w:widowControl w:val="0"/>
              <w:jc w:val="center"/>
              <w:rPr>
                <w:sz w:val="20"/>
                <w:lang w:eastAsia="lt-LT"/>
              </w:rPr>
            </w:pPr>
          </w:p>
        </w:tc>
        <w:tc>
          <w:tcPr>
            <w:tcW w:w="1384" w:type="dxa"/>
            <w:vAlign w:val="center"/>
          </w:tcPr>
          <w:p w14:paraId="61386DC4" w14:textId="77777777" w:rsidR="00EF4A87" w:rsidRDefault="00EF4A87">
            <w:pPr>
              <w:widowControl w:val="0"/>
              <w:jc w:val="center"/>
              <w:rPr>
                <w:sz w:val="20"/>
                <w:lang w:eastAsia="lt-LT"/>
              </w:rPr>
            </w:pPr>
          </w:p>
        </w:tc>
      </w:tr>
      <w:tr w:rsidR="00EF4A87" w14:paraId="6326B4C2" w14:textId="77777777">
        <w:trPr>
          <w:trHeight w:val="510"/>
        </w:trPr>
        <w:tc>
          <w:tcPr>
            <w:tcW w:w="1007" w:type="dxa"/>
            <w:vAlign w:val="center"/>
          </w:tcPr>
          <w:p w14:paraId="10DAE811" w14:textId="77777777" w:rsidR="00EF4A87" w:rsidRDefault="001B143E">
            <w:pPr>
              <w:widowControl w:val="0"/>
              <w:ind w:left="-57" w:right="-57"/>
              <w:jc w:val="both"/>
              <w:rPr>
                <w:sz w:val="20"/>
                <w:lang w:eastAsia="lt-LT"/>
              </w:rPr>
            </w:pPr>
            <w:r>
              <w:rPr>
                <w:sz w:val="20"/>
                <w:lang w:eastAsia="lt-LT"/>
              </w:rPr>
              <w:t>1.8.</w:t>
            </w:r>
          </w:p>
        </w:tc>
        <w:tc>
          <w:tcPr>
            <w:tcW w:w="3655" w:type="dxa"/>
            <w:vAlign w:val="center"/>
          </w:tcPr>
          <w:p w14:paraId="39057CDD" w14:textId="77777777" w:rsidR="00EF4A87" w:rsidRDefault="001B143E">
            <w:pPr>
              <w:widowControl w:val="0"/>
              <w:jc w:val="both"/>
              <w:rPr>
                <w:sz w:val="20"/>
                <w:lang w:eastAsia="lt-LT"/>
              </w:rPr>
            </w:pPr>
            <w:r>
              <w:rPr>
                <w:sz w:val="20"/>
                <w:lang w:eastAsia="lt-LT"/>
              </w:rPr>
              <w:t>Atidėtojo pelno mokesčio turto sumažėjimas (padidėjimas)</w:t>
            </w:r>
          </w:p>
        </w:tc>
        <w:tc>
          <w:tcPr>
            <w:tcW w:w="1415" w:type="dxa"/>
            <w:vAlign w:val="center"/>
          </w:tcPr>
          <w:p w14:paraId="2293F5F7" w14:textId="77777777" w:rsidR="00EF4A87" w:rsidRDefault="00EF4A87">
            <w:pPr>
              <w:widowControl w:val="0"/>
              <w:jc w:val="center"/>
              <w:rPr>
                <w:sz w:val="20"/>
                <w:lang w:eastAsia="lt-LT"/>
              </w:rPr>
            </w:pPr>
          </w:p>
        </w:tc>
        <w:tc>
          <w:tcPr>
            <w:tcW w:w="1132" w:type="dxa"/>
            <w:vAlign w:val="center"/>
          </w:tcPr>
          <w:p w14:paraId="214FC9BE" w14:textId="77777777" w:rsidR="00EF4A87" w:rsidRDefault="00EF4A87">
            <w:pPr>
              <w:widowControl w:val="0"/>
              <w:jc w:val="center"/>
              <w:rPr>
                <w:sz w:val="20"/>
                <w:lang w:eastAsia="lt-LT"/>
              </w:rPr>
            </w:pPr>
          </w:p>
        </w:tc>
        <w:tc>
          <w:tcPr>
            <w:tcW w:w="1132" w:type="dxa"/>
          </w:tcPr>
          <w:p w14:paraId="0CFB3CAB" w14:textId="77777777" w:rsidR="00EF4A87" w:rsidRDefault="00EF4A87">
            <w:pPr>
              <w:widowControl w:val="0"/>
              <w:jc w:val="center"/>
              <w:rPr>
                <w:sz w:val="20"/>
                <w:lang w:eastAsia="lt-LT"/>
              </w:rPr>
            </w:pPr>
          </w:p>
        </w:tc>
        <w:tc>
          <w:tcPr>
            <w:tcW w:w="1152" w:type="dxa"/>
            <w:vAlign w:val="center"/>
          </w:tcPr>
          <w:p w14:paraId="1D5319E8" w14:textId="77777777" w:rsidR="00EF4A87" w:rsidRDefault="00EF4A87">
            <w:pPr>
              <w:widowControl w:val="0"/>
              <w:jc w:val="center"/>
              <w:rPr>
                <w:sz w:val="20"/>
                <w:lang w:eastAsia="lt-LT"/>
              </w:rPr>
            </w:pPr>
          </w:p>
        </w:tc>
        <w:tc>
          <w:tcPr>
            <w:tcW w:w="1275" w:type="dxa"/>
            <w:vAlign w:val="center"/>
          </w:tcPr>
          <w:p w14:paraId="18158C16" w14:textId="77777777" w:rsidR="00EF4A87" w:rsidRDefault="00EF4A87">
            <w:pPr>
              <w:widowControl w:val="0"/>
              <w:jc w:val="center"/>
              <w:rPr>
                <w:sz w:val="20"/>
                <w:lang w:eastAsia="lt-LT"/>
              </w:rPr>
            </w:pPr>
          </w:p>
        </w:tc>
        <w:tc>
          <w:tcPr>
            <w:tcW w:w="1418" w:type="dxa"/>
            <w:vAlign w:val="center"/>
          </w:tcPr>
          <w:p w14:paraId="0DABE151" w14:textId="77777777" w:rsidR="00EF4A87" w:rsidRDefault="00EF4A87">
            <w:pPr>
              <w:widowControl w:val="0"/>
              <w:jc w:val="center"/>
              <w:rPr>
                <w:sz w:val="20"/>
                <w:lang w:eastAsia="lt-LT"/>
              </w:rPr>
            </w:pPr>
          </w:p>
        </w:tc>
        <w:tc>
          <w:tcPr>
            <w:tcW w:w="1417" w:type="dxa"/>
            <w:vAlign w:val="center"/>
          </w:tcPr>
          <w:p w14:paraId="15EF922E" w14:textId="77777777" w:rsidR="00EF4A87" w:rsidRDefault="00EF4A87">
            <w:pPr>
              <w:widowControl w:val="0"/>
              <w:jc w:val="center"/>
              <w:rPr>
                <w:sz w:val="20"/>
                <w:lang w:eastAsia="lt-LT"/>
              </w:rPr>
            </w:pPr>
          </w:p>
        </w:tc>
        <w:tc>
          <w:tcPr>
            <w:tcW w:w="1384" w:type="dxa"/>
            <w:vAlign w:val="center"/>
          </w:tcPr>
          <w:p w14:paraId="22C7B991" w14:textId="77777777" w:rsidR="00EF4A87" w:rsidRDefault="00EF4A87">
            <w:pPr>
              <w:widowControl w:val="0"/>
              <w:jc w:val="center"/>
              <w:rPr>
                <w:sz w:val="20"/>
                <w:lang w:eastAsia="lt-LT"/>
              </w:rPr>
            </w:pPr>
          </w:p>
        </w:tc>
      </w:tr>
      <w:tr w:rsidR="00EF4A87" w14:paraId="6CC2FDBF" w14:textId="77777777">
        <w:trPr>
          <w:trHeight w:val="495"/>
        </w:trPr>
        <w:tc>
          <w:tcPr>
            <w:tcW w:w="1007" w:type="dxa"/>
            <w:vAlign w:val="center"/>
          </w:tcPr>
          <w:p w14:paraId="5EF16272" w14:textId="77777777" w:rsidR="00EF4A87" w:rsidRDefault="001B143E">
            <w:pPr>
              <w:widowControl w:val="0"/>
              <w:ind w:left="-57" w:right="-57"/>
              <w:jc w:val="both"/>
              <w:rPr>
                <w:sz w:val="20"/>
                <w:lang w:eastAsia="lt-LT"/>
              </w:rPr>
            </w:pPr>
            <w:r>
              <w:rPr>
                <w:sz w:val="20"/>
                <w:lang w:eastAsia="lt-LT"/>
              </w:rPr>
              <w:t>1.9.</w:t>
            </w:r>
          </w:p>
        </w:tc>
        <w:tc>
          <w:tcPr>
            <w:tcW w:w="3655" w:type="dxa"/>
            <w:vAlign w:val="center"/>
          </w:tcPr>
          <w:p w14:paraId="6D5AA5CC" w14:textId="77777777" w:rsidR="00EF4A87" w:rsidRDefault="001B143E">
            <w:pPr>
              <w:widowControl w:val="0"/>
              <w:jc w:val="both"/>
              <w:rPr>
                <w:sz w:val="20"/>
                <w:lang w:eastAsia="lt-LT"/>
              </w:rPr>
            </w:pPr>
            <w:r>
              <w:rPr>
                <w:sz w:val="20"/>
                <w:lang w:eastAsia="lt-LT"/>
              </w:rPr>
              <w:t>Atsargų, išskyrus sumokėtus avansus, sumažėjimas (padidėjimas)</w:t>
            </w:r>
          </w:p>
        </w:tc>
        <w:tc>
          <w:tcPr>
            <w:tcW w:w="1415" w:type="dxa"/>
            <w:vAlign w:val="center"/>
          </w:tcPr>
          <w:p w14:paraId="49978303" w14:textId="77777777" w:rsidR="00EF4A87" w:rsidRDefault="00EF4A87">
            <w:pPr>
              <w:widowControl w:val="0"/>
              <w:jc w:val="center"/>
              <w:rPr>
                <w:sz w:val="20"/>
                <w:lang w:eastAsia="lt-LT"/>
              </w:rPr>
            </w:pPr>
          </w:p>
        </w:tc>
        <w:tc>
          <w:tcPr>
            <w:tcW w:w="1132" w:type="dxa"/>
            <w:vAlign w:val="center"/>
          </w:tcPr>
          <w:p w14:paraId="5489E653" w14:textId="77777777" w:rsidR="00EF4A87" w:rsidRDefault="00EF4A87">
            <w:pPr>
              <w:widowControl w:val="0"/>
              <w:jc w:val="center"/>
              <w:rPr>
                <w:sz w:val="20"/>
                <w:lang w:eastAsia="lt-LT"/>
              </w:rPr>
            </w:pPr>
          </w:p>
        </w:tc>
        <w:tc>
          <w:tcPr>
            <w:tcW w:w="1132" w:type="dxa"/>
          </w:tcPr>
          <w:p w14:paraId="4955EEFE" w14:textId="77777777" w:rsidR="00EF4A87" w:rsidRDefault="00EF4A87">
            <w:pPr>
              <w:widowControl w:val="0"/>
              <w:jc w:val="center"/>
              <w:rPr>
                <w:sz w:val="20"/>
                <w:lang w:eastAsia="lt-LT"/>
              </w:rPr>
            </w:pPr>
          </w:p>
        </w:tc>
        <w:tc>
          <w:tcPr>
            <w:tcW w:w="1152" w:type="dxa"/>
            <w:vAlign w:val="center"/>
          </w:tcPr>
          <w:p w14:paraId="00BE753F" w14:textId="77777777" w:rsidR="00EF4A87" w:rsidRDefault="00EF4A87">
            <w:pPr>
              <w:widowControl w:val="0"/>
              <w:jc w:val="center"/>
              <w:rPr>
                <w:sz w:val="20"/>
                <w:lang w:eastAsia="lt-LT"/>
              </w:rPr>
            </w:pPr>
          </w:p>
        </w:tc>
        <w:tc>
          <w:tcPr>
            <w:tcW w:w="1275" w:type="dxa"/>
            <w:vAlign w:val="center"/>
          </w:tcPr>
          <w:p w14:paraId="25A4A5BD" w14:textId="77777777" w:rsidR="00EF4A87" w:rsidRDefault="00EF4A87">
            <w:pPr>
              <w:widowControl w:val="0"/>
              <w:jc w:val="center"/>
              <w:rPr>
                <w:sz w:val="20"/>
                <w:lang w:eastAsia="lt-LT"/>
              </w:rPr>
            </w:pPr>
          </w:p>
        </w:tc>
        <w:tc>
          <w:tcPr>
            <w:tcW w:w="1418" w:type="dxa"/>
            <w:vAlign w:val="center"/>
          </w:tcPr>
          <w:p w14:paraId="387711D0" w14:textId="77777777" w:rsidR="00EF4A87" w:rsidRDefault="00EF4A87">
            <w:pPr>
              <w:widowControl w:val="0"/>
              <w:jc w:val="center"/>
              <w:rPr>
                <w:sz w:val="20"/>
                <w:lang w:eastAsia="lt-LT"/>
              </w:rPr>
            </w:pPr>
          </w:p>
        </w:tc>
        <w:tc>
          <w:tcPr>
            <w:tcW w:w="1417" w:type="dxa"/>
            <w:vAlign w:val="center"/>
          </w:tcPr>
          <w:p w14:paraId="4AF328D9" w14:textId="77777777" w:rsidR="00EF4A87" w:rsidRDefault="00EF4A87">
            <w:pPr>
              <w:widowControl w:val="0"/>
              <w:jc w:val="center"/>
              <w:rPr>
                <w:sz w:val="20"/>
                <w:lang w:eastAsia="lt-LT"/>
              </w:rPr>
            </w:pPr>
          </w:p>
        </w:tc>
        <w:tc>
          <w:tcPr>
            <w:tcW w:w="1384" w:type="dxa"/>
            <w:vAlign w:val="center"/>
          </w:tcPr>
          <w:p w14:paraId="6D72EB8A" w14:textId="77777777" w:rsidR="00EF4A87" w:rsidRDefault="00EF4A87">
            <w:pPr>
              <w:widowControl w:val="0"/>
              <w:jc w:val="center"/>
              <w:rPr>
                <w:sz w:val="20"/>
                <w:lang w:eastAsia="lt-LT"/>
              </w:rPr>
            </w:pPr>
          </w:p>
        </w:tc>
      </w:tr>
      <w:tr w:rsidR="00EF4A87" w14:paraId="61A8D645" w14:textId="77777777">
        <w:trPr>
          <w:trHeight w:val="510"/>
        </w:trPr>
        <w:tc>
          <w:tcPr>
            <w:tcW w:w="1007" w:type="dxa"/>
            <w:vAlign w:val="center"/>
          </w:tcPr>
          <w:p w14:paraId="0F8D88E4" w14:textId="77777777" w:rsidR="00EF4A87" w:rsidRDefault="001B143E">
            <w:pPr>
              <w:widowControl w:val="0"/>
              <w:ind w:left="-57" w:right="-57"/>
              <w:jc w:val="both"/>
              <w:rPr>
                <w:sz w:val="20"/>
                <w:lang w:eastAsia="lt-LT"/>
              </w:rPr>
            </w:pPr>
            <w:r>
              <w:rPr>
                <w:sz w:val="20"/>
                <w:lang w:eastAsia="lt-LT"/>
              </w:rPr>
              <w:t>1.10.</w:t>
            </w:r>
          </w:p>
        </w:tc>
        <w:tc>
          <w:tcPr>
            <w:tcW w:w="3655" w:type="dxa"/>
            <w:vAlign w:val="center"/>
          </w:tcPr>
          <w:p w14:paraId="43C95A16" w14:textId="77777777" w:rsidR="00EF4A87" w:rsidRDefault="001B143E">
            <w:pPr>
              <w:widowControl w:val="0"/>
              <w:jc w:val="both"/>
              <w:rPr>
                <w:sz w:val="20"/>
                <w:lang w:eastAsia="lt-LT"/>
              </w:rPr>
            </w:pPr>
            <w:r>
              <w:rPr>
                <w:sz w:val="20"/>
                <w:lang w:eastAsia="lt-LT"/>
              </w:rPr>
              <w:t xml:space="preserve">Sumokėtų avansų sumažėjimas (padidėjimas) </w:t>
            </w:r>
          </w:p>
        </w:tc>
        <w:tc>
          <w:tcPr>
            <w:tcW w:w="1415" w:type="dxa"/>
            <w:vAlign w:val="center"/>
          </w:tcPr>
          <w:p w14:paraId="1E91CDDE" w14:textId="77777777" w:rsidR="00EF4A87" w:rsidRDefault="00EF4A87">
            <w:pPr>
              <w:widowControl w:val="0"/>
              <w:jc w:val="center"/>
              <w:rPr>
                <w:sz w:val="20"/>
                <w:lang w:eastAsia="lt-LT"/>
              </w:rPr>
            </w:pPr>
          </w:p>
        </w:tc>
        <w:tc>
          <w:tcPr>
            <w:tcW w:w="1132" w:type="dxa"/>
            <w:vAlign w:val="center"/>
          </w:tcPr>
          <w:p w14:paraId="5A938940" w14:textId="77777777" w:rsidR="00EF4A87" w:rsidRDefault="00EF4A87">
            <w:pPr>
              <w:widowControl w:val="0"/>
              <w:jc w:val="center"/>
              <w:rPr>
                <w:sz w:val="20"/>
                <w:lang w:eastAsia="lt-LT"/>
              </w:rPr>
            </w:pPr>
          </w:p>
        </w:tc>
        <w:tc>
          <w:tcPr>
            <w:tcW w:w="1132" w:type="dxa"/>
          </w:tcPr>
          <w:p w14:paraId="690540A7" w14:textId="77777777" w:rsidR="00EF4A87" w:rsidRDefault="00EF4A87">
            <w:pPr>
              <w:widowControl w:val="0"/>
              <w:jc w:val="center"/>
              <w:rPr>
                <w:sz w:val="20"/>
                <w:lang w:eastAsia="lt-LT"/>
              </w:rPr>
            </w:pPr>
          </w:p>
        </w:tc>
        <w:tc>
          <w:tcPr>
            <w:tcW w:w="1152" w:type="dxa"/>
            <w:vAlign w:val="center"/>
          </w:tcPr>
          <w:p w14:paraId="098E2FCC" w14:textId="77777777" w:rsidR="00EF4A87" w:rsidRDefault="00EF4A87">
            <w:pPr>
              <w:widowControl w:val="0"/>
              <w:jc w:val="center"/>
              <w:rPr>
                <w:sz w:val="20"/>
                <w:lang w:eastAsia="lt-LT"/>
              </w:rPr>
            </w:pPr>
          </w:p>
        </w:tc>
        <w:tc>
          <w:tcPr>
            <w:tcW w:w="1275" w:type="dxa"/>
            <w:vAlign w:val="center"/>
          </w:tcPr>
          <w:p w14:paraId="2ECC5284" w14:textId="77777777" w:rsidR="00EF4A87" w:rsidRDefault="00EF4A87">
            <w:pPr>
              <w:widowControl w:val="0"/>
              <w:jc w:val="center"/>
              <w:rPr>
                <w:sz w:val="20"/>
                <w:lang w:eastAsia="lt-LT"/>
              </w:rPr>
            </w:pPr>
          </w:p>
        </w:tc>
        <w:tc>
          <w:tcPr>
            <w:tcW w:w="1418" w:type="dxa"/>
            <w:vAlign w:val="center"/>
          </w:tcPr>
          <w:p w14:paraId="6F866EA3" w14:textId="77777777" w:rsidR="00EF4A87" w:rsidRDefault="00EF4A87">
            <w:pPr>
              <w:widowControl w:val="0"/>
              <w:jc w:val="center"/>
              <w:rPr>
                <w:sz w:val="20"/>
                <w:lang w:eastAsia="lt-LT"/>
              </w:rPr>
            </w:pPr>
          </w:p>
        </w:tc>
        <w:tc>
          <w:tcPr>
            <w:tcW w:w="1417" w:type="dxa"/>
            <w:vAlign w:val="center"/>
          </w:tcPr>
          <w:p w14:paraId="134F5782" w14:textId="77777777" w:rsidR="00EF4A87" w:rsidRDefault="00EF4A87">
            <w:pPr>
              <w:widowControl w:val="0"/>
              <w:jc w:val="center"/>
              <w:rPr>
                <w:sz w:val="20"/>
                <w:lang w:eastAsia="lt-LT"/>
              </w:rPr>
            </w:pPr>
          </w:p>
        </w:tc>
        <w:tc>
          <w:tcPr>
            <w:tcW w:w="1384" w:type="dxa"/>
            <w:vAlign w:val="center"/>
          </w:tcPr>
          <w:p w14:paraId="65DCC61B" w14:textId="77777777" w:rsidR="00EF4A87" w:rsidRDefault="00EF4A87">
            <w:pPr>
              <w:widowControl w:val="0"/>
              <w:jc w:val="center"/>
              <w:rPr>
                <w:sz w:val="20"/>
                <w:lang w:eastAsia="lt-LT"/>
              </w:rPr>
            </w:pPr>
          </w:p>
        </w:tc>
      </w:tr>
      <w:tr w:rsidR="00EF4A87" w14:paraId="1A5F8AA7" w14:textId="77777777">
        <w:trPr>
          <w:trHeight w:val="239"/>
        </w:trPr>
        <w:tc>
          <w:tcPr>
            <w:tcW w:w="1007" w:type="dxa"/>
            <w:vAlign w:val="center"/>
          </w:tcPr>
          <w:p w14:paraId="2530F474" w14:textId="77777777" w:rsidR="00EF4A87" w:rsidRDefault="001B143E">
            <w:pPr>
              <w:widowControl w:val="0"/>
              <w:ind w:left="-57" w:right="-57"/>
              <w:jc w:val="both"/>
              <w:rPr>
                <w:sz w:val="20"/>
                <w:lang w:eastAsia="lt-LT"/>
              </w:rPr>
            </w:pPr>
            <w:r>
              <w:rPr>
                <w:sz w:val="20"/>
                <w:lang w:eastAsia="lt-LT"/>
              </w:rPr>
              <w:t>1.11.</w:t>
            </w:r>
          </w:p>
        </w:tc>
        <w:tc>
          <w:tcPr>
            <w:tcW w:w="3655" w:type="dxa"/>
            <w:vAlign w:val="center"/>
          </w:tcPr>
          <w:p w14:paraId="621EC262" w14:textId="77777777" w:rsidR="00EF4A87" w:rsidRDefault="001B143E">
            <w:pPr>
              <w:widowControl w:val="0"/>
              <w:jc w:val="both"/>
              <w:rPr>
                <w:sz w:val="20"/>
                <w:lang w:eastAsia="lt-LT"/>
              </w:rPr>
            </w:pPr>
            <w:r>
              <w:rPr>
                <w:sz w:val="20"/>
                <w:lang w:eastAsia="lt-LT"/>
              </w:rPr>
              <w:t>Pirkėjų skolų sumažėjimas (padidėjimas)</w:t>
            </w:r>
          </w:p>
        </w:tc>
        <w:tc>
          <w:tcPr>
            <w:tcW w:w="1415" w:type="dxa"/>
            <w:vAlign w:val="center"/>
          </w:tcPr>
          <w:p w14:paraId="511404F0" w14:textId="77777777" w:rsidR="00EF4A87" w:rsidRDefault="00EF4A87">
            <w:pPr>
              <w:widowControl w:val="0"/>
              <w:jc w:val="center"/>
              <w:rPr>
                <w:sz w:val="20"/>
                <w:lang w:eastAsia="lt-LT"/>
              </w:rPr>
            </w:pPr>
          </w:p>
        </w:tc>
        <w:tc>
          <w:tcPr>
            <w:tcW w:w="1132" w:type="dxa"/>
            <w:vAlign w:val="center"/>
          </w:tcPr>
          <w:p w14:paraId="080E5524" w14:textId="77777777" w:rsidR="00EF4A87" w:rsidRDefault="00EF4A87">
            <w:pPr>
              <w:widowControl w:val="0"/>
              <w:jc w:val="center"/>
              <w:rPr>
                <w:sz w:val="20"/>
                <w:lang w:eastAsia="lt-LT"/>
              </w:rPr>
            </w:pPr>
          </w:p>
        </w:tc>
        <w:tc>
          <w:tcPr>
            <w:tcW w:w="1132" w:type="dxa"/>
          </w:tcPr>
          <w:p w14:paraId="28E4F369" w14:textId="77777777" w:rsidR="00EF4A87" w:rsidRDefault="00EF4A87">
            <w:pPr>
              <w:widowControl w:val="0"/>
              <w:jc w:val="center"/>
              <w:rPr>
                <w:sz w:val="20"/>
                <w:lang w:eastAsia="lt-LT"/>
              </w:rPr>
            </w:pPr>
          </w:p>
        </w:tc>
        <w:tc>
          <w:tcPr>
            <w:tcW w:w="1152" w:type="dxa"/>
            <w:vAlign w:val="center"/>
          </w:tcPr>
          <w:p w14:paraId="725AD8DC" w14:textId="77777777" w:rsidR="00EF4A87" w:rsidRDefault="00EF4A87">
            <w:pPr>
              <w:widowControl w:val="0"/>
              <w:jc w:val="center"/>
              <w:rPr>
                <w:sz w:val="20"/>
                <w:lang w:eastAsia="lt-LT"/>
              </w:rPr>
            </w:pPr>
          </w:p>
        </w:tc>
        <w:tc>
          <w:tcPr>
            <w:tcW w:w="1275" w:type="dxa"/>
            <w:vAlign w:val="center"/>
          </w:tcPr>
          <w:p w14:paraId="223E6855" w14:textId="77777777" w:rsidR="00EF4A87" w:rsidRDefault="00EF4A87">
            <w:pPr>
              <w:widowControl w:val="0"/>
              <w:jc w:val="center"/>
              <w:rPr>
                <w:sz w:val="20"/>
                <w:lang w:eastAsia="lt-LT"/>
              </w:rPr>
            </w:pPr>
          </w:p>
        </w:tc>
        <w:tc>
          <w:tcPr>
            <w:tcW w:w="1418" w:type="dxa"/>
            <w:vAlign w:val="center"/>
          </w:tcPr>
          <w:p w14:paraId="4F355AD2" w14:textId="77777777" w:rsidR="00EF4A87" w:rsidRDefault="00EF4A87">
            <w:pPr>
              <w:widowControl w:val="0"/>
              <w:jc w:val="center"/>
              <w:rPr>
                <w:sz w:val="20"/>
                <w:lang w:eastAsia="lt-LT"/>
              </w:rPr>
            </w:pPr>
          </w:p>
        </w:tc>
        <w:tc>
          <w:tcPr>
            <w:tcW w:w="1417" w:type="dxa"/>
            <w:vAlign w:val="center"/>
          </w:tcPr>
          <w:p w14:paraId="4CEA113D" w14:textId="77777777" w:rsidR="00EF4A87" w:rsidRDefault="00EF4A87">
            <w:pPr>
              <w:widowControl w:val="0"/>
              <w:jc w:val="center"/>
              <w:rPr>
                <w:sz w:val="20"/>
                <w:lang w:eastAsia="lt-LT"/>
              </w:rPr>
            </w:pPr>
          </w:p>
        </w:tc>
        <w:tc>
          <w:tcPr>
            <w:tcW w:w="1384" w:type="dxa"/>
            <w:vAlign w:val="center"/>
          </w:tcPr>
          <w:p w14:paraId="4AA44107" w14:textId="77777777" w:rsidR="00EF4A87" w:rsidRDefault="00EF4A87">
            <w:pPr>
              <w:widowControl w:val="0"/>
              <w:jc w:val="center"/>
              <w:rPr>
                <w:sz w:val="20"/>
                <w:lang w:eastAsia="lt-LT"/>
              </w:rPr>
            </w:pPr>
          </w:p>
        </w:tc>
      </w:tr>
      <w:tr w:rsidR="00EF4A87" w14:paraId="03EB064B" w14:textId="77777777">
        <w:trPr>
          <w:trHeight w:val="495"/>
        </w:trPr>
        <w:tc>
          <w:tcPr>
            <w:tcW w:w="1007" w:type="dxa"/>
            <w:vAlign w:val="center"/>
          </w:tcPr>
          <w:p w14:paraId="5E56EBBA" w14:textId="77777777" w:rsidR="00EF4A87" w:rsidRDefault="001B143E">
            <w:pPr>
              <w:widowControl w:val="0"/>
              <w:ind w:left="-57" w:right="-57"/>
              <w:jc w:val="both"/>
              <w:rPr>
                <w:sz w:val="20"/>
                <w:lang w:eastAsia="lt-LT"/>
              </w:rPr>
            </w:pPr>
            <w:r>
              <w:rPr>
                <w:sz w:val="20"/>
                <w:lang w:eastAsia="lt-LT"/>
              </w:rPr>
              <w:t>1.12.</w:t>
            </w:r>
          </w:p>
        </w:tc>
        <w:tc>
          <w:tcPr>
            <w:tcW w:w="3655" w:type="dxa"/>
            <w:vAlign w:val="center"/>
          </w:tcPr>
          <w:p w14:paraId="479E2E37" w14:textId="77777777" w:rsidR="00EF4A87" w:rsidRDefault="001B143E">
            <w:pPr>
              <w:widowControl w:val="0"/>
              <w:jc w:val="both"/>
              <w:rPr>
                <w:sz w:val="20"/>
                <w:lang w:eastAsia="lt-LT"/>
              </w:rPr>
            </w:pPr>
            <w:r>
              <w:rPr>
                <w:sz w:val="20"/>
                <w:lang w:eastAsia="lt-LT"/>
              </w:rPr>
              <w:t>Įmonių grupės įmonių ir asocijuotųjų įmonių skolų sumažėjimas (padidėjimas)</w:t>
            </w:r>
          </w:p>
        </w:tc>
        <w:tc>
          <w:tcPr>
            <w:tcW w:w="1415" w:type="dxa"/>
            <w:vAlign w:val="center"/>
          </w:tcPr>
          <w:p w14:paraId="1A5FC02F" w14:textId="77777777" w:rsidR="00EF4A87" w:rsidRDefault="00EF4A87">
            <w:pPr>
              <w:widowControl w:val="0"/>
              <w:jc w:val="center"/>
              <w:rPr>
                <w:sz w:val="20"/>
                <w:lang w:eastAsia="lt-LT"/>
              </w:rPr>
            </w:pPr>
          </w:p>
        </w:tc>
        <w:tc>
          <w:tcPr>
            <w:tcW w:w="1132" w:type="dxa"/>
            <w:vAlign w:val="center"/>
          </w:tcPr>
          <w:p w14:paraId="665C9A7F" w14:textId="77777777" w:rsidR="00EF4A87" w:rsidRDefault="00EF4A87">
            <w:pPr>
              <w:widowControl w:val="0"/>
              <w:jc w:val="center"/>
              <w:rPr>
                <w:sz w:val="20"/>
                <w:lang w:eastAsia="lt-LT"/>
              </w:rPr>
            </w:pPr>
          </w:p>
        </w:tc>
        <w:tc>
          <w:tcPr>
            <w:tcW w:w="1132" w:type="dxa"/>
          </w:tcPr>
          <w:p w14:paraId="099FE8A9" w14:textId="77777777" w:rsidR="00EF4A87" w:rsidRDefault="00EF4A87">
            <w:pPr>
              <w:widowControl w:val="0"/>
              <w:jc w:val="center"/>
              <w:rPr>
                <w:sz w:val="20"/>
                <w:lang w:eastAsia="lt-LT"/>
              </w:rPr>
            </w:pPr>
          </w:p>
        </w:tc>
        <w:tc>
          <w:tcPr>
            <w:tcW w:w="1152" w:type="dxa"/>
            <w:vAlign w:val="center"/>
          </w:tcPr>
          <w:p w14:paraId="56AD4BCC" w14:textId="77777777" w:rsidR="00EF4A87" w:rsidRDefault="00EF4A87">
            <w:pPr>
              <w:widowControl w:val="0"/>
              <w:jc w:val="center"/>
              <w:rPr>
                <w:sz w:val="20"/>
                <w:lang w:eastAsia="lt-LT"/>
              </w:rPr>
            </w:pPr>
          </w:p>
        </w:tc>
        <w:tc>
          <w:tcPr>
            <w:tcW w:w="1275" w:type="dxa"/>
            <w:vAlign w:val="center"/>
          </w:tcPr>
          <w:p w14:paraId="5141B7FC" w14:textId="77777777" w:rsidR="00EF4A87" w:rsidRDefault="00EF4A87">
            <w:pPr>
              <w:widowControl w:val="0"/>
              <w:jc w:val="center"/>
              <w:rPr>
                <w:sz w:val="20"/>
                <w:lang w:eastAsia="lt-LT"/>
              </w:rPr>
            </w:pPr>
          </w:p>
        </w:tc>
        <w:tc>
          <w:tcPr>
            <w:tcW w:w="1418" w:type="dxa"/>
            <w:vAlign w:val="center"/>
          </w:tcPr>
          <w:p w14:paraId="613C2772" w14:textId="77777777" w:rsidR="00EF4A87" w:rsidRDefault="00EF4A87">
            <w:pPr>
              <w:widowControl w:val="0"/>
              <w:jc w:val="center"/>
              <w:rPr>
                <w:sz w:val="20"/>
                <w:lang w:eastAsia="lt-LT"/>
              </w:rPr>
            </w:pPr>
          </w:p>
        </w:tc>
        <w:tc>
          <w:tcPr>
            <w:tcW w:w="1417" w:type="dxa"/>
            <w:vAlign w:val="center"/>
          </w:tcPr>
          <w:p w14:paraId="5BC225A4" w14:textId="77777777" w:rsidR="00EF4A87" w:rsidRDefault="00EF4A87">
            <w:pPr>
              <w:widowControl w:val="0"/>
              <w:jc w:val="center"/>
              <w:rPr>
                <w:sz w:val="20"/>
                <w:lang w:eastAsia="lt-LT"/>
              </w:rPr>
            </w:pPr>
          </w:p>
        </w:tc>
        <w:tc>
          <w:tcPr>
            <w:tcW w:w="1384" w:type="dxa"/>
            <w:vAlign w:val="center"/>
          </w:tcPr>
          <w:p w14:paraId="422AEDA1" w14:textId="77777777" w:rsidR="00EF4A87" w:rsidRDefault="00EF4A87">
            <w:pPr>
              <w:widowControl w:val="0"/>
              <w:jc w:val="center"/>
              <w:rPr>
                <w:sz w:val="20"/>
                <w:lang w:eastAsia="lt-LT"/>
              </w:rPr>
            </w:pPr>
          </w:p>
        </w:tc>
      </w:tr>
      <w:tr w:rsidR="00EF4A87" w14:paraId="1B7DD54A" w14:textId="77777777">
        <w:trPr>
          <w:trHeight w:val="510"/>
        </w:trPr>
        <w:tc>
          <w:tcPr>
            <w:tcW w:w="1007" w:type="dxa"/>
            <w:vAlign w:val="center"/>
          </w:tcPr>
          <w:p w14:paraId="6A5D25B0" w14:textId="77777777" w:rsidR="00EF4A87" w:rsidRDefault="001B143E">
            <w:pPr>
              <w:widowControl w:val="0"/>
              <w:ind w:left="-57" w:right="-57"/>
              <w:jc w:val="both"/>
              <w:rPr>
                <w:sz w:val="20"/>
                <w:lang w:eastAsia="lt-LT"/>
              </w:rPr>
            </w:pPr>
            <w:r>
              <w:rPr>
                <w:sz w:val="20"/>
                <w:lang w:eastAsia="lt-LT"/>
              </w:rPr>
              <w:t>1.13.</w:t>
            </w:r>
          </w:p>
        </w:tc>
        <w:tc>
          <w:tcPr>
            <w:tcW w:w="3655" w:type="dxa"/>
            <w:vAlign w:val="center"/>
          </w:tcPr>
          <w:p w14:paraId="127BC4DB" w14:textId="77777777" w:rsidR="00EF4A87" w:rsidRDefault="001B143E">
            <w:pPr>
              <w:widowControl w:val="0"/>
              <w:jc w:val="both"/>
              <w:rPr>
                <w:sz w:val="20"/>
                <w:lang w:eastAsia="lt-LT"/>
              </w:rPr>
            </w:pPr>
            <w:r>
              <w:rPr>
                <w:sz w:val="20"/>
                <w:lang w:eastAsia="lt-LT"/>
              </w:rPr>
              <w:t>Kitų gautinų sumų sumažėjimas (padidėjimas)</w:t>
            </w:r>
          </w:p>
        </w:tc>
        <w:tc>
          <w:tcPr>
            <w:tcW w:w="1415" w:type="dxa"/>
            <w:vAlign w:val="center"/>
          </w:tcPr>
          <w:p w14:paraId="313BB8F6" w14:textId="77777777" w:rsidR="00EF4A87" w:rsidRDefault="00EF4A87">
            <w:pPr>
              <w:widowControl w:val="0"/>
              <w:jc w:val="center"/>
              <w:rPr>
                <w:sz w:val="20"/>
                <w:lang w:eastAsia="lt-LT"/>
              </w:rPr>
            </w:pPr>
          </w:p>
        </w:tc>
        <w:tc>
          <w:tcPr>
            <w:tcW w:w="1132" w:type="dxa"/>
            <w:vAlign w:val="center"/>
          </w:tcPr>
          <w:p w14:paraId="5B338012" w14:textId="77777777" w:rsidR="00EF4A87" w:rsidRDefault="00EF4A87">
            <w:pPr>
              <w:widowControl w:val="0"/>
              <w:jc w:val="center"/>
              <w:rPr>
                <w:sz w:val="20"/>
                <w:lang w:eastAsia="lt-LT"/>
              </w:rPr>
            </w:pPr>
          </w:p>
        </w:tc>
        <w:tc>
          <w:tcPr>
            <w:tcW w:w="1132" w:type="dxa"/>
          </w:tcPr>
          <w:p w14:paraId="61C5100C" w14:textId="77777777" w:rsidR="00EF4A87" w:rsidRDefault="00EF4A87">
            <w:pPr>
              <w:widowControl w:val="0"/>
              <w:jc w:val="center"/>
              <w:rPr>
                <w:sz w:val="20"/>
                <w:lang w:eastAsia="lt-LT"/>
              </w:rPr>
            </w:pPr>
          </w:p>
        </w:tc>
        <w:tc>
          <w:tcPr>
            <w:tcW w:w="1152" w:type="dxa"/>
            <w:vAlign w:val="center"/>
          </w:tcPr>
          <w:p w14:paraId="60059092" w14:textId="77777777" w:rsidR="00EF4A87" w:rsidRDefault="00EF4A87">
            <w:pPr>
              <w:widowControl w:val="0"/>
              <w:jc w:val="center"/>
              <w:rPr>
                <w:sz w:val="20"/>
                <w:lang w:eastAsia="lt-LT"/>
              </w:rPr>
            </w:pPr>
          </w:p>
        </w:tc>
        <w:tc>
          <w:tcPr>
            <w:tcW w:w="1275" w:type="dxa"/>
            <w:vAlign w:val="center"/>
          </w:tcPr>
          <w:p w14:paraId="508826AD" w14:textId="77777777" w:rsidR="00EF4A87" w:rsidRDefault="00EF4A87">
            <w:pPr>
              <w:widowControl w:val="0"/>
              <w:jc w:val="center"/>
              <w:rPr>
                <w:sz w:val="20"/>
                <w:lang w:eastAsia="lt-LT"/>
              </w:rPr>
            </w:pPr>
          </w:p>
        </w:tc>
        <w:tc>
          <w:tcPr>
            <w:tcW w:w="1418" w:type="dxa"/>
            <w:vAlign w:val="center"/>
          </w:tcPr>
          <w:p w14:paraId="12409B6F" w14:textId="77777777" w:rsidR="00EF4A87" w:rsidRDefault="00EF4A87">
            <w:pPr>
              <w:widowControl w:val="0"/>
              <w:jc w:val="center"/>
              <w:rPr>
                <w:sz w:val="20"/>
                <w:lang w:eastAsia="lt-LT"/>
              </w:rPr>
            </w:pPr>
          </w:p>
        </w:tc>
        <w:tc>
          <w:tcPr>
            <w:tcW w:w="1417" w:type="dxa"/>
            <w:vAlign w:val="center"/>
          </w:tcPr>
          <w:p w14:paraId="5397A9F8" w14:textId="77777777" w:rsidR="00EF4A87" w:rsidRDefault="00EF4A87">
            <w:pPr>
              <w:widowControl w:val="0"/>
              <w:jc w:val="center"/>
              <w:rPr>
                <w:sz w:val="20"/>
                <w:lang w:eastAsia="lt-LT"/>
              </w:rPr>
            </w:pPr>
          </w:p>
        </w:tc>
        <w:tc>
          <w:tcPr>
            <w:tcW w:w="1384" w:type="dxa"/>
            <w:vAlign w:val="center"/>
          </w:tcPr>
          <w:p w14:paraId="7C607538" w14:textId="77777777" w:rsidR="00EF4A87" w:rsidRDefault="00EF4A87">
            <w:pPr>
              <w:widowControl w:val="0"/>
              <w:jc w:val="center"/>
              <w:rPr>
                <w:sz w:val="20"/>
                <w:lang w:eastAsia="lt-LT"/>
              </w:rPr>
            </w:pPr>
          </w:p>
        </w:tc>
      </w:tr>
      <w:tr w:rsidR="00EF4A87" w14:paraId="6C4C28BF" w14:textId="77777777">
        <w:trPr>
          <w:trHeight w:val="495"/>
        </w:trPr>
        <w:tc>
          <w:tcPr>
            <w:tcW w:w="1007" w:type="dxa"/>
            <w:vAlign w:val="center"/>
          </w:tcPr>
          <w:p w14:paraId="456C39BF" w14:textId="77777777" w:rsidR="00EF4A87" w:rsidRDefault="001B143E">
            <w:pPr>
              <w:widowControl w:val="0"/>
              <w:ind w:left="-57" w:right="-57"/>
              <w:jc w:val="both"/>
              <w:rPr>
                <w:sz w:val="20"/>
                <w:lang w:eastAsia="lt-LT"/>
              </w:rPr>
            </w:pPr>
            <w:r>
              <w:rPr>
                <w:sz w:val="20"/>
                <w:lang w:eastAsia="lt-LT"/>
              </w:rPr>
              <w:t>1.14.</w:t>
            </w:r>
          </w:p>
        </w:tc>
        <w:tc>
          <w:tcPr>
            <w:tcW w:w="3655" w:type="dxa"/>
            <w:vAlign w:val="center"/>
          </w:tcPr>
          <w:p w14:paraId="63F02143" w14:textId="77777777" w:rsidR="00EF4A87" w:rsidRDefault="001B143E">
            <w:pPr>
              <w:widowControl w:val="0"/>
              <w:jc w:val="both"/>
              <w:rPr>
                <w:sz w:val="20"/>
                <w:lang w:eastAsia="lt-LT"/>
              </w:rPr>
            </w:pPr>
            <w:r>
              <w:rPr>
                <w:sz w:val="20"/>
                <w:lang w:eastAsia="lt-LT"/>
              </w:rPr>
              <w:t>Trumpalaikių investicijų sumažėjimas (padidėjimas)</w:t>
            </w:r>
          </w:p>
        </w:tc>
        <w:tc>
          <w:tcPr>
            <w:tcW w:w="1415" w:type="dxa"/>
            <w:vAlign w:val="center"/>
          </w:tcPr>
          <w:p w14:paraId="0E38EF1E" w14:textId="77777777" w:rsidR="00EF4A87" w:rsidRDefault="00EF4A87">
            <w:pPr>
              <w:widowControl w:val="0"/>
              <w:jc w:val="center"/>
              <w:rPr>
                <w:sz w:val="20"/>
                <w:lang w:eastAsia="lt-LT"/>
              </w:rPr>
            </w:pPr>
          </w:p>
        </w:tc>
        <w:tc>
          <w:tcPr>
            <w:tcW w:w="1132" w:type="dxa"/>
            <w:vAlign w:val="center"/>
          </w:tcPr>
          <w:p w14:paraId="393A1B54" w14:textId="77777777" w:rsidR="00EF4A87" w:rsidRDefault="00EF4A87">
            <w:pPr>
              <w:widowControl w:val="0"/>
              <w:jc w:val="center"/>
              <w:rPr>
                <w:sz w:val="20"/>
                <w:lang w:eastAsia="lt-LT"/>
              </w:rPr>
            </w:pPr>
          </w:p>
        </w:tc>
        <w:tc>
          <w:tcPr>
            <w:tcW w:w="1132" w:type="dxa"/>
          </w:tcPr>
          <w:p w14:paraId="05373FA9" w14:textId="77777777" w:rsidR="00EF4A87" w:rsidRDefault="00EF4A87">
            <w:pPr>
              <w:widowControl w:val="0"/>
              <w:jc w:val="center"/>
              <w:rPr>
                <w:sz w:val="20"/>
                <w:lang w:eastAsia="lt-LT"/>
              </w:rPr>
            </w:pPr>
          </w:p>
        </w:tc>
        <w:tc>
          <w:tcPr>
            <w:tcW w:w="1152" w:type="dxa"/>
            <w:vAlign w:val="center"/>
          </w:tcPr>
          <w:p w14:paraId="3391D737" w14:textId="77777777" w:rsidR="00EF4A87" w:rsidRDefault="00EF4A87">
            <w:pPr>
              <w:widowControl w:val="0"/>
              <w:jc w:val="center"/>
              <w:rPr>
                <w:sz w:val="20"/>
                <w:lang w:eastAsia="lt-LT"/>
              </w:rPr>
            </w:pPr>
          </w:p>
        </w:tc>
        <w:tc>
          <w:tcPr>
            <w:tcW w:w="1275" w:type="dxa"/>
            <w:vAlign w:val="center"/>
          </w:tcPr>
          <w:p w14:paraId="7CFA21E2" w14:textId="77777777" w:rsidR="00EF4A87" w:rsidRDefault="00EF4A87">
            <w:pPr>
              <w:widowControl w:val="0"/>
              <w:jc w:val="center"/>
              <w:rPr>
                <w:sz w:val="20"/>
                <w:lang w:eastAsia="lt-LT"/>
              </w:rPr>
            </w:pPr>
          </w:p>
        </w:tc>
        <w:tc>
          <w:tcPr>
            <w:tcW w:w="1418" w:type="dxa"/>
            <w:vAlign w:val="center"/>
          </w:tcPr>
          <w:p w14:paraId="22F2D131" w14:textId="77777777" w:rsidR="00EF4A87" w:rsidRDefault="00EF4A87">
            <w:pPr>
              <w:widowControl w:val="0"/>
              <w:jc w:val="center"/>
              <w:rPr>
                <w:sz w:val="20"/>
                <w:lang w:eastAsia="lt-LT"/>
              </w:rPr>
            </w:pPr>
          </w:p>
        </w:tc>
        <w:tc>
          <w:tcPr>
            <w:tcW w:w="1417" w:type="dxa"/>
            <w:vAlign w:val="center"/>
          </w:tcPr>
          <w:p w14:paraId="58500277" w14:textId="77777777" w:rsidR="00EF4A87" w:rsidRDefault="00EF4A87">
            <w:pPr>
              <w:widowControl w:val="0"/>
              <w:jc w:val="center"/>
              <w:rPr>
                <w:sz w:val="20"/>
                <w:lang w:eastAsia="lt-LT"/>
              </w:rPr>
            </w:pPr>
          </w:p>
        </w:tc>
        <w:tc>
          <w:tcPr>
            <w:tcW w:w="1384" w:type="dxa"/>
            <w:vAlign w:val="center"/>
          </w:tcPr>
          <w:p w14:paraId="107B7BE1" w14:textId="77777777" w:rsidR="00EF4A87" w:rsidRDefault="00EF4A87">
            <w:pPr>
              <w:widowControl w:val="0"/>
              <w:jc w:val="center"/>
              <w:rPr>
                <w:sz w:val="20"/>
                <w:lang w:eastAsia="lt-LT"/>
              </w:rPr>
            </w:pPr>
          </w:p>
        </w:tc>
      </w:tr>
      <w:tr w:rsidR="00EF4A87" w14:paraId="0EEF61EE" w14:textId="77777777">
        <w:trPr>
          <w:trHeight w:val="510"/>
        </w:trPr>
        <w:tc>
          <w:tcPr>
            <w:tcW w:w="1007" w:type="dxa"/>
            <w:vAlign w:val="center"/>
          </w:tcPr>
          <w:p w14:paraId="40C42890" w14:textId="77777777" w:rsidR="00EF4A87" w:rsidRDefault="001B143E">
            <w:pPr>
              <w:widowControl w:val="0"/>
              <w:ind w:left="-57" w:right="-57"/>
              <w:jc w:val="both"/>
              <w:rPr>
                <w:sz w:val="20"/>
                <w:lang w:eastAsia="lt-LT"/>
              </w:rPr>
            </w:pPr>
            <w:r>
              <w:rPr>
                <w:sz w:val="20"/>
                <w:lang w:eastAsia="lt-LT"/>
              </w:rPr>
              <w:t>1.15.</w:t>
            </w:r>
          </w:p>
        </w:tc>
        <w:tc>
          <w:tcPr>
            <w:tcW w:w="3655" w:type="dxa"/>
            <w:vAlign w:val="center"/>
          </w:tcPr>
          <w:p w14:paraId="4054FBD9" w14:textId="77777777" w:rsidR="00EF4A87" w:rsidRDefault="001B143E">
            <w:pPr>
              <w:widowControl w:val="0"/>
              <w:jc w:val="both"/>
              <w:rPr>
                <w:sz w:val="20"/>
                <w:lang w:eastAsia="lt-LT"/>
              </w:rPr>
            </w:pPr>
            <w:r>
              <w:rPr>
                <w:sz w:val="20"/>
                <w:lang w:eastAsia="lt-LT"/>
              </w:rPr>
              <w:t>Ateinančių laikotarpių sąnaudų ir sukauptų pajamų sumažėjimas (padidėjimas)</w:t>
            </w:r>
          </w:p>
        </w:tc>
        <w:tc>
          <w:tcPr>
            <w:tcW w:w="1415" w:type="dxa"/>
            <w:vAlign w:val="center"/>
          </w:tcPr>
          <w:p w14:paraId="174E7E04" w14:textId="77777777" w:rsidR="00EF4A87" w:rsidRDefault="00EF4A87">
            <w:pPr>
              <w:widowControl w:val="0"/>
              <w:jc w:val="center"/>
              <w:rPr>
                <w:sz w:val="20"/>
                <w:lang w:eastAsia="lt-LT"/>
              </w:rPr>
            </w:pPr>
          </w:p>
        </w:tc>
        <w:tc>
          <w:tcPr>
            <w:tcW w:w="1132" w:type="dxa"/>
            <w:vAlign w:val="center"/>
          </w:tcPr>
          <w:p w14:paraId="39450C30" w14:textId="77777777" w:rsidR="00EF4A87" w:rsidRDefault="00EF4A87">
            <w:pPr>
              <w:widowControl w:val="0"/>
              <w:jc w:val="center"/>
              <w:rPr>
                <w:sz w:val="20"/>
                <w:lang w:eastAsia="lt-LT"/>
              </w:rPr>
            </w:pPr>
          </w:p>
        </w:tc>
        <w:tc>
          <w:tcPr>
            <w:tcW w:w="1132" w:type="dxa"/>
          </w:tcPr>
          <w:p w14:paraId="28F151C6" w14:textId="77777777" w:rsidR="00EF4A87" w:rsidRDefault="00EF4A87">
            <w:pPr>
              <w:widowControl w:val="0"/>
              <w:jc w:val="center"/>
              <w:rPr>
                <w:sz w:val="20"/>
                <w:lang w:eastAsia="lt-LT"/>
              </w:rPr>
            </w:pPr>
          </w:p>
        </w:tc>
        <w:tc>
          <w:tcPr>
            <w:tcW w:w="1152" w:type="dxa"/>
            <w:vAlign w:val="center"/>
          </w:tcPr>
          <w:p w14:paraId="4CDAE595" w14:textId="77777777" w:rsidR="00EF4A87" w:rsidRDefault="00EF4A87">
            <w:pPr>
              <w:widowControl w:val="0"/>
              <w:jc w:val="center"/>
              <w:rPr>
                <w:sz w:val="20"/>
                <w:lang w:eastAsia="lt-LT"/>
              </w:rPr>
            </w:pPr>
          </w:p>
        </w:tc>
        <w:tc>
          <w:tcPr>
            <w:tcW w:w="1275" w:type="dxa"/>
            <w:vAlign w:val="center"/>
          </w:tcPr>
          <w:p w14:paraId="04A65801" w14:textId="77777777" w:rsidR="00EF4A87" w:rsidRDefault="00EF4A87">
            <w:pPr>
              <w:widowControl w:val="0"/>
              <w:jc w:val="center"/>
              <w:rPr>
                <w:sz w:val="20"/>
                <w:lang w:eastAsia="lt-LT"/>
              </w:rPr>
            </w:pPr>
          </w:p>
        </w:tc>
        <w:tc>
          <w:tcPr>
            <w:tcW w:w="1418" w:type="dxa"/>
            <w:vAlign w:val="center"/>
          </w:tcPr>
          <w:p w14:paraId="7C8ACDCA" w14:textId="77777777" w:rsidR="00EF4A87" w:rsidRDefault="00EF4A87">
            <w:pPr>
              <w:widowControl w:val="0"/>
              <w:jc w:val="center"/>
              <w:rPr>
                <w:sz w:val="20"/>
                <w:lang w:eastAsia="lt-LT"/>
              </w:rPr>
            </w:pPr>
          </w:p>
        </w:tc>
        <w:tc>
          <w:tcPr>
            <w:tcW w:w="1417" w:type="dxa"/>
            <w:vAlign w:val="center"/>
          </w:tcPr>
          <w:p w14:paraId="7405BDC2" w14:textId="77777777" w:rsidR="00EF4A87" w:rsidRDefault="00EF4A87">
            <w:pPr>
              <w:widowControl w:val="0"/>
              <w:jc w:val="center"/>
              <w:rPr>
                <w:sz w:val="20"/>
                <w:lang w:eastAsia="lt-LT"/>
              </w:rPr>
            </w:pPr>
          </w:p>
        </w:tc>
        <w:tc>
          <w:tcPr>
            <w:tcW w:w="1384" w:type="dxa"/>
            <w:vAlign w:val="center"/>
          </w:tcPr>
          <w:p w14:paraId="1B4DB397" w14:textId="77777777" w:rsidR="00EF4A87" w:rsidRDefault="00EF4A87">
            <w:pPr>
              <w:widowControl w:val="0"/>
              <w:jc w:val="center"/>
              <w:rPr>
                <w:sz w:val="20"/>
                <w:lang w:eastAsia="lt-LT"/>
              </w:rPr>
            </w:pPr>
          </w:p>
        </w:tc>
      </w:tr>
      <w:tr w:rsidR="00EF4A87" w14:paraId="52357F5E" w14:textId="77777777">
        <w:trPr>
          <w:trHeight w:val="239"/>
        </w:trPr>
        <w:tc>
          <w:tcPr>
            <w:tcW w:w="1007" w:type="dxa"/>
            <w:vAlign w:val="center"/>
          </w:tcPr>
          <w:p w14:paraId="108C922C" w14:textId="77777777" w:rsidR="00EF4A87" w:rsidRDefault="001B143E">
            <w:pPr>
              <w:widowControl w:val="0"/>
              <w:ind w:left="-57" w:right="-57"/>
              <w:jc w:val="both"/>
              <w:rPr>
                <w:sz w:val="20"/>
                <w:lang w:eastAsia="lt-LT"/>
              </w:rPr>
            </w:pPr>
            <w:r>
              <w:rPr>
                <w:sz w:val="20"/>
                <w:lang w:eastAsia="lt-LT"/>
              </w:rPr>
              <w:t>1.16.</w:t>
            </w:r>
          </w:p>
        </w:tc>
        <w:tc>
          <w:tcPr>
            <w:tcW w:w="3655" w:type="dxa"/>
            <w:vAlign w:val="center"/>
          </w:tcPr>
          <w:p w14:paraId="7BD069FD" w14:textId="77777777" w:rsidR="00EF4A87" w:rsidRDefault="001B143E">
            <w:pPr>
              <w:widowControl w:val="0"/>
              <w:jc w:val="both"/>
              <w:rPr>
                <w:sz w:val="20"/>
                <w:lang w:eastAsia="lt-LT"/>
              </w:rPr>
            </w:pPr>
            <w:r>
              <w:rPr>
                <w:sz w:val="20"/>
                <w:lang w:eastAsia="lt-LT"/>
              </w:rPr>
              <w:t>Atidėjinių padidėjimas (sumažėjimas)</w:t>
            </w:r>
          </w:p>
        </w:tc>
        <w:tc>
          <w:tcPr>
            <w:tcW w:w="1415" w:type="dxa"/>
            <w:vAlign w:val="center"/>
          </w:tcPr>
          <w:p w14:paraId="057EFE1C" w14:textId="77777777" w:rsidR="00EF4A87" w:rsidRDefault="00EF4A87">
            <w:pPr>
              <w:widowControl w:val="0"/>
              <w:jc w:val="center"/>
              <w:rPr>
                <w:sz w:val="20"/>
                <w:lang w:eastAsia="lt-LT"/>
              </w:rPr>
            </w:pPr>
          </w:p>
        </w:tc>
        <w:tc>
          <w:tcPr>
            <w:tcW w:w="1132" w:type="dxa"/>
            <w:vAlign w:val="center"/>
          </w:tcPr>
          <w:p w14:paraId="73E71A90" w14:textId="77777777" w:rsidR="00EF4A87" w:rsidRDefault="00EF4A87">
            <w:pPr>
              <w:widowControl w:val="0"/>
              <w:jc w:val="center"/>
              <w:rPr>
                <w:sz w:val="20"/>
                <w:lang w:eastAsia="lt-LT"/>
              </w:rPr>
            </w:pPr>
          </w:p>
        </w:tc>
        <w:tc>
          <w:tcPr>
            <w:tcW w:w="1132" w:type="dxa"/>
          </w:tcPr>
          <w:p w14:paraId="03F2EE78" w14:textId="77777777" w:rsidR="00EF4A87" w:rsidRDefault="00EF4A87">
            <w:pPr>
              <w:widowControl w:val="0"/>
              <w:jc w:val="center"/>
              <w:rPr>
                <w:sz w:val="20"/>
                <w:lang w:eastAsia="lt-LT"/>
              </w:rPr>
            </w:pPr>
          </w:p>
        </w:tc>
        <w:tc>
          <w:tcPr>
            <w:tcW w:w="1152" w:type="dxa"/>
            <w:vAlign w:val="center"/>
          </w:tcPr>
          <w:p w14:paraId="19B3114B" w14:textId="77777777" w:rsidR="00EF4A87" w:rsidRDefault="00EF4A87">
            <w:pPr>
              <w:widowControl w:val="0"/>
              <w:jc w:val="center"/>
              <w:rPr>
                <w:sz w:val="20"/>
                <w:lang w:eastAsia="lt-LT"/>
              </w:rPr>
            </w:pPr>
          </w:p>
        </w:tc>
        <w:tc>
          <w:tcPr>
            <w:tcW w:w="1275" w:type="dxa"/>
            <w:vAlign w:val="center"/>
          </w:tcPr>
          <w:p w14:paraId="05AB175B" w14:textId="77777777" w:rsidR="00EF4A87" w:rsidRDefault="00EF4A87">
            <w:pPr>
              <w:widowControl w:val="0"/>
              <w:jc w:val="center"/>
              <w:rPr>
                <w:sz w:val="20"/>
                <w:lang w:eastAsia="lt-LT"/>
              </w:rPr>
            </w:pPr>
          </w:p>
        </w:tc>
        <w:tc>
          <w:tcPr>
            <w:tcW w:w="1418" w:type="dxa"/>
            <w:vAlign w:val="center"/>
          </w:tcPr>
          <w:p w14:paraId="0FABBEE0" w14:textId="77777777" w:rsidR="00EF4A87" w:rsidRDefault="00EF4A87">
            <w:pPr>
              <w:widowControl w:val="0"/>
              <w:jc w:val="center"/>
              <w:rPr>
                <w:sz w:val="20"/>
                <w:lang w:eastAsia="lt-LT"/>
              </w:rPr>
            </w:pPr>
          </w:p>
        </w:tc>
        <w:tc>
          <w:tcPr>
            <w:tcW w:w="1417" w:type="dxa"/>
            <w:vAlign w:val="center"/>
          </w:tcPr>
          <w:p w14:paraId="4AC64F6C" w14:textId="77777777" w:rsidR="00EF4A87" w:rsidRDefault="00EF4A87">
            <w:pPr>
              <w:widowControl w:val="0"/>
              <w:jc w:val="center"/>
              <w:rPr>
                <w:sz w:val="20"/>
                <w:lang w:eastAsia="lt-LT"/>
              </w:rPr>
            </w:pPr>
          </w:p>
        </w:tc>
        <w:tc>
          <w:tcPr>
            <w:tcW w:w="1384" w:type="dxa"/>
            <w:vAlign w:val="center"/>
          </w:tcPr>
          <w:p w14:paraId="34E1B6FB" w14:textId="77777777" w:rsidR="00EF4A87" w:rsidRDefault="00EF4A87">
            <w:pPr>
              <w:widowControl w:val="0"/>
              <w:jc w:val="center"/>
              <w:rPr>
                <w:sz w:val="20"/>
                <w:lang w:eastAsia="lt-LT"/>
              </w:rPr>
            </w:pPr>
          </w:p>
        </w:tc>
      </w:tr>
      <w:tr w:rsidR="00EF4A87" w14:paraId="314FB2BB" w14:textId="77777777">
        <w:trPr>
          <w:trHeight w:val="495"/>
        </w:trPr>
        <w:tc>
          <w:tcPr>
            <w:tcW w:w="1007" w:type="dxa"/>
            <w:vAlign w:val="center"/>
          </w:tcPr>
          <w:p w14:paraId="69641E39" w14:textId="77777777" w:rsidR="00EF4A87" w:rsidRDefault="001B143E">
            <w:pPr>
              <w:widowControl w:val="0"/>
              <w:ind w:left="-57" w:right="-57"/>
              <w:jc w:val="both"/>
              <w:rPr>
                <w:sz w:val="20"/>
                <w:lang w:eastAsia="lt-LT"/>
              </w:rPr>
            </w:pPr>
            <w:r>
              <w:rPr>
                <w:sz w:val="20"/>
                <w:lang w:eastAsia="lt-LT"/>
              </w:rPr>
              <w:lastRenderedPageBreak/>
              <w:t>1.17.</w:t>
            </w:r>
          </w:p>
        </w:tc>
        <w:tc>
          <w:tcPr>
            <w:tcW w:w="3655" w:type="dxa"/>
            <w:vAlign w:val="center"/>
          </w:tcPr>
          <w:p w14:paraId="40E8722F" w14:textId="77777777" w:rsidR="00EF4A87" w:rsidRDefault="001B143E">
            <w:pPr>
              <w:widowControl w:val="0"/>
              <w:jc w:val="both"/>
              <w:rPr>
                <w:sz w:val="20"/>
                <w:lang w:eastAsia="lt-LT"/>
              </w:rPr>
            </w:pPr>
            <w:r>
              <w:rPr>
                <w:sz w:val="20"/>
                <w:lang w:eastAsia="lt-LT"/>
              </w:rPr>
              <w:t>Ilgalaikių skolų tiekėjams ir gautų avansų padidėjimas (sumažėjimas)</w:t>
            </w:r>
          </w:p>
        </w:tc>
        <w:tc>
          <w:tcPr>
            <w:tcW w:w="1415" w:type="dxa"/>
            <w:vAlign w:val="center"/>
          </w:tcPr>
          <w:p w14:paraId="30714A1E" w14:textId="77777777" w:rsidR="00EF4A87" w:rsidRDefault="00EF4A87">
            <w:pPr>
              <w:widowControl w:val="0"/>
              <w:jc w:val="center"/>
              <w:rPr>
                <w:sz w:val="20"/>
                <w:lang w:eastAsia="lt-LT"/>
              </w:rPr>
            </w:pPr>
          </w:p>
        </w:tc>
        <w:tc>
          <w:tcPr>
            <w:tcW w:w="1132" w:type="dxa"/>
            <w:vAlign w:val="center"/>
          </w:tcPr>
          <w:p w14:paraId="053540F6" w14:textId="77777777" w:rsidR="00EF4A87" w:rsidRDefault="00EF4A87">
            <w:pPr>
              <w:widowControl w:val="0"/>
              <w:jc w:val="center"/>
              <w:rPr>
                <w:sz w:val="20"/>
                <w:lang w:eastAsia="lt-LT"/>
              </w:rPr>
            </w:pPr>
          </w:p>
        </w:tc>
        <w:tc>
          <w:tcPr>
            <w:tcW w:w="1132" w:type="dxa"/>
          </w:tcPr>
          <w:p w14:paraId="6709CB99" w14:textId="77777777" w:rsidR="00EF4A87" w:rsidRDefault="00EF4A87">
            <w:pPr>
              <w:widowControl w:val="0"/>
              <w:jc w:val="center"/>
              <w:rPr>
                <w:sz w:val="20"/>
                <w:lang w:eastAsia="lt-LT"/>
              </w:rPr>
            </w:pPr>
          </w:p>
        </w:tc>
        <w:tc>
          <w:tcPr>
            <w:tcW w:w="1152" w:type="dxa"/>
            <w:vAlign w:val="center"/>
          </w:tcPr>
          <w:p w14:paraId="7DD48931" w14:textId="77777777" w:rsidR="00EF4A87" w:rsidRDefault="00EF4A87">
            <w:pPr>
              <w:widowControl w:val="0"/>
              <w:jc w:val="center"/>
              <w:rPr>
                <w:sz w:val="20"/>
                <w:lang w:eastAsia="lt-LT"/>
              </w:rPr>
            </w:pPr>
          </w:p>
        </w:tc>
        <w:tc>
          <w:tcPr>
            <w:tcW w:w="1275" w:type="dxa"/>
            <w:vAlign w:val="center"/>
          </w:tcPr>
          <w:p w14:paraId="5DA00A1F" w14:textId="77777777" w:rsidR="00EF4A87" w:rsidRDefault="00EF4A87">
            <w:pPr>
              <w:widowControl w:val="0"/>
              <w:jc w:val="center"/>
              <w:rPr>
                <w:sz w:val="20"/>
                <w:lang w:eastAsia="lt-LT"/>
              </w:rPr>
            </w:pPr>
          </w:p>
        </w:tc>
        <w:tc>
          <w:tcPr>
            <w:tcW w:w="1418" w:type="dxa"/>
            <w:vAlign w:val="center"/>
          </w:tcPr>
          <w:p w14:paraId="5FB121B3" w14:textId="77777777" w:rsidR="00EF4A87" w:rsidRDefault="00EF4A87">
            <w:pPr>
              <w:widowControl w:val="0"/>
              <w:jc w:val="center"/>
              <w:rPr>
                <w:sz w:val="20"/>
                <w:lang w:eastAsia="lt-LT"/>
              </w:rPr>
            </w:pPr>
          </w:p>
        </w:tc>
        <w:tc>
          <w:tcPr>
            <w:tcW w:w="1417" w:type="dxa"/>
            <w:vAlign w:val="center"/>
          </w:tcPr>
          <w:p w14:paraId="2966B316" w14:textId="77777777" w:rsidR="00EF4A87" w:rsidRDefault="00EF4A87">
            <w:pPr>
              <w:widowControl w:val="0"/>
              <w:jc w:val="center"/>
              <w:rPr>
                <w:sz w:val="20"/>
                <w:lang w:eastAsia="lt-LT"/>
              </w:rPr>
            </w:pPr>
          </w:p>
        </w:tc>
        <w:tc>
          <w:tcPr>
            <w:tcW w:w="1384" w:type="dxa"/>
            <w:vAlign w:val="center"/>
          </w:tcPr>
          <w:p w14:paraId="63F10B69" w14:textId="77777777" w:rsidR="00EF4A87" w:rsidRDefault="00EF4A87">
            <w:pPr>
              <w:widowControl w:val="0"/>
              <w:jc w:val="center"/>
              <w:rPr>
                <w:sz w:val="20"/>
                <w:lang w:eastAsia="lt-LT"/>
              </w:rPr>
            </w:pPr>
          </w:p>
        </w:tc>
      </w:tr>
      <w:tr w:rsidR="00EF4A87" w14:paraId="6093C500" w14:textId="77777777">
        <w:trPr>
          <w:trHeight w:val="474"/>
        </w:trPr>
        <w:tc>
          <w:tcPr>
            <w:tcW w:w="1007" w:type="dxa"/>
            <w:vAlign w:val="center"/>
          </w:tcPr>
          <w:p w14:paraId="598885E0" w14:textId="77777777" w:rsidR="00EF4A87" w:rsidRDefault="001B143E">
            <w:pPr>
              <w:widowControl w:val="0"/>
              <w:ind w:left="-57" w:right="-57"/>
              <w:jc w:val="both"/>
              <w:rPr>
                <w:sz w:val="20"/>
                <w:lang w:eastAsia="lt-LT"/>
              </w:rPr>
            </w:pPr>
            <w:r>
              <w:rPr>
                <w:sz w:val="20"/>
                <w:lang w:eastAsia="lt-LT"/>
              </w:rPr>
              <w:t>1.18.</w:t>
            </w:r>
          </w:p>
        </w:tc>
        <w:tc>
          <w:tcPr>
            <w:tcW w:w="3655" w:type="dxa"/>
            <w:vAlign w:val="center"/>
          </w:tcPr>
          <w:p w14:paraId="6584C953" w14:textId="77777777" w:rsidR="00EF4A87" w:rsidRDefault="001B143E">
            <w:pPr>
              <w:widowControl w:val="0"/>
              <w:jc w:val="both"/>
              <w:rPr>
                <w:sz w:val="20"/>
                <w:lang w:eastAsia="lt-LT"/>
              </w:rPr>
            </w:pPr>
            <w:r>
              <w:rPr>
                <w:sz w:val="20"/>
                <w:lang w:eastAsia="lt-LT"/>
              </w:rPr>
              <w:t>Pagal vekselius ir čekius po vienų metų mokėtinų sumų padidėjimas (sumažėjimas)</w:t>
            </w:r>
          </w:p>
        </w:tc>
        <w:tc>
          <w:tcPr>
            <w:tcW w:w="1415" w:type="dxa"/>
            <w:vAlign w:val="center"/>
          </w:tcPr>
          <w:p w14:paraId="322C6505" w14:textId="77777777" w:rsidR="00EF4A87" w:rsidRDefault="00EF4A87">
            <w:pPr>
              <w:widowControl w:val="0"/>
              <w:jc w:val="center"/>
              <w:rPr>
                <w:sz w:val="20"/>
                <w:lang w:eastAsia="lt-LT"/>
              </w:rPr>
            </w:pPr>
          </w:p>
        </w:tc>
        <w:tc>
          <w:tcPr>
            <w:tcW w:w="1132" w:type="dxa"/>
            <w:vAlign w:val="center"/>
          </w:tcPr>
          <w:p w14:paraId="6C2C51EC" w14:textId="77777777" w:rsidR="00EF4A87" w:rsidRDefault="00EF4A87">
            <w:pPr>
              <w:widowControl w:val="0"/>
              <w:jc w:val="center"/>
              <w:rPr>
                <w:sz w:val="20"/>
                <w:lang w:eastAsia="lt-LT"/>
              </w:rPr>
            </w:pPr>
          </w:p>
        </w:tc>
        <w:tc>
          <w:tcPr>
            <w:tcW w:w="1132" w:type="dxa"/>
          </w:tcPr>
          <w:p w14:paraId="7B4FB428" w14:textId="77777777" w:rsidR="00EF4A87" w:rsidRDefault="00EF4A87">
            <w:pPr>
              <w:widowControl w:val="0"/>
              <w:jc w:val="center"/>
              <w:rPr>
                <w:sz w:val="20"/>
                <w:lang w:eastAsia="lt-LT"/>
              </w:rPr>
            </w:pPr>
          </w:p>
        </w:tc>
        <w:tc>
          <w:tcPr>
            <w:tcW w:w="1152" w:type="dxa"/>
            <w:vAlign w:val="center"/>
          </w:tcPr>
          <w:p w14:paraId="3BBF5240" w14:textId="77777777" w:rsidR="00EF4A87" w:rsidRDefault="00EF4A87">
            <w:pPr>
              <w:widowControl w:val="0"/>
              <w:jc w:val="center"/>
              <w:rPr>
                <w:sz w:val="20"/>
                <w:lang w:eastAsia="lt-LT"/>
              </w:rPr>
            </w:pPr>
          </w:p>
        </w:tc>
        <w:tc>
          <w:tcPr>
            <w:tcW w:w="1275" w:type="dxa"/>
            <w:vAlign w:val="center"/>
          </w:tcPr>
          <w:p w14:paraId="35C3347F" w14:textId="77777777" w:rsidR="00EF4A87" w:rsidRDefault="00EF4A87">
            <w:pPr>
              <w:widowControl w:val="0"/>
              <w:jc w:val="center"/>
              <w:rPr>
                <w:sz w:val="20"/>
                <w:lang w:eastAsia="lt-LT"/>
              </w:rPr>
            </w:pPr>
          </w:p>
        </w:tc>
        <w:tc>
          <w:tcPr>
            <w:tcW w:w="1418" w:type="dxa"/>
            <w:vAlign w:val="center"/>
          </w:tcPr>
          <w:p w14:paraId="1CC1BE69" w14:textId="77777777" w:rsidR="00EF4A87" w:rsidRDefault="00EF4A87">
            <w:pPr>
              <w:widowControl w:val="0"/>
              <w:jc w:val="center"/>
              <w:rPr>
                <w:sz w:val="20"/>
                <w:lang w:eastAsia="lt-LT"/>
              </w:rPr>
            </w:pPr>
          </w:p>
        </w:tc>
        <w:tc>
          <w:tcPr>
            <w:tcW w:w="1417" w:type="dxa"/>
            <w:vAlign w:val="center"/>
          </w:tcPr>
          <w:p w14:paraId="4FB2868E" w14:textId="77777777" w:rsidR="00EF4A87" w:rsidRDefault="00EF4A87">
            <w:pPr>
              <w:widowControl w:val="0"/>
              <w:jc w:val="center"/>
              <w:rPr>
                <w:sz w:val="20"/>
                <w:lang w:eastAsia="lt-LT"/>
              </w:rPr>
            </w:pPr>
          </w:p>
        </w:tc>
        <w:tc>
          <w:tcPr>
            <w:tcW w:w="1384" w:type="dxa"/>
            <w:vAlign w:val="center"/>
          </w:tcPr>
          <w:p w14:paraId="0EE0C936" w14:textId="77777777" w:rsidR="00EF4A87" w:rsidRDefault="00EF4A87">
            <w:pPr>
              <w:widowControl w:val="0"/>
              <w:jc w:val="center"/>
              <w:rPr>
                <w:sz w:val="20"/>
                <w:lang w:eastAsia="lt-LT"/>
              </w:rPr>
            </w:pPr>
          </w:p>
        </w:tc>
      </w:tr>
      <w:tr w:rsidR="00EF4A87" w14:paraId="7D9755DA" w14:textId="77777777">
        <w:trPr>
          <w:trHeight w:val="751"/>
        </w:trPr>
        <w:tc>
          <w:tcPr>
            <w:tcW w:w="1007" w:type="dxa"/>
            <w:vAlign w:val="center"/>
          </w:tcPr>
          <w:p w14:paraId="1FF98D88" w14:textId="77777777" w:rsidR="00EF4A87" w:rsidRDefault="001B143E">
            <w:pPr>
              <w:widowControl w:val="0"/>
              <w:ind w:left="-57" w:right="-57"/>
              <w:jc w:val="both"/>
              <w:rPr>
                <w:sz w:val="20"/>
                <w:lang w:eastAsia="lt-LT"/>
              </w:rPr>
            </w:pPr>
            <w:r>
              <w:rPr>
                <w:sz w:val="20"/>
                <w:lang w:eastAsia="lt-LT"/>
              </w:rPr>
              <w:t>1.19.</w:t>
            </w:r>
          </w:p>
        </w:tc>
        <w:tc>
          <w:tcPr>
            <w:tcW w:w="3655" w:type="dxa"/>
            <w:vAlign w:val="center"/>
          </w:tcPr>
          <w:p w14:paraId="43B76FE6" w14:textId="77777777" w:rsidR="00EF4A87" w:rsidRDefault="001B143E">
            <w:pPr>
              <w:widowControl w:val="0"/>
              <w:jc w:val="both"/>
              <w:rPr>
                <w:sz w:val="20"/>
                <w:lang w:eastAsia="lt-LT"/>
              </w:rPr>
            </w:pPr>
            <w:r>
              <w:rPr>
                <w:sz w:val="20"/>
                <w:lang w:eastAsia="lt-LT"/>
              </w:rPr>
              <w:t>Ilgalaikių skolų įmonių grupės įmonėms ir asocijuotosioms įmonėms padidėjimas (sumažėjimas)</w:t>
            </w:r>
          </w:p>
        </w:tc>
        <w:tc>
          <w:tcPr>
            <w:tcW w:w="1415" w:type="dxa"/>
            <w:vAlign w:val="center"/>
          </w:tcPr>
          <w:p w14:paraId="6F4CAE0F" w14:textId="77777777" w:rsidR="00EF4A87" w:rsidRDefault="00EF4A87">
            <w:pPr>
              <w:widowControl w:val="0"/>
              <w:jc w:val="center"/>
              <w:rPr>
                <w:sz w:val="20"/>
                <w:lang w:eastAsia="lt-LT"/>
              </w:rPr>
            </w:pPr>
          </w:p>
        </w:tc>
        <w:tc>
          <w:tcPr>
            <w:tcW w:w="1132" w:type="dxa"/>
            <w:vAlign w:val="center"/>
          </w:tcPr>
          <w:p w14:paraId="6BBE57AE" w14:textId="77777777" w:rsidR="00EF4A87" w:rsidRDefault="00EF4A87">
            <w:pPr>
              <w:widowControl w:val="0"/>
              <w:jc w:val="center"/>
              <w:rPr>
                <w:sz w:val="20"/>
                <w:lang w:eastAsia="lt-LT"/>
              </w:rPr>
            </w:pPr>
          </w:p>
        </w:tc>
        <w:tc>
          <w:tcPr>
            <w:tcW w:w="1132" w:type="dxa"/>
          </w:tcPr>
          <w:p w14:paraId="00368D26" w14:textId="77777777" w:rsidR="00EF4A87" w:rsidRDefault="00EF4A87">
            <w:pPr>
              <w:widowControl w:val="0"/>
              <w:jc w:val="center"/>
              <w:rPr>
                <w:sz w:val="20"/>
                <w:lang w:eastAsia="lt-LT"/>
              </w:rPr>
            </w:pPr>
          </w:p>
        </w:tc>
        <w:tc>
          <w:tcPr>
            <w:tcW w:w="1152" w:type="dxa"/>
            <w:vAlign w:val="center"/>
          </w:tcPr>
          <w:p w14:paraId="47D1A3AD" w14:textId="77777777" w:rsidR="00EF4A87" w:rsidRDefault="00EF4A87">
            <w:pPr>
              <w:widowControl w:val="0"/>
              <w:jc w:val="center"/>
              <w:rPr>
                <w:sz w:val="20"/>
                <w:lang w:eastAsia="lt-LT"/>
              </w:rPr>
            </w:pPr>
          </w:p>
        </w:tc>
        <w:tc>
          <w:tcPr>
            <w:tcW w:w="1275" w:type="dxa"/>
            <w:vAlign w:val="center"/>
          </w:tcPr>
          <w:p w14:paraId="5080F884" w14:textId="77777777" w:rsidR="00EF4A87" w:rsidRDefault="00EF4A87">
            <w:pPr>
              <w:widowControl w:val="0"/>
              <w:jc w:val="center"/>
              <w:rPr>
                <w:sz w:val="20"/>
                <w:lang w:eastAsia="lt-LT"/>
              </w:rPr>
            </w:pPr>
          </w:p>
        </w:tc>
        <w:tc>
          <w:tcPr>
            <w:tcW w:w="1418" w:type="dxa"/>
            <w:vAlign w:val="center"/>
          </w:tcPr>
          <w:p w14:paraId="7ECAD1EA" w14:textId="77777777" w:rsidR="00EF4A87" w:rsidRDefault="00EF4A87">
            <w:pPr>
              <w:widowControl w:val="0"/>
              <w:jc w:val="center"/>
              <w:rPr>
                <w:sz w:val="20"/>
                <w:lang w:eastAsia="lt-LT"/>
              </w:rPr>
            </w:pPr>
          </w:p>
        </w:tc>
        <w:tc>
          <w:tcPr>
            <w:tcW w:w="1417" w:type="dxa"/>
            <w:vAlign w:val="center"/>
          </w:tcPr>
          <w:p w14:paraId="45E408C6" w14:textId="77777777" w:rsidR="00EF4A87" w:rsidRDefault="00EF4A87">
            <w:pPr>
              <w:widowControl w:val="0"/>
              <w:jc w:val="center"/>
              <w:rPr>
                <w:sz w:val="20"/>
                <w:lang w:eastAsia="lt-LT"/>
              </w:rPr>
            </w:pPr>
          </w:p>
        </w:tc>
        <w:tc>
          <w:tcPr>
            <w:tcW w:w="1384" w:type="dxa"/>
            <w:vAlign w:val="center"/>
          </w:tcPr>
          <w:p w14:paraId="58317D0E" w14:textId="77777777" w:rsidR="00EF4A87" w:rsidRDefault="00EF4A87">
            <w:pPr>
              <w:widowControl w:val="0"/>
              <w:jc w:val="center"/>
              <w:rPr>
                <w:sz w:val="20"/>
                <w:lang w:eastAsia="lt-LT"/>
              </w:rPr>
            </w:pPr>
          </w:p>
        </w:tc>
      </w:tr>
      <w:tr w:rsidR="00EF4A87" w14:paraId="20DC3BE1" w14:textId="77777777">
        <w:trPr>
          <w:trHeight w:val="495"/>
        </w:trPr>
        <w:tc>
          <w:tcPr>
            <w:tcW w:w="1007" w:type="dxa"/>
            <w:vAlign w:val="center"/>
          </w:tcPr>
          <w:p w14:paraId="31C58F3F" w14:textId="77777777" w:rsidR="00EF4A87" w:rsidRDefault="001B143E">
            <w:pPr>
              <w:widowControl w:val="0"/>
              <w:ind w:left="-57" w:right="-57"/>
              <w:jc w:val="both"/>
              <w:rPr>
                <w:sz w:val="20"/>
                <w:lang w:eastAsia="lt-LT"/>
              </w:rPr>
            </w:pPr>
            <w:r>
              <w:rPr>
                <w:sz w:val="20"/>
                <w:lang w:eastAsia="lt-LT"/>
              </w:rPr>
              <w:t>1.20.</w:t>
            </w:r>
          </w:p>
        </w:tc>
        <w:tc>
          <w:tcPr>
            <w:tcW w:w="3655" w:type="dxa"/>
            <w:vAlign w:val="center"/>
          </w:tcPr>
          <w:p w14:paraId="031531E4" w14:textId="77777777" w:rsidR="00EF4A87" w:rsidRDefault="001B143E">
            <w:pPr>
              <w:widowControl w:val="0"/>
              <w:jc w:val="both"/>
              <w:rPr>
                <w:sz w:val="20"/>
                <w:lang w:eastAsia="lt-LT"/>
              </w:rPr>
            </w:pPr>
            <w:r>
              <w:rPr>
                <w:sz w:val="20"/>
                <w:lang w:eastAsia="lt-LT"/>
              </w:rPr>
              <w:t>Trumpalaikių skolų tiekėjams ir gautų avansų padidėjimas (sumažėjimas)</w:t>
            </w:r>
          </w:p>
        </w:tc>
        <w:tc>
          <w:tcPr>
            <w:tcW w:w="1415" w:type="dxa"/>
            <w:vAlign w:val="center"/>
          </w:tcPr>
          <w:p w14:paraId="5F27AEAD" w14:textId="77777777" w:rsidR="00EF4A87" w:rsidRDefault="00EF4A87">
            <w:pPr>
              <w:widowControl w:val="0"/>
              <w:jc w:val="center"/>
              <w:rPr>
                <w:sz w:val="20"/>
                <w:lang w:eastAsia="lt-LT"/>
              </w:rPr>
            </w:pPr>
          </w:p>
        </w:tc>
        <w:tc>
          <w:tcPr>
            <w:tcW w:w="1132" w:type="dxa"/>
            <w:vAlign w:val="center"/>
          </w:tcPr>
          <w:p w14:paraId="1064FB32" w14:textId="77777777" w:rsidR="00EF4A87" w:rsidRDefault="00EF4A87">
            <w:pPr>
              <w:widowControl w:val="0"/>
              <w:jc w:val="center"/>
              <w:rPr>
                <w:sz w:val="20"/>
                <w:lang w:eastAsia="lt-LT"/>
              </w:rPr>
            </w:pPr>
          </w:p>
        </w:tc>
        <w:tc>
          <w:tcPr>
            <w:tcW w:w="1132" w:type="dxa"/>
          </w:tcPr>
          <w:p w14:paraId="0D055734" w14:textId="77777777" w:rsidR="00EF4A87" w:rsidRDefault="00EF4A87">
            <w:pPr>
              <w:widowControl w:val="0"/>
              <w:jc w:val="center"/>
              <w:rPr>
                <w:sz w:val="20"/>
                <w:lang w:eastAsia="lt-LT"/>
              </w:rPr>
            </w:pPr>
          </w:p>
        </w:tc>
        <w:tc>
          <w:tcPr>
            <w:tcW w:w="1152" w:type="dxa"/>
            <w:vAlign w:val="center"/>
          </w:tcPr>
          <w:p w14:paraId="20EF158C" w14:textId="77777777" w:rsidR="00EF4A87" w:rsidRDefault="00EF4A87">
            <w:pPr>
              <w:widowControl w:val="0"/>
              <w:jc w:val="center"/>
              <w:rPr>
                <w:sz w:val="20"/>
                <w:lang w:eastAsia="lt-LT"/>
              </w:rPr>
            </w:pPr>
          </w:p>
        </w:tc>
        <w:tc>
          <w:tcPr>
            <w:tcW w:w="1275" w:type="dxa"/>
            <w:vAlign w:val="center"/>
          </w:tcPr>
          <w:p w14:paraId="0F1A636B" w14:textId="77777777" w:rsidR="00EF4A87" w:rsidRDefault="00EF4A87">
            <w:pPr>
              <w:widowControl w:val="0"/>
              <w:jc w:val="center"/>
              <w:rPr>
                <w:sz w:val="20"/>
                <w:lang w:eastAsia="lt-LT"/>
              </w:rPr>
            </w:pPr>
          </w:p>
        </w:tc>
        <w:tc>
          <w:tcPr>
            <w:tcW w:w="1418" w:type="dxa"/>
            <w:vAlign w:val="center"/>
          </w:tcPr>
          <w:p w14:paraId="0264C542" w14:textId="77777777" w:rsidR="00EF4A87" w:rsidRDefault="00EF4A87">
            <w:pPr>
              <w:widowControl w:val="0"/>
              <w:jc w:val="center"/>
              <w:rPr>
                <w:sz w:val="20"/>
                <w:lang w:eastAsia="lt-LT"/>
              </w:rPr>
            </w:pPr>
          </w:p>
        </w:tc>
        <w:tc>
          <w:tcPr>
            <w:tcW w:w="1417" w:type="dxa"/>
            <w:vAlign w:val="center"/>
          </w:tcPr>
          <w:p w14:paraId="6EF03018" w14:textId="77777777" w:rsidR="00EF4A87" w:rsidRDefault="00EF4A87">
            <w:pPr>
              <w:widowControl w:val="0"/>
              <w:jc w:val="center"/>
              <w:rPr>
                <w:sz w:val="20"/>
                <w:lang w:eastAsia="lt-LT"/>
              </w:rPr>
            </w:pPr>
          </w:p>
        </w:tc>
        <w:tc>
          <w:tcPr>
            <w:tcW w:w="1384" w:type="dxa"/>
            <w:vAlign w:val="center"/>
          </w:tcPr>
          <w:p w14:paraId="0F71EEA0" w14:textId="77777777" w:rsidR="00EF4A87" w:rsidRDefault="00EF4A87">
            <w:pPr>
              <w:widowControl w:val="0"/>
              <w:jc w:val="center"/>
              <w:rPr>
                <w:sz w:val="20"/>
                <w:lang w:eastAsia="lt-LT"/>
              </w:rPr>
            </w:pPr>
          </w:p>
        </w:tc>
      </w:tr>
      <w:tr w:rsidR="00EF4A87" w14:paraId="677D1B4B" w14:textId="77777777">
        <w:trPr>
          <w:trHeight w:val="570"/>
        </w:trPr>
        <w:tc>
          <w:tcPr>
            <w:tcW w:w="1007" w:type="dxa"/>
            <w:vAlign w:val="center"/>
          </w:tcPr>
          <w:p w14:paraId="3BF1F2B7" w14:textId="77777777" w:rsidR="00EF4A87" w:rsidRDefault="001B143E">
            <w:pPr>
              <w:widowControl w:val="0"/>
              <w:ind w:left="-57" w:right="-57"/>
              <w:jc w:val="both"/>
              <w:rPr>
                <w:sz w:val="20"/>
                <w:lang w:eastAsia="lt-LT"/>
              </w:rPr>
            </w:pPr>
            <w:r>
              <w:rPr>
                <w:sz w:val="20"/>
                <w:lang w:eastAsia="lt-LT"/>
              </w:rPr>
              <w:t>1.21.</w:t>
            </w:r>
          </w:p>
        </w:tc>
        <w:tc>
          <w:tcPr>
            <w:tcW w:w="3655" w:type="dxa"/>
            <w:vAlign w:val="center"/>
          </w:tcPr>
          <w:p w14:paraId="4BF9375D" w14:textId="77777777" w:rsidR="00EF4A87" w:rsidRDefault="001B143E">
            <w:pPr>
              <w:widowControl w:val="0"/>
              <w:jc w:val="both"/>
              <w:rPr>
                <w:sz w:val="20"/>
                <w:lang w:eastAsia="lt-LT"/>
              </w:rPr>
            </w:pPr>
            <w:r>
              <w:rPr>
                <w:sz w:val="20"/>
                <w:lang w:eastAsia="lt-LT"/>
              </w:rPr>
              <w:t>Pagal vekselius ir čekius per vienus metus mokėtinų sumų padidėjimas (sumažėjimas)</w:t>
            </w:r>
          </w:p>
        </w:tc>
        <w:tc>
          <w:tcPr>
            <w:tcW w:w="1415" w:type="dxa"/>
            <w:vAlign w:val="center"/>
          </w:tcPr>
          <w:p w14:paraId="32CDBF4E" w14:textId="77777777" w:rsidR="00EF4A87" w:rsidRDefault="00EF4A87">
            <w:pPr>
              <w:widowControl w:val="0"/>
              <w:jc w:val="center"/>
              <w:rPr>
                <w:sz w:val="20"/>
                <w:lang w:eastAsia="lt-LT"/>
              </w:rPr>
            </w:pPr>
          </w:p>
        </w:tc>
        <w:tc>
          <w:tcPr>
            <w:tcW w:w="1132" w:type="dxa"/>
            <w:vAlign w:val="center"/>
          </w:tcPr>
          <w:p w14:paraId="1A30E8FB" w14:textId="77777777" w:rsidR="00EF4A87" w:rsidRDefault="00EF4A87">
            <w:pPr>
              <w:widowControl w:val="0"/>
              <w:jc w:val="center"/>
              <w:rPr>
                <w:sz w:val="20"/>
                <w:lang w:eastAsia="lt-LT"/>
              </w:rPr>
            </w:pPr>
          </w:p>
        </w:tc>
        <w:tc>
          <w:tcPr>
            <w:tcW w:w="1132" w:type="dxa"/>
          </w:tcPr>
          <w:p w14:paraId="6166B043" w14:textId="77777777" w:rsidR="00EF4A87" w:rsidRDefault="00EF4A87">
            <w:pPr>
              <w:widowControl w:val="0"/>
              <w:jc w:val="center"/>
              <w:rPr>
                <w:sz w:val="20"/>
                <w:lang w:eastAsia="lt-LT"/>
              </w:rPr>
            </w:pPr>
          </w:p>
        </w:tc>
        <w:tc>
          <w:tcPr>
            <w:tcW w:w="1152" w:type="dxa"/>
            <w:vAlign w:val="center"/>
          </w:tcPr>
          <w:p w14:paraId="3B84D454" w14:textId="77777777" w:rsidR="00EF4A87" w:rsidRDefault="00EF4A87">
            <w:pPr>
              <w:widowControl w:val="0"/>
              <w:jc w:val="center"/>
              <w:rPr>
                <w:sz w:val="20"/>
                <w:lang w:eastAsia="lt-LT"/>
              </w:rPr>
            </w:pPr>
          </w:p>
        </w:tc>
        <w:tc>
          <w:tcPr>
            <w:tcW w:w="1275" w:type="dxa"/>
            <w:vAlign w:val="center"/>
          </w:tcPr>
          <w:p w14:paraId="71D27A1F" w14:textId="77777777" w:rsidR="00EF4A87" w:rsidRDefault="00EF4A87">
            <w:pPr>
              <w:widowControl w:val="0"/>
              <w:jc w:val="center"/>
              <w:rPr>
                <w:sz w:val="20"/>
                <w:lang w:eastAsia="lt-LT"/>
              </w:rPr>
            </w:pPr>
          </w:p>
        </w:tc>
        <w:tc>
          <w:tcPr>
            <w:tcW w:w="1418" w:type="dxa"/>
            <w:vAlign w:val="center"/>
          </w:tcPr>
          <w:p w14:paraId="32A3EEC6" w14:textId="77777777" w:rsidR="00EF4A87" w:rsidRDefault="00EF4A87">
            <w:pPr>
              <w:widowControl w:val="0"/>
              <w:jc w:val="center"/>
              <w:rPr>
                <w:sz w:val="20"/>
                <w:lang w:eastAsia="lt-LT"/>
              </w:rPr>
            </w:pPr>
          </w:p>
        </w:tc>
        <w:tc>
          <w:tcPr>
            <w:tcW w:w="1417" w:type="dxa"/>
            <w:vAlign w:val="center"/>
          </w:tcPr>
          <w:p w14:paraId="560BF0FA" w14:textId="77777777" w:rsidR="00EF4A87" w:rsidRDefault="00EF4A87">
            <w:pPr>
              <w:widowControl w:val="0"/>
              <w:jc w:val="center"/>
              <w:rPr>
                <w:sz w:val="20"/>
                <w:lang w:eastAsia="lt-LT"/>
              </w:rPr>
            </w:pPr>
          </w:p>
        </w:tc>
        <w:tc>
          <w:tcPr>
            <w:tcW w:w="1384" w:type="dxa"/>
            <w:vAlign w:val="center"/>
          </w:tcPr>
          <w:p w14:paraId="232898DD" w14:textId="77777777" w:rsidR="00EF4A87" w:rsidRDefault="00EF4A87">
            <w:pPr>
              <w:widowControl w:val="0"/>
              <w:jc w:val="center"/>
              <w:rPr>
                <w:sz w:val="20"/>
                <w:lang w:eastAsia="lt-LT"/>
              </w:rPr>
            </w:pPr>
          </w:p>
        </w:tc>
      </w:tr>
      <w:tr w:rsidR="00EF4A87" w14:paraId="49C759C6" w14:textId="77777777">
        <w:trPr>
          <w:trHeight w:val="751"/>
        </w:trPr>
        <w:tc>
          <w:tcPr>
            <w:tcW w:w="1007" w:type="dxa"/>
            <w:vAlign w:val="center"/>
          </w:tcPr>
          <w:p w14:paraId="458CF140" w14:textId="77777777" w:rsidR="00EF4A87" w:rsidRDefault="001B143E">
            <w:pPr>
              <w:widowControl w:val="0"/>
              <w:ind w:left="-57" w:right="-57"/>
              <w:jc w:val="both"/>
              <w:rPr>
                <w:sz w:val="20"/>
                <w:lang w:eastAsia="lt-LT"/>
              </w:rPr>
            </w:pPr>
            <w:r>
              <w:rPr>
                <w:sz w:val="20"/>
                <w:lang w:eastAsia="lt-LT"/>
              </w:rPr>
              <w:t>1.22.</w:t>
            </w:r>
          </w:p>
        </w:tc>
        <w:tc>
          <w:tcPr>
            <w:tcW w:w="3655" w:type="dxa"/>
            <w:vAlign w:val="center"/>
          </w:tcPr>
          <w:p w14:paraId="4B0FF865" w14:textId="77777777" w:rsidR="00EF4A87" w:rsidRDefault="001B143E">
            <w:pPr>
              <w:widowControl w:val="0"/>
              <w:jc w:val="both"/>
              <w:rPr>
                <w:sz w:val="20"/>
                <w:lang w:eastAsia="lt-LT"/>
              </w:rPr>
            </w:pPr>
            <w:r>
              <w:rPr>
                <w:sz w:val="20"/>
                <w:lang w:eastAsia="lt-LT"/>
              </w:rPr>
              <w:t>Trumpalaikių skolų įmonių grupės įmonėms ir asocijuotosioms įmonėms padidėjimas (sumažėjimas)</w:t>
            </w:r>
          </w:p>
        </w:tc>
        <w:tc>
          <w:tcPr>
            <w:tcW w:w="1415" w:type="dxa"/>
            <w:vAlign w:val="center"/>
          </w:tcPr>
          <w:p w14:paraId="3EB913DB" w14:textId="77777777" w:rsidR="00EF4A87" w:rsidRDefault="00EF4A87">
            <w:pPr>
              <w:widowControl w:val="0"/>
              <w:jc w:val="center"/>
              <w:rPr>
                <w:sz w:val="20"/>
                <w:lang w:eastAsia="lt-LT"/>
              </w:rPr>
            </w:pPr>
          </w:p>
        </w:tc>
        <w:tc>
          <w:tcPr>
            <w:tcW w:w="1132" w:type="dxa"/>
            <w:vAlign w:val="center"/>
          </w:tcPr>
          <w:p w14:paraId="5D3B983E" w14:textId="77777777" w:rsidR="00EF4A87" w:rsidRDefault="00EF4A87">
            <w:pPr>
              <w:widowControl w:val="0"/>
              <w:jc w:val="center"/>
              <w:rPr>
                <w:sz w:val="20"/>
                <w:lang w:eastAsia="lt-LT"/>
              </w:rPr>
            </w:pPr>
          </w:p>
        </w:tc>
        <w:tc>
          <w:tcPr>
            <w:tcW w:w="1132" w:type="dxa"/>
          </w:tcPr>
          <w:p w14:paraId="524C5AA3" w14:textId="77777777" w:rsidR="00EF4A87" w:rsidRDefault="00EF4A87">
            <w:pPr>
              <w:widowControl w:val="0"/>
              <w:jc w:val="center"/>
              <w:rPr>
                <w:sz w:val="20"/>
                <w:lang w:eastAsia="lt-LT"/>
              </w:rPr>
            </w:pPr>
          </w:p>
        </w:tc>
        <w:tc>
          <w:tcPr>
            <w:tcW w:w="1152" w:type="dxa"/>
            <w:vAlign w:val="center"/>
          </w:tcPr>
          <w:p w14:paraId="563E106E" w14:textId="77777777" w:rsidR="00EF4A87" w:rsidRDefault="00EF4A87">
            <w:pPr>
              <w:widowControl w:val="0"/>
              <w:jc w:val="center"/>
              <w:rPr>
                <w:sz w:val="20"/>
                <w:lang w:eastAsia="lt-LT"/>
              </w:rPr>
            </w:pPr>
          </w:p>
        </w:tc>
        <w:tc>
          <w:tcPr>
            <w:tcW w:w="1275" w:type="dxa"/>
            <w:vAlign w:val="center"/>
          </w:tcPr>
          <w:p w14:paraId="26093769" w14:textId="77777777" w:rsidR="00EF4A87" w:rsidRDefault="00EF4A87">
            <w:pPr>
              <w:widowControl w:val="0"/>
              <w:jc w:val="center"/>
              <w:rPr>
                <w:sz w:val="20"/>
                <w:lang w:eastAsia="lt-LT"/>
              </w:rPr>
            </w:pPr>
          </w:p>
        </w:tc>
        <w:tc>
          <w:tcPr>
            <w:tcW w:w="1418" w:type="dxa"/>
            <w:vAlign w:val="center"/>
          </w:tcPr>
          <w:p w14:paraId="4A9F7CC1" w14:textId="77777777" w:rsidR="00EF4A87" w:rsidRDefault="00EF4A87">
            <w:pPr>
              <w:widowControl w:val="0"/>
              <w:jc w:val="center"/>
              <w:rPr>
                <w:sz w:val="20"/>
                <w:lang w:eastAsia="lt-LT"/>
              </w:rPr>
            </w:pPr>
          </w:p>
        </w:tc>
        <w:tc>
          <w:tcPr>
            <w:tcW w:w="1417" w:type="dxa"/>
            <w:vAlign w:val="center"/>
          </w:tcPr>
          <w:p w14:paraId="6381C823" w14:textId="77777777" w:rsidR="00EF4A87" w:rsidRDefault="00EF4A87">
            <w:pPr>
              <w:widowControl w:val="0"/>
              <w:jc w:val="center"/>
              <w:rPr>
                <w:sz w:val="20"/>
                <w:lang w:eastAsia="lt-LT"/>
              </w:rPr>
            </w:pPr>
          </w:p>
        </w:tc>
        <w:tc>
          <w:tcPr>
            <w:tcW w:w="1384" w:type="dxa"/>
            <w:vAlign w:val="center"/>
          </w:tcPr>
          <w:p w14:paraId="04E7C042" w14:textId="77777777" w:rsidR="00EF4A87" w:rsidRDefault="00EF4A87">
            <w:pPr>
              <w:widowControl w:val="0"/>
              <w:jc w:val="center"/>
              <w:rPr>
                <w:sz w:val="20"/>
                <w:lang w:eastAsia="lt-LT"/>
              </w:rPr>
            </w:pPr>
          </w:p>
        </w:tc>
      </w:tr>
      <w:tr w:rsidR="00EF4A87" w14:paraId="3AF9CC22" w14:textId="77777777">
        <w:trPr>
          <w:trHeight w:val="495"/>
        </w:trPr>
        <w:tc>
          <w:tcPr>
            <w:tcW w:w="1007" w:type="dxa"/>
            <w:vAlign w:val="center"/>
          </w:tcPr>
          <w:p w14:paraId="7FCBEACD" w14:textId="77777777" w:rsidR="00EF4A87" w:rsidRDefault="001B143E">
            <w:pPr>
              <w:widowControl w:val="0"/>
              <w:ind w:left="-57" w:right="-57"/>
              <w:jc w:val="both"/>
              <w:rPr>
                <w:sz w:val="20"/>
                <w:lang w:eastAsia="lt-LT"/>
              </w:rPr>
            </w:pPr>
            <w:r>
              <w:rPr>
                <w:sz w:val="20"/>
                <w:lang w:eastAsia="lt-LT"/>
              </w:rPr>
              <w:t>1.23.</w:t>
            </w:r>
          </w:p>
        </w:tc>
        <w:tc>
          <w:tcPr>
            <w:tcW w:w="3655" w:type="dxa"/>
            <w:vAlign w:val="center"/>
          </w:tcPr>
          <w:p w14:paraId="4CFBAD90" w14:textId="77777777" w:rsidR="00EF4A87" w:rsidRDefault="001B143E">
            <w:pPr>
              <w:jc w:val="both"/>
              <w:rPr>
                <w:sz w:val="20"/>
                <w:lang w:eastAsia="lt-LT"/>
              </w:rPr>
            </w:pPr>
            <w:r>
              <w:rPr>
                <w:sz w:val="20"/>
                <w:lang w:eastAsia="lt-LT"/>
              </w:rPr>
              <w:t>Pelno mokesčio įsipareigojimų padidėjimas (sumažėjimas)</w:t>
            </w:r>
          </w:p>
        </w:tc>
        <w:tc>
          <w:tcPr>
            <w:tcW w:w="1415" w:type="dxa"/>
            <w:vAlign w:val="center"/>
          </w:tcPr>
          <w:p w14:paraId="6E3E4726" w14:textId="77777777" w:rsidR="00EF4A87" w:rsidRDefault="00EF4A87">
            <w:pPr>
              <w:widowControl w:val="0"/>
              <w:jc w:val="center"/>
              <w:rPr>
                <w:sz w:val="20"/>
                <w:lang w:eastAsia="lt-LT"/>
              </w:rPr>
            </w:pPr>
          </w:p>
        </w:tc>
        <w:tc>
          <w:tcPr>
            <w:tcW w:w="1132" w:type="dxa"/>
            <w:vAlign w:val="center"/>
          </w:tcPr>
          <w:p w14:paraId="663C74D6" w14:textId="77777777" w:rsidR="00EF4A87" w:rsidRDefault="00EF4A87">
            <w:pPr>
              <w:widowControl w:val="0"/>
              <w:jc w:val="center"/>
              <w:rPr>
                <w:sz w:val="20"/>
                <w:lang w:eastAsia="lt-LT"/>
              </w:rPr>
            </w:pPr>
          </w:p>
        </w:tc>
        <w:tc>
          <w:tcPr>
            <w:tcW w:w="1132" w:type="dxa"/>
          </w:tcPr>
          <w:p w14:paraId="385B35A5" w14:textId="77777777" w:rsidR="00EF4A87" w:rsidRDefault="00EF4A87">
            <w:pPr>
              <w:widowControl w:val="0"/>
              <w:jc w:val="center"/>
              <w:rPr>
                <w:sz w:val="20"/>
                <w:lang w:eastAsia="lt-LT"/>
              </w:rPr>
            </w:pPr>
          </w:p>
        </w:tc>
        <w:tc>
          <w:tcPr>
            <w:tcW w:w="1152" w:type="dxa"/>
            <w:vAlign w:val="center"/>
          </w:tcPr>
          <w:p w14:paraId="1E25D71B" w14:textId="77777777" w:rsidR="00EF4A87" w:rsidRDefault="00EF4A87">
            <w:pPr>
              <w:widowControl w:val="0"/>
              <w:jc w:val="center"/>
              <w:rPr>
                <w:sz w:val="20"/>
                <w:lang w:eastAsia="lt-LT"/>
              </w:rPr>
            </w:pPr>
          </w:p>
        </w:tc>
        <w:tc>
          <w:tcPr>
            <w:tcW w:w="1275" w:type="dxa"/>
            <w:vAlign w:val="center"/>
          </w:tcPr>
          <w:p w14:paraId="2CB9EA52" w14:textId="77777777" w:rsidR="00EF4A87" w:rsidRDefault="00EF4A87">
            <w:pPr>
              <w:widowControl w:val="0"/>
              <w:jc w:val="center"/>
              <w:rPr>
                <w:sz w:val="20"/>
                <w:lang w:eastAsia="lt-LT"/>
              </w:rPr>
            </w:pPr>
          </w:p>
        </w:tc>
        <w:tc>
          <w:tcPr>
            <w:tcW w:w="1418" w:type="dxa"/>
            <w:vAlign w:val="center"/>
          </w:tcPr>
          <w:p w14:paraId="735F1883" w14:textId="77777777" w:rsidR="00EF4A87" w:rsidRDefault="00EF4A87">
            <w:pPr>
              <w:widowControl w:val="0"/>
              <w:jc w:val="center"/>
              <w:rPr>
                <w:sz w:val="20"/>
                <w:lang w:eastAsia="lt-LT"/>
              </w:rPr>
            </w:pPr>
          </w:p>
        </w:tc>
        <w:tc>
          <w:tcPr>
            <w:tcW w:w="1417" w:type="dxa"/>
            <w:vAlign w:val="center"/>
          </w:tcPr>
          <w:p w14:paraId="223C59CB" w14:textId="77777777" w:rsidR="00EF4A87" w:rsidRDefault="00EF4A87">
            <w:pPr>
              <w:widowControl w:val="0"/>
              <w:jc w:val="center"/>
              <w:rPr>
                <w:sz w:val="20"/>
                <w:lang w:eastAsia="lt-LT"/>
              </w:rPr>
            </w:pPr>
          </w:p>
        </w:tc>
        <w:tc>
          <w:tcPr>
            <w:tcW w:w="1384" w:type="dxa"/>
            <w:vAlign w:val="center"/>
          </w:tcPr>
          <w:p w14:paraId="004D927F" w14:textId="77777777" w:rsidR="00EF4A87" w:rsidRDefault="00EF4A87">
            <w:pPr>
              <w:widowControl w:val="0"/>
              <w:jc w:val="center"/>
              <w:rPr>
                <w:sz w:val="20"/>
                <w:lang w:eastAsia="lt-LT"/>
              </w:rPr>
            </w:pPr>
          </w:p>
        </w:tc>
      </w:tr>
      <w:tr w:rsidR="00EF4A87" w14:paraId="215D5B9F" w14:textId="77777777">
        <w:trPr>
          <w:trHeight w:val="549"/>
        </w:trPr>
        <w:tc>
          <w:tcPr>
            <w:tcW w:w="1007" w:type="dxa"/>
            <w:vAlign w:val="center"/>
          </w:tcPr>
          <w:p w14:paraId="1C18FE76" w14:textId="77777777" w:rsidR="00EF4A87" w:rsidRDefault="001B143E">
            <w:pPr>
              <w:widowControl w:val="0"/>
              <w:ind w:left="-57" w:right="-57"/>
              <w:jc w:val="both"/>
              <w:rPr>
                <w:sz w:val="20"/>
                <w:lang w:eastAsia="lt-LT"/>
              </w:rPr>
            </w:pPr>
            <w:r>
              <w:rPr>
                <w:sz w:val="20"/>
                <w:lang w:eastAsia="lt-LT"/>
              </w:rPr>
              <w:t>1.24.</w:t>
            </w:r>
          </w:p>
        </w:tc>
        <w:tc>
          <w:tcPr>
            <w:tcW w:w="3655" w:type="dxa"/>
            <w:vAlign w:val="center"/>
          </w:tcPr>
          <w:p w14:paraId="05E6A905" w14:textId="77777777" w:rsidR="00EF4A87" w:rsidRDefault="001B143E">
            <w:pPr>
              <w:widowControl w:val="0"/>
              <w:jc w:val="both"/>
              <w:rPr>
                <w:sz w:val="20"/>
                <w:lang w:eastAsia="lt-LT"/>
              </w:rPr>
            </w:pPr>
            <w:r>
              <w:rPr>
                <w:sz w:val="20"/>
                <w:lang w:eastAsia="lt-LT"/>
              </w:rPr>
              <w:t>Su darbo santykiais susijusių įsipareigojimų padidėjimas (sumažėjimas)</w:t>
            </w:r>
          </w:p>
        </w:tc>
        <w:tc>
          <w:tcPr>
            <w:tcW w:w="1415" w:type="dxa"/>
            <w:vAlign w:val="center"/>
          </w:tcPr>
          <w:p w14:paraId="7CEEE879" w14:textId="77777777" w:rsidR="00EF4A87" w:rsidRDefault="00EF4A87">
            <w:pPr>
              <w:widowControl w:val="0"/>
              <w:jc w:val="center"/>
              <w:rPr>
                <w:sz w:val="20"/>
                <w:lang w:eastAsia="lt-LT"/>
              </w:rPr>
            </w:pPr>
          </w:p>
        </w:tc>
        <w:tc>
          <w:tcPr>
            <w:tcW w:w="1132" w:type="dxa"/>
            <w:vAlign w:val="center"/>
          </w:tcPr>
          <w:p w14:paraId="74596AFB" w14:textId="77777777" w:rsidR="00EF4A87" w:rsidRDefault="00EF4A87">
            <w:pPr>
              <w:widowControl w:val="0"/>
              <w:jc w:val="center"/>
              <w:rPr>
                <w:sz w:val="20"/>
                <w:lang w:eastAsia="lt-LT"/>
              </w:rPr>
            </w:pPr>
          </w:p>
        </w:tc>
        <w:tc>
          <w:tcPr>
            <w:tcW w:w="1132" w:type="dxa"/>
          </w:tcPr>
          <w:p w14:paraId="256A174C" w14:textId="77777777" w:rsidR="00EF4A87" w:rsidRDefault="00EF4A87">
            <w:pPr>
              <w:widowControl w:val="0"/>
              <w:jc w:val="center"/>
              <w:rPr>
                <w:sz w:val="20"/>
                <w:lang w:eastAsia="lt-LT"/>
              </w:rPr>
            </w:pPr>
          </w:p>
        </w:tc>
        <w:tc>
          <w:tcPr>
            <w:tcW w:w="1152" w:type="dxa"/>
            <w:vAlign w:val="center"/>
          </w:tcPr>
          <w:p w14:paraId="720C78AD" w14:textId="77777777" w:rsidR="00EF4A87" w:rsidRDefault="00EF4A87">
            <w:pPr>
              <w:widowControl w:val="0"/>
              <w:jc w:val="center"/>
              <w:rPr>
                <w:sz w:val="20"/>
                <w:lang w:eastAsia="lt-LT"/>
              </w:rPr>
            </w:pPr>
          </w:p>
        </w:tc>
        <w:tc>
          <w:tcPr>
            <w:tcW w:w="1275" w:type="dxa"/>
            <w:vAlign w:val="center"/>
          </w:tcPr>
          <w:p w14:paraId="637E7C48" w14:textId="77777777" w:rsidR="00EF4A87" w:rsidRDefault="00EF4A87">
            <w:pPr>
              <w:widowControl w:val="0"/>
              <w:jc w:val="center"/>
              <w:rPr>
                <w:sz w:val="20"/>
                <w:lang w:eastAsia="lt-LT"/>
              </w:rPr>
            </w:pPr>
          </w:p>
        </w:tc>
        <w:tc>
          <w:tcPr>
            <w:tcW w:w="1418" w:type="dxa"/>
            <w:vAlign w:val="center"/>
          </w:tcPr>
          <w:p w14:paraId="0672C4AE" w14:textId="77777777" w:rsidR="00EF4A87" w:rsidRDefault="00EF4A87">
            <w:pPr>
              <w:widowControl w:val="0"/>
              <w:jc w:val="center"/>
              <w:rPr>
                <w:sz w:val="20"/>
                <w:lang w:eastAsia="lt-LT"/>
              </w:rPr>
            </w:pPr>
          </w:p>
        </w:tc>
        <w:tc>
          <w:tcPr>
            <w:tcW w:w="1417" w:type="dxa"/>
            <w:vAlign w:val="center"/>
          </w:tcPr>
          <w:p w14:paraId="7BEFF79C" w14:textId="77777777" w:rsidR="00EF4A87" w:rsidRDefault="00EF4A87">
            <w:pPr>
              <w:widowControl w:val="0"/>
              <w:jc w:val="center"/>
              <w:rPr>
                <w:sz w:val="20"/>
                <w:lang w:eastAsia="lt-LT"/>
              </w:rPr>
            </w:pPr>
          </w:p>
        </w:tc>
        <w:tc>
          <w:tcPr>
            <w:tcW w:w="1384" w:type="dxa"/>
            <w:vAlign w:val="center"/>
          </w:tcPr>
          <w:p w14:paraId="3FFB28E9" w14:textId="77777777" w:rsidR="00EF4A87" w:rsidRDefault="00EF4A87">
            <w:pPr>
              <w:widowControl w:val="0"/>
              <w:jc w:val="center"/>
              <w:rPr>
                <w:sz w:val="20"/>
                <w:lang w:eastAsia="lt-LT"/>
              </w:rPr>
            </w:pPr>
          </w:p>
        </w:tc>
      </w:tr>
      <w:tr w:rsidR="00EF4A87" w14:paraId="46E8FF70" w14:textId="77777777">
        <w:trPr>
          <w:trHeight w:val="495"/>
        </w:trPr>
        <w:tc>
          <w:tcPr>
            <w:tcW w:w="1007" w:type="dxa"/>
            <w:vAlign w:val="center"/>
          </w:tcPr>
          <w:p w14:paraId="1590A899" w14:textId="77777777" w:rsidR="00EF4A87" w:rsidRDefault="001B143E">
            <w:pPr>
              <w:widowControl w:val="0"/>
              <w:ind w:left="-57" w:right="-57"/>
              <w:jc w:val="both"/>
              <w:rPr>
                <w:sz w:val="20"/>
                <w:lang w:eastAsia="lt-LT"/>
              </w:rPr>
            </w:pPr>
            <w:r>
              <w:rPr>
                <w:sz w:val="20"/>
                <w:lang w:eastAsia="lt-LT"/>
              </w:rPr>
              <w:t>1.25.</w:t>
            </w:r>
          </w:p>
        </w:tc>
        <w:tc>
          <w:tcPr>
            <w:tcW w:w="3655" w:type="dxa"/>
            <w:vAlign w:val="center"/>
          </w:tcPr>
          <w:p w14:paraId="69A0B425" w14:textId="77777777" w:rsidR="00EF4A87" w:rsidRDefault="001B143E">
            <w:pPr>
              <w:widowControl w:val="0"/>
              <w:jc w:val="both"/>
              <w:rPr>
                <w:sz w:val="20"/>
                <w:lang w:eastAsia="lt-LT"/>
              </w:rPr>
            </w:pPr>
            <w:r>
              <w:rPr>
                <w:sz w:val="20"/>
                <w:lang w:eastAsia="lt-LT"/>
              </w:rPr>
              <w:t>Kitų mokėtinų sumų ir įsipareigojimų padidėjimas (sumažėjimas)</w:t>
            </w:r>
          </w:p>
        </w:tc>
        <w:tc>
          <w:tcPr>
            <w:tcW w:w="1415" w:type="dxa"/>
            <w:vAlign w:val="center"/>
          </w:tcPr>
          <w:p w14:paraId="552BE2FB" w14:textId="77777777" w:rsidR="00EF4A87" w:rsidRDefault="00EF4A87">
            <w:pPr>
              <w:widowControl w:val="0"/>
              <w:jc w:val="center"/>
              <w:rPr>
                <w:sz w:val="20"/>
                <w:lang w:eastAsia="lt-LT"/>
              </w:rPr>
            </w:pPr>
          </w:p>
        </w:tc>
        <w:tc>
          <w:tcPr>
            <w:tcW w:w="1132" w:type="dxa"/>
            <w:vAlign w:val="center"/>
          </w:tcPr>
          <w:p w14:paraId="0FAF9479" w14:textId="77777777" w:rsidR="00EF4A87" w:rsidRDefault="00EF4A87">
            <w:pPr>
              <w:widowControl w:val="0"/>
              <w:jc w:val="center"/>
              <w:rPr>
                <w:sz w:val="20"/>
                <w:lang w:eastAsia="lt-LT"/>
              </w:rPr>
            </w:pPr>
          </w:p>
        </w:tc>
        <w:tc>
          <w:tcPr>
            <w:tcW w:w="1132" w:type="dxa"/>
          </w:tcPr>
          <w:p w14:paraId="5DDF9EE7" w14:textId="77777777" w:rsidR="00EF4A87" w:rsidRDefault="00EF4A87">
            <w:pPr>
              <w:widowControl w:val="0"/>
              <w:jc w:val="center"/>
              <w:rPr>
                <w:sz w:val="20"/>
                <w:lang w:eastAsia="lt-LT"/>
              </w:rPr>
            </w:pPr>
          </w:p>
        </w:tc>
        <w:tc>
          <w:tcPr>
            <w:tcW w:w="1152" w:type="dxa"/>
            <w:vAlign w:val="center"/>
          </w:tcPr>
          <w:p w14:paraId="66DFDF8E" w14:textId="77777777" w:rsidR="00EF4A87" w:rsidRDefault="00EF4A87">
            <w:pPr>
              <w:widowControl w:val="0"/>
              <w:jc w:val="center"/>
              <w:rPr>
                <w:sz w:val="20"/>
                <w:lang w:eastAsia="lt-LT"/>
              </w:rPr>
            </w:pPr>
          </w:p>
        </w:tc>
        <w:tc>
          <w:tcPr>
            <w:tcW w:w="1275" w:type="dxa"/>
            <w:vAlign w:val="center"/>
          </w:tcPr>
          <w:p w14:paraId="35902A0C" w14:textId="77777777" w:rsidR="00EF4A87" w:rsidRDefault="00EF4A87">
            <w:pPr>
              <w:widowControl w:val="0"/>
              <w:jc w:val="center"/>
              <w:rPr>
                <w:sz w:val="20"/>
                <w:lang w:eastAsia="lt-LT"/>
              </w:rPr>
            </w:pPr>
          </w:p>
        </w:tc>
        <w:tc>
          <w:tcPr>
            <w:tcW w:w="1418" w:type="dxa"/>
            <w:vAlign w:val="center"/>
          </w:tcPr>
          <w:p w14:paraId="76A9D191" w14:textId="77777777" w:rsidR="00EF4A87" w:rsidRDefault="00EF4A87">
            <w:pPr>
              <w:widowControl w:val="0"/>
              <w:jc w:val="center"/>
              <w:rPr>
                <w:sz w:val="20"/>
                <w:lang w:eastAsia="lt-LT"/>
              </w:rPr>
            </w:pPr>
          </w:p>
        </w:tc>
        <w:tc>
          <w:tcPr>
            <w:tcW w:w="1417" w:type="dxa"/>
            <w:vAlign w:val="center"/>
          </w:tcPr>
          <w:p w14:paraId="6BD9A541" w14:textId="77777777" w:rsidR="00EF4A87" w:rsidRDefault="00EF4A87">
            <w:pPr>
              <w:widowControl w:val="0"/>
              <w:jc w:val="center"/>
              <w:rPr>
                <w:sz w:val="20"/>
                <w:lang w:eastAsia="lt-LT"/>
              </w:rPr>
            </w:pPr>
          </w:p>
        </w:tc>
        <w:tc>
          <w:tcPr>
            <w:tcW w:w="1384" w:type="dxa"/>
            <w:vAlign w:val="center"/>
          </w:tcPr>
          <w:p w14:paraId="17A598F0" w14:textId="77777777" w:rsidR="00EF4A87" w:rsidRDefault="00EF4A87">
            <w:pPr>
              <w:widowControl w:val="0"/>
              <w:jc w:val="center"/>
              <w:rPr>
                <w:sz w:val="20"/>
                <w:lang w:eastAsia="lt-LT"/>
              </w:rPr>
            </w:pPr>
          </w:p>
        </w:tc>
      </w:tr>
      <w:tr w:rsidR="00EF4A87" w14:paraId="34B673B3" w14:textId="77777777">
        <w:trPr>
          <w:trHeight w:val="398"/>
        </w:trPr>
        <w:tc>
          <w:tcPr>
            <w:tcW w:w="1007" w:type="dxa"/>
            <w:vAlign w:val="center"/>
          </w:tcPr>
          <w:p w14:paraId="739C33C4" w14:textId="77777777" w:rsidR="00EF4A87" w:rsidRDefault="001B143E">
            <w:pPr>
              <w:widowControl w:val="0"/>
              <w:ind w:left="-57" w:right="-57"/>
              <w:jc w:val="both"/>
              <w:rPr>
                <w:sz w:val="20"/>
                <w:lang w:eastAsia="lt-LT"/>
              </w:rPr>
            </w:pPr>
            <w:r>
              <w:rPr>
                <w:sz w:val="20"/>
                <w:lang w:eastAsia="lt-LT"/>
              </w:rPr>
              <w:t>1.26.</w:t>
            </w:r>
          </w:p>
        </w:tc>
        <w:tc>
          <w:tcPr>
            <w:tcW w:w="3655" w:type="dxa"/>
            <w:vAlign w:val="center"/>
          </w:tcPr>
          <w:p w14:paraId="4A7ADC5D" w14:textId="77777777" w:rsidR="00EF4A87" w:rsidRDefault="001B143E">
            <w:pPr>
              <w:widowControl w:val="0"/>
              <w:jc w:val="both"/>
              <w:rPr>
                <w:sz w:val="20"/>
                <w:lang w:eastAsia="lt-LT"/>
              </w:rPr>
            </w:pPr>
            <w:r>
              <w:rPr>
                <w:sz w:val="20"/>
                <w:lang w:eastAsia="lt-LT"/>
              </w:rPr>
              <w:t>Sukauptų sąnaudų ir ateinančių laikotarpių pajamų padidėjimas (sumažėjimas)</w:t>
            </w:r>
          </w:p>
        </w:tc>
        <w:tc>
          <w:tcPr>
            <w:tcW w:w="1415" w:type="dxa"/>
            <w:vAlign w:val="center"/>
          </w:tcPr>
          <w:p w14:paraId="6664C6DB" w14:textId="77777777" w:rsidR="00EF4A87" w:rsidRDefault="00EF4A87">
            <w:pPr>
              <w:widowControl w:val="0"/>
              <w:jc w:val="center"/>
              <w:rPr>
                <w:sz w:val="20"/>
                <w:lang w:eastAsia="lt-LT"/>
              </w:rPr>
            </w:pPr>
          </w:p>
        </w:tc>
        <w:tc>
          <w:tcPr>
            <w:tcW w:w="1132" w:type="dxa"/>
            <w:vAlign w:val="center"/>
          </w:tcPr>
          <w:p w14:paraId="432DAF0D" w14:textId="77777777" w:rsidR="00EF4A87" w:rsidRDefault="00EF4A87">
            <w:pPr>
              <w:widowControl w:val="0"/>
              <w:jc w:val="center"/>
              <w:rPr>
                <w:sz w:val="20"/>
                <w:lang w:eastAsia="lt-LT"/>
              </w:rPr>
            </w:pPr>
          </w:p>
        </w:tc>
        <w:tc>
          <w:tcPr>
            <w:tcW w:w="1132" w:type="dxa"/>
          </w:tcPr>
          <w:p w14:paraId="4AA16A5A" w14:textId="77777777" w:rsidR="00EF4A87" w:rsidRDefault="00EF4A87">
            <w:pPr>
              <w:widowControl w:val="0"/>
              <w:jc w:val="center"/>
              <w:rPr>
                <w:sz w:val="20"/>
                <w:lang w:eastAsia="lt-LT"/>
              </w:rPr>
            </w:pPr>
          </w:p>
        </w:tc>
        <w:tc>
          <w:tcPr>
            <w:tcW w:w="1152" w:type="dxa"/>
            <w:vAlign w:val="center"/>
          </w:tcPr>
          <w:p w14:paraId="2D79D65D" w14:textId="77777777" w:rsidR="00EF4A87" w:rsidRDefault="00EF4A87">
            <w:pPr>
              <w:widowControl w:val="0"/>
              <w:jc w:val="center"/>
              <w:rPr>
                <w:sz w:val="20"/>
                <w:lang w:eastAsia="lt-LT"/>
              </w:rPr>
            </w:pPr>
          </w:p>
        </w:tc>
        <w:tc>
          <w:tcPr>
            <w:tcW w:w="1275" w:type="dxa"/>
            <w:vAlign w:val="center"/>
          </w:tcPr>
          <w:p w14:paraId="36217531" w14:textId="77777777" w:rsidR="00EF4A87" w:rsidRDefault="00EF4A87">
            <w:pPr>
              <w:widowControl w:val="0"/>
              <w:jc w:val="center"/>
              <w:rPr>
                <w:sz w:val="20"/>
                <w:lang w:eastAsia="lt-LT"/>
              </w:rPr>
            </w:pPr>
          </w:p>
        </w:tc>
        <w:tc>
          <w:tcPr>
            <w:tcW w:w="1418" w:type="dxa"/>
            <w:vAlign w:val="center"/>
          </w:tcPr>
          <w:p w14:paraId="3C99B69D" w14:textId="77777777" w:rsidR="00EF4A87" w:rsidRDefault="00EF4A87">
            <w:pPr>
              <w:widowControl w:val="0"/>
              <w:jc w:val="center"/>
              <w:rPr>
                <w:sz w:val="20"/>
                <w:lang w:eastAsia="lt-LT"/>
              </w:rPr>
            </w:pPr>
          </w:p>
        </w:tc>
        <w:tc>
          <w:tcPr>
            <w:tcW w:w="1417" w:type="dxa"/>
            <w:vAlign w:val="center"/>
          </w:tcPr>
          <w:p w14:paraId="6FFF6865" w14:textId="77777777" w:rsidR="00EF4A87" w:rsidRDefault="00EF4A87">
            <w:pPr>
              <w:widowControl w:val="0"/>
              <w:jc w:val="center"/>
              <w:rPr>
                <w:sz w:val="20"/>
                <w:lang w:eastAsia="lt-LT"/>
              </w:rPr>
            </w:pPr>
          </w:p>
        </w:tc>
        <w:tc>
          <w:tcPr>
            <w:tcW w:w="1384" w:type="dxa"/>
            <w:vAlign w:val="center"/>
          </w:tcPr>
          <w:p w14:paraId="3454CFD8" w14:textId="77777777" w:rsidR="00EF4A87" w:rsidRDefault="00EF4A87">
            <w:pPr>
              <w:widowControl w:val="0"/>
              <w:jc w:val="center"/>
              <w:rPr>
                <w:sz w:val="20"/>
                <w:lang w:eastAsia="lt-LT"/>
              </w:rPr>
            </w:pPr>
          </w:p>
        </w:tc>
      </w:tr>
      <w:tr w:rsidR="00EF4A87" w14:paraId="3C72D95D" w14:textId="77777777">
        <w:trPr>
          <w:trHeight w:val="510"/>
        </w:trPr>
        <w:tc>
          <w:tcPr>
            <w:tcW w:w="1007" w:type="dxa"/>
            <w:vAlign w:val="center"/>
          </w:tcPr>
          <w:p w14:paraId="568178E3" w14:textId="77777777" w:rsidR="00EF4A87" w:rsidRDefault="00EF4A87">
            <w:pPr>
              <w:widowControl w:val="0"/>
              <w:ind w:left="-57" w:right="-57"/>
              <w:jc w:val="both"/>
              <w:rPr>
                <w:sz w:val="20"/>
                <w:lang w:eastAsia="lt-LT"/>
              </w:rPr>
            </w:pPr>
          </w:p>
        </w:tc>
        <w:tc>
          <w:tcPr>
            <w:tcW w:w="3655" w:type="dxa"/>
            <w:vAlign w:val="center"/>
          </w:tcPr>
          <w:p w14:paraId="400774A8" w14:textId="77777777" w:rsidR="00EF4A87" w:rsidRDefault="001B143E">
            <w:pPr>
              <w:widowControl w:val="0"/>
              <w:jc w:val="both"/>
              <w:rPr>
                <w:b/>
                <w:sz w:val="20"/>
                <w:lang w:eastAsia="lt-LT"/>
              </w:rPr>
            </w:pPr>
            <w:r>
              <w:rPr>
                <w:b/>
                <w:sz w:val="20"/>
                <w:lang w:eastAsia="lt-LT"/>
              </w:rPr>
              <w:t>Grynieji pagrindinės veiklos pinigų srautai</w:t>
            </w:r>
          </w:p>
        </w:tc>
        <w:tc>
          <w:tcPr>
            <w:tcW w:w="1415" w:type="dxa"/>
            <w:vAlign w:val="center"/>
          </w:tcPr>
          <w:p w14:paraId="791322DA" w14:textId="77777777" w:rsidR="00EF4A87" w:rsidRDefault="00EF4A87">
            <w:pPr>
              <w:widowControl w:val="0"/>
              <w:jc w:val="center"/>
              <w:rPr>
                <w:sz w:val="20"/>
                <w:lang w:eastAsia="lt-LT"/>
              </w:rPr>
            </w:pPr>
          </w:p>
        </w:tc>
        <w:tc>
          <w:tcPr>
            <w:tcW w:w="1132" w:type="dxa"/>
            <w:vAlign w:val="center"/>
          </w:tcPr>
          <w:p w14:paraId="6E2CEC85" w14:textId="77777777" w:rsidR="00EF4A87" w:rsidRDefault="00EF4A87">
            <w:pPr>
              <w:widowControl w:val="0"/>
              <w:jc w:val="center"/>
              <w:rPr>
                <w:sz w:val="20"/>
                <w:lang w:eastAsia="lt-LT"/>
              </w:rPr>
            </w:pPr>
          </w:p>
        </w:tc>
        <w:tc>
          <w:tcPr>
            <w:tcW w:w="1132" w:type="dxa"/>
          </w:tcPr>
          <w:p w14:paraId="4C7A96BD" w14:textId="77777777" w:rsidR="00EF4A87" w:rsidRDefault="00EF4A87">
            <w:pPr>
              <w:widowControl w:val="0"/>
              <w:jc w:val="center"/>
              <w:rPr>
                <w:sz w:val="20"/>
                <w:lang w:eastAsia="lt-LT"/>
              </w:rPr>
            </w:pPr>
          </w:p>
        </w:tc>
        <w:tc>
          <w:tcPr>
            <w:tcW w:w="1152" w:type="dxa"/>
            <w:vAlign w:val="center"/>
          </w:tcPr>
          <w:p w14:paraId="15F5A435" w14:textId="77777777" w:rsidR="00EF4A87" w:rsidRDefault="00EF4A87">
            <w:pPr>
              <w:widowControl w:val="0"/>
              <w:jc w:val="center"/>
              <w:rPr>
                <w:sz w:val="20"/>
                <w:lang w:eastAsia="lt-LT"/>
              </w:rPr>
            </w:pPr>
          </w:p>
        </w:tc>
        <w:tc>
          <w:tcPr>
            <w:tcW w:w="1275" w:type="dxa"/>
            <w:vAlign w:val="center"/>
          </w:tcPr>
          <w:p w14:paraId="0BA94D0A" w14:textId="77777777" w:rsidR="00EF4A87" w:rsidRDefault="00EF4A87">
            <w:pPr>
              <w:widowControl w:val="0"/>
              <w:jc w:val="center"/>
              <w:rPr>
                <w:sz w:val="20"/>
                <w:lang w:eastAsia="lt-LT"/>
              </w:rPr>
            </w:pPr>
          </w:p>
        </w:tc>
        <w:tc>
          <w:tcPr>
            <w:tcW w:w="1418" w:type="dxa"/>
            <w:vAlign w:val="center"/>
          </w:tcPr>
          <w:p w14:paraId="78FD2C8E" w14:textId="77777777" w:rsidR="00EF4A87" w:rsidRDefault="00EF4A87">
            <w:pPr>
              <w:widowControl w:val="0"/>
              <w:jc w:val="center"/>
              <w:rPr>
                <w:sz w:val="20"/>
                <w:lang w:eastAsia="lt-LT"/>
              </w:rPr>
            </w:pPr>
          </w:p>
        </w:tc>
        <w:tc>
          <w:tcPr>
            <w:tcW w:w="1417" w:type="dxa"/>
            <w:vAlign w:val="center"/>
          </w:tcPr>
          <w:p w14:paraId="23A33F12" w14:textId="77777777" w:rsidR="00EF4A87" w:rsidRDefault="00EF4A87">
            <w:pPr>
              <w:widowControl w:val="0"/>
              <w:jc w:val="center"/>
              <w:rPr>
                <w:sz w:val="20"/>
                <w:lang w:eastAsia="lt-LT"/>
              </w:rPr>
            </w:pPr>
          </w:p>
        </w:tc>
        <w:tc>
          <w:tcPr>
            <w:tcW w:w="1384" w:type="dxa"/>
            <w:vAlign w:val="center"/>
          </w:tcPr>
          <w:p w14:paraId="48B75634" w14:textId="77777777" w:rsidR="00EF4A87" w:rsidRDefault="00EF4A87">
            <w:pPr>
              <w:widowControl w:val="0"/>
              <w:jc w:val="center"/>
              <w:rPr>
                <w:sz w:val="20"/>
                <w:lang w:eastAsia="lt-LT"/>
              </w:rPr>
            </w:pPr>
          </w:p>
        </w:tc>
      </w:tr>
      <w:tr w:rsidR="00EF4A87" w14:paraId="4123885F" w14:textId="77777777">
        <w:trPr>
          <w:trHeight w:val="239"/>
        </w:trPr>
        <w:tc>
          <w:tcPr>
            <w:tcW w:w="1007" w:type="dxa"/>
            <w:vAlign w:val="center"/>
          </w:tcPr>
          <w:p w14:paraId="1D09A1C6" w14:textId="77777777" w:rsidR="00EF4A87" w:rsidRDefault="001B143E">
            <w:pPr>
              <w:widowControl w:val="0"/>
              <w:ind w:left="-57" w:right="-57"/>
              <w:jc w:val="both"/>
              <w:rPr>
                <w:b/>
                <w:sz w:val="20"/>
                <w:lang w:eastAsia="lt-LT"/>
              </w:rPr>
            </w:pPr>
            <w:r>
              <w:rPr>
                <w:b/>
                <w:sz w:val="20"/>
                <w:lang w:eastAsia="lt-LT"/>
              </w:rPr>
              <w:t>2.</w:t>
            </w:r>
          </w:p>
        </w:tc>
        <w:tc>
          <w:tcPr>
            <w:tcW w:w="3655" w:type="dxa"/>
            <w:vAlign w:val="center"/>
          </w:tcPr>
          <w:p w14:paraId="158FEC5E" w14:textId="77777777" w:rsidR="00EF4A87" w:rsidRDefault="001B143E">
            <w:pPr>
              <w:widowControl w:val="0"/>
              <w:jc w:val="both"/>
              <w:rPr>
                <w:b/>
                <w:sz w:val="20"/>
                <w:lang w:eastAsia="lt-LT"/>
              </w:rPr>
            </w:pPr>
            <w:r>
              <w:rPr>
                <w:b/>
                <w:sz w:val="20"/>
                <w:lang w:eastAsia="lt-LT"/>
              </w:rPr>
              <w:t>Investicinės veiklos pinigų srautai</w:t>
            </w:r>
          </w:p>
        </w:tc>
        <w:tc>
          <w:tcPr>
            <w:tcW w:w="1415" w:type="dxa"/>
            <w:vAlign w:val="center"/>
          </w:tcPr>
          <w:p w14:paraId="4D6B97E8" w14:textId="77777777" w:rsidR="00EF4A87" w:rsidRDefault="00EF4A87">
            <w:pPr>
              <w:widowControl w:val="0"/>
              <w:jc w:val="center"/>
              <w:rPr>
                <w:sz w:val="20"/>
                <w:lang w:eastAsia="lt-LT"/>
              </w:rPr>
            </w:pPr>
          </w:p>
        </w:tc>
        <w:tc>
          <w:tcPr>
            <w:tcW w:w="1132" w:type="dxa"/>
            <w:vAlign w:val="center"/>
          </w:tcPr>
          <w:p w14:paraId="33AF7D3E" w14:textId="77777777" w:rsidR="00EF4A87" w:rsidRDefault="00EF4A87">
            <w:pPr>
              <w:widowControl w:val="0"/>
              <w:jc w:val="center"/>
              <w:rPr>
                <w:sz w:val="20"/>
                <w:lang w:eastAsia="lt-LT"/>
              </w:rPr>
            </w:pPr>
          </w:p>
        </w:tc>
        <w:tc>
          <w:tcPr>
            <w:tcW w:w="1132" w:type="dxa"/>
          </w:tcPr>
          <w:p w14:paraId="6E6484D1" w14:textId="77777777" w:rsidR="00EF4A87" w:rsidRDefault="00EF4A87">
            <w:pPr>
              <w:widowControl w:val="0"/>
              <w:jc w:val="center"/>
              <w:rPr>
                <w:sz w:val="20"/>
                <w:lang w:eastAsia="lt-LT"/>
              </w:rPr>
            </w:pPr>
          </w:p>
        </w:tc>
        <w:tc>
          <w:tcPr>
            <w:tcW w:w="1152" w:type="dxa"/>
            <w:vAlign w:val="center"/>
          </w:tcPr>
          <w:p w14:paraId="21484934" w14:textId="77777777" w:rsidR="00EF4A87" w:rsidRDefault="00EF4A87">
            <w:pPr>
              <w:widowControl w:val="0"/>
              <w:jc w:val="center"/>
              <w:rPr>
                <w:sz w:val="20"/>
                <w:lang w:eastAsia="lt-LT"/>
              </w:rPr>
            </w:pPr>
          </w:p>
        </w:tc>
        <w:tc>
          <w:tcPr>
            <w:tcW w:w="1275" w:type="dxa"/>
            <w:vAlign w:val="center"/>
          </w:tcPr>
          <w:p w14:paraId="6D2D0C5B" w14:textId="77777777" w:rsidR="00EF4A87" w:rsidRDefault="00EF4A87">
            <w:pPr>
              <w:widowControl w:val="0"/>
              <w:jc w:val="center"/>
              <w:rPr>
                <w:sz w:val="20"/>
                <w:lang w:eastAsia="lt-LT"/>
              </w:rPr>
            </w:pPr>
          </w:p>
        </w:tc>
        <w:tc>
          <w:tcPr>
            <w:tcW w:w="1418" w:type="dxa"/>
            <w:vAlign w:val="center"/>
          </w:tcPr>
          <w:p w14:paraId="743FEF4C" w14:textId="77777777" w:rsidR="00EF4A87" w:rsidRDefault="00EF4A87">
            <w:pPr>
              <w:widowControl w:val="0"/>
              <w:jc w:val="center"/>
              <w:rPr>
                <w:sz w:val="20"/>
                <w:lang w:eastAsia="lt-LT"/>
              </w:rPr>
            </w:pPr>
          </w:p>
        </w:tc>
        <w:tc>
          <w:tcPr>
            <w:tcW w:w="1417" w:type="dxa"/>
            <w:vAlign w:val="center"/>
          </w:tcPr>
          <w:p w14:paraId="53CC3AB5" w14:textId="77777777" w:rsidR="00EF4A87" w:rsidRDefault="00EF4A87">
            <w:pPr>
              <w:widowControl w:val="0"/>
              <w:jc w:val="center"/>
              <w:rPr>
                <w:sz w:val="20"/>
                <w:lang w:eastAsia="lt-LT"/>
              </w:rPr>
            </w:pPr>
          </w:p>
        </w:tc>
        <w:tc>
          <w:tcPr>
            <w:tcW w:w="1384" w:type="dxa"/>
            <w:vAlign w:val="center"/>
          </w:tcPr>
          <w:p w14:paraId="5CF51495" w14:textId="77777777" w:rsidR="00EF4A87" w:rsidRDefault="00EF4A87">
            <w:pPr>
              <w:widowControl w:val="0"/>
              <w:jc w:val="center"/>
              <w:rPr>
                <w:sz w:val="20"/>
                <w:lang w:eastAsia="lt-LT"/>
              </w:rPr>
            </w:pPr>
          </w:p>
        </w:tc>
      </w:tr>
      <w:tr w:rsidR="00EF4A87" w14:paraId="5E2D0A79" w14:textId="77777777">
        <w:trPr>
          <w:trHeight w:val="510"/>
        </w:trPr>
        <w:tc>
          <w:tcPr>
            <w:tcW w:w="1007" w:type="dxa"/>
            <w:vAlign w:val="center"/>
          </w:tcPr>
          <w:p w14:paraId="0B33821A" w14:textId="77777777" w:rsidR="00EF4A87" w:rsidRDefault="001B143E">
            <w:pPr>
              <w:widowControl w:val="0"/>
              <w:ind w:left="-57" w:right="-57"/>
              <w:jc w:val="both"/>
              <w:rPr>
                <w:sz w:val="20"/>
                <w:lang w:eastAsia="lt-LT"/>
              </w:rPr>
            </w:pPr>
            <w:r>
              <w:rPr>
                <w:sz w:val="20"/>
                <w:lang w:eastAsia="lt-LT"/>
              </w:rPr>
              <w:t>2.1.</w:t>
            </w:r>
          </w:p>
        </w:tc>
        <w:tc>
          <w:tcPr>
            <w:tcW w:w="3655" w:type="dxa"/>
            <w:vAlign w:val="center"/>
          </w:tcPr>
          <w:p w14:paraId="5212CDE6" w14:textId="77777777" w:rsidR="00EF4A87" w:rsidRDefault="001B143E">
            <w:pPr>
              <w:widowControl w:val="0"/>
              <w:jc w:val="both"/>
              <w:rPr>
                <w:sz w:val="20"/>
                <w:lang w:eastAsia="lt-LT"/>
              </w:rPr>
            </w:pPr>
            <w:r>
              <w:rPr>
                <w:sz w:val="20"/>
                <w:lang w:eastAsia="lt-LT"/>
              </w:rPr>
              <w:t xml:space="preserve">Ilgalaikio turto, išskyrus investicijas, įsigijimas </w:t>
            </w:r>
          </w:p>
        </w:tc>
        <w:tc>
          <w:tcPr>
            <w:tcW w:w="1415" w:type="dxa"/>
            <w:vAlign w:val="center"/>
          </w:tcPr>
          <w:p w14:paraId="3671E212" w14:textId="77777777" w:rsidR="00EF4A87" w:rsidRDefault="00EF4A87">
            <w:pPr>
              <w:widowControl w:val="0"/>
              <w:jc w:val="center"/>
              <w:rPr>
                <w:sz w:val="20"/>
                <w:lang w:eastAsia="lt-LT"/>
              </w:rPr>
            </w:pPr>
          </w:p>
        </w:tc>
        <w:tc>
          <w:tcPr>
            <w:tcW w:w="1132" w:type="dxa"/>
            <w:vAlign w:val="center"/>
          </w:tcPr>
          <w:p w14:paraId="49FAAD7F" w14:textId="77777777" w:rsidR="00EF4A87" w:rsidRDefault="00EF4A87">
            <w:pPr>
              <w:widowControl w:val="0"/>
              <w:jc w:val="center"/>
              <w:rPr>
                <w:sz w:val="20"/>
                <w:lang w:eastAsia="lt-LT"/>
              </w:rPr>
            </w:pPr>
          </w:p>
        </w:tc>
        <w:tc>
          <w:tcPr>
            <w:tcW w:w="1132" w:type="dxa"/>
          </w:tcPr>
          <w:p w14:paraId="30DEBCA0" w14:textId="77777777" w:rsidR="00EF4A87" w:rsidRDefault="00EF4A87">
            <w:pPr>
              <w:widowControl w:val="0"/>
              <w:jc w:val="center"/>
              <w:rPr>
                <w:sz w:val="20"/>
                <w:lang w:eastAsia="lt-LT"/>
              </w:rPr>
            </w:pPr>
          </w:p>
        </w:tc>
        <w:tc>
          <w:tcPr>
            <w:tcW w:w="1152" w:type="dxa"/>
            <w:vAlign w:val="center"/>
          </w:tcPr>
          <w:p w14:paraId="6BF717A5" w14:textId="77777777" w:rsidR="00EF4A87" w:rsidRDefault="00EF4A87">
            <w:pPr>
              <w:widowControl w:val="0"/>
              <w:jc w:val="center"/>
              <w:rPr>
                <w:sz w:val="20"/>
                <w:lang w:eastAsia="lt-LT"/>
              </w:rPr>
            </w:pPr>
          </w:p>
        </w:tc>
        <w:tc>
          <w:tcPr>
            <w:tcW w:w="1275" w:type="dxa"/>
            <w:vAlign w:val="center"/>
          </w:tcPr>
          <w:p w14:paraId="015306C3" w14:textId="77777777" w:rsidR="00EF4A87" w:rsidRDefault="00EF4A87">
            <w:pPr>
              <w:widowControl w:val="0"/>
              <w:jc w:val="center"/>
              <w:rPr>
                <w:sz w:val="20"/>
                <w:lang w:eastAsia="lt-LT"/>
              </w:rPr>
            </w:pPr>
          </w:p>
        </w:tc>
        <w:tc>
          <w:tcPr>
            <w:tcW w:w="1418" w:type="dxa"/>
            <w:vAlign w:val="center"/>
          </w:tcPr>
          <w:p w14:paraId="69371704" w14:textId="77777777" w:rsidR="00EF4A87" w:rsidRDefault="00EF4A87">
            <w:pPr>
              <w:widowControl w:val="0"/>
              <w:jc w:val="center"/>
              <w:rPr>
                <w:sz w:val="20"/>
                <w:lang w:eastAsia="lt-LT"/>
              </w:rPr>
            </w:pPr>
          </w:p>
        </w:tc>
        <w:tc>
          <w:tcPr>
            <w:tcW w:w="1417" w:type="dxa"/>
            <w:vAlign w:val="center"/>
          </w:tcPr>
          <w:p w14:paraId="017AECCB" w14:textId="77777777" w:rsidR="00EF4A87" w:rsidRDefault="00EF4A87">
            <w:pPr>
              <w:widowControl w:val="0"/>
              <w:jc w:val="center"/>
              <w:rPr>
                <w:sz w:val="20"/>
                <w:lang w:eastAsia="lt-LT"/>
              </w:rPr>
            </w:pPr>
          </w:p>
        </w:tc>
        <w:tc>
          <w:tcPr>
            <w:tcW w:w="1384" w:type="dxa"/>
            <w:vAlign w:val="center"/>
          </w:tcPr>
          <w:p w14:paraId="63DADBBF" w14:textId="77777777" w:rsidR="00EF4A87" w:rsidRDefault="00EF4A87">
            <w:pPr>
              <w:widowControl w:val="0"/>
              <w:jc w:val="center"/>
              <w:rPr>
                <w:sz w:val="20"/>
                <w:lang w:eastAsia="lt-LT"/>
              </w:rPr>
            </w:pPr>
          </w:p>
        </w:tc>
      </w:tr>
      <w:tr w:rsidR="00EF4A87" w14:paraId="343BCA3D" w14:textId="77777777">
        <w:trPr>
          <w:trHeight w:val="495"/>
        </w:trPr>
        <w:tc>
          <w:tcPr>
            <w:tcW w:w="1007" w:type="dxa"/>
            <w:vAlign w:val="center"/>
          </w:tcPr>
          <w:p w14:paraId="00F7B255" w14:textId="77777777" w:rsidR="00EF4A87" w:rsidRDefault="001B143E">
            <w:pPr>
              <w:widowControl w:val="0"/>
              <w:ind w:left="-57" w:right="-57"/>
              <w:jc w:val="both"/>
              <w:rPr>
                <w:sz w:val="20"/>
                <w:lang w:eastAsia="lt-LT"/>
              </w:rPr>
            </w:pPr>
            <w:r>
              <w:rPr>
                <w:sz w:val="20"/>
                <w:lang w:eastAsia="lt-LT"/>
              </w:rPr>
              <w:t>2.2.</w:t>
            </w:r>
          </w:p>
        </w:tc>
        <w:tc>
          <w:tcPr>
            <w:tcW w:w="3655" w:type="dxa"/>
            <w:vAlign w:val="center"/>
          </w:tcPr>
          <w:p w14:paraId="39810959" w14:textId="77777777" w:rsidR="00EF4A87" w:rsidRDefault="001B143E">
            <w:pPr>
              <w:widowControl w:val="0"/>
              <w:jc w:val="both"/>
              <w:rPr>
                <w:sz w:val="20"/>
                <w:lang w:eastAsia="lt-LT"/>
              </w:rPr>
            </w:pPr>
            <w:r>
              <w:rPr>
                <w:sz w:val="20"/>
                <w:lang w:eastAsia="lt-LT"/>
              </w:rPr>
              <w:t xml:space="preserve">Ilgalaikio turto, išskyrus investicijas, perleidimas </w:t>
            </w:r>
          </w:p>
        </w:tc>
        <w:tc>
          <w:tcPr>
            <w:tcW w:w="1415" w:type="dxa"/>
            <w:vAlign w:val="center"/>
          </w:tcPr>
          <w:p w14:paraId="26506417" w14:textId="77777777" w:rsidR="00EF4A87" w:rsidRDefault="00EF4A87">
            <w:pPr>
              <w:widowControl w:val="0"/>
              <w:jc w:val="center"/>
              <w:rPr>
                <w:sz w:val="20"/>
                <w:lang w:eastAsia="lt-LT"/>
              </w:rPr>
            </w:pPr>
          </w:p>
        </w:tc>
        <w:tc>
          <w:tcPr>
            <w:tcW w:w="1132" w:type="dxa"/>
            <w:vAlign w:val="center"/>
          </w:tcPr>
          <w:p w14:paraId="751C939B" w14:textId="77777777" w:rsidR="00EF4A87" w:rsidRDefault="00EF4A87">
            <w:pPr>
              <w:widowControl w:val="0"/>
              <w:jc w:val="center"/>
              <w:rPr>
                <w:sz w:val="20"/>
                <w:lang w:eastAsia="lt-LT"/>
              </w:rPr>
            </w:pPr>
          </w:p>
        </w:tc>
        <w:tc>
          <w:tcPr>
            <w:tcW w:w="1132" w:type="dxa"/>
          </w:tcPr>
          <w:p w14:paraId="64578590" w14:textId="77777777" w:rsidR="00EF4A87" w:rsidRDefault="00EF4A87">
            <w:pPr>
              <w:widowControl w:val="0"/>
              <w:jc w:val="center"/>
              <w:rPr>
                <w:sz w:val="20"/>
                <w:lang w:eastAsia="lt-LT"/>
              </w:rPr>
            </w:pPr>
          </w:p>
        </w:tc>
        <w:tc>
          <w:tcPr>
            <w:tcW w:w="1152" w:type="dxa"/>
            <w:vAlign w:val="center"/>
          </w:tcPr>
          <w:p w14:paraId="0CABC0A7" w14:textId="77777777" w:rsidR="00EF4A87" w:rsidRDefault="00EF4A87">
            <w:pPr>
              <w:widowControl w:val="0"/>
              <w:jc w:val="center"/>
              <w:rPr>
                <w:sz w:val="20"/>
                <w:lang w:eastAsia="lt-LT"/>
              </w:rPr>
            </w:pPr>
          </w:p>
        </w:tc>
        <w:tc>
          <w:tcPr>
            <w:tcW w:w="1275" w:type="dxa"/>
            <w:vAlign w:val="center"/>
          </w:tcPr>
          <w:p w14:paraId="340A8A41" w14:textId="77777777" w:rsidR="00EF4A87" w:rsidRDefault="00EF4A87">
            <w:pPr>
              <w:widowControl w:val="0"/>
              <w:jc w:val="center"/>
              <w:rPr>
                <w:sz w:val="20"/>
                <w:lang w:eastAsia="lt-LT"/>
              </w:rPr>
            </w:pPr>
          </w:p>
        </w:tc>
        <w:tc>
          <w:tcPr>
            <w:tcW w:w="1418" w:type="dxa"/>
            <w:vAlign w:val="center"/>
          </w:tcPr>
          <w:p w14:paraId="1366B350" w14:textId="77777777" w:rsidR="00EF4A87" w:rsidRDefault="00EF4A87">
            <w:pPr>
              <w:widowControl w:val="0"/>
              <w:jc w:val="center"/>
              <w:rPr>
                <w:sz w:val="20"/>
                <w:lang w:eastAsia="lt-LT"/>
              </w:rPr>
            </w:pPr>
          </w:p>
        </w:tc>
        <w:tc>
          <w:tcPr>
            <w:tcW w:w="1417" w:type="dxa"/>
            <w:vAlign w:val="center"/>
          </w:tcPr>
          <w:p w14:paraId="65F9B36A" w14:textId="77777777" w:rsidR="00EF4A87" w:rsidRDefault="00EF4A87">
            <w:pPr>
              <w:widowControl w:val="0"/>
              <w:jc w:val="center"/>
              <w:rPr>
                <w:sz w:val="20"/>
                <w:lang w:eastAsia="lt-LT"/>
              </w:rPr>
            </w:pPr>
          </w:p>
        </w:tc>
        <w:tc>
          <w:tcPr>
            <w:tcW w:w="1384" w:type="dxa"/>
            <w:vAlign w:val="center"/>
          </w:tcPr>
          <w:p w14:paraId="3764E1EB" w14:textId="77777777" w:rsidR="00EF4A87" w:rsidRDefault="00EF4A87">
            <w:pPr>
              <w:widowControl w:val="0"/>
              <w:jc w:val="center"/>
              <w:rPr>
                <w:sz w:val="20"/>
                <w:lang w:eastAsia="lt-LT"/>
              </w:rPr>
            </w:pPr>
          </w:p>
        </w:tc>
      </w:tr>
      <w:tr w:rsidR="00EF4A87" w14:paraId="6B3A0D35" w14:textId="77777777">
        <w:trPr>
          <w:trHeight w:val="239"/>
        </w:trPr>
        <w:tc>
          <w:tcPr>
            <w:tcW w:w="1007" w:type="dxa"/>
            <w:vAlign w:val="center"/>
          </w:tcPr>
          <w:p w14:paraId="74CA6624" w14:textId="77777777" w:rsidR="00EF4A87" w:rsidRDefault="001B143E">
            <w:pPr>
              <w:widowControl w:val="0"/>
              <w:ind w:left="-57" w:right="-57"/>
              <w:jc w:val="both"/>
              <w:rPr>
                <w:sz w:val="20"/>
                <w:lang w:eastAsia="lt-LT"/>
              </w:rPr>
            </w:pPr>
            <w:r>
              <w:rPr>
                <w:sz w:val="20"/>
                <w:lang w:eastAsia="lt-LT"/>
              </w:rPr>
              <w:t>2.3.</w:t>
            </w:r>
          </w:p>
        </w:tc>
        <w:tc>
          <w:tcPr>
            <w:tcW w:w="3655" w:type="dxa"/>
            <w:vAlign w:val="center"/>
          </w:tcPr>
          <w:p w14:paraId="13BD6712" w14:textId="77777777" w:rsidR="00EF4A87" w:rsidRDefault="001B143E">
            <w:pPr>
              <w:widowControl w:val="0"/>
              <w:jc w:val="both"/>
              <w:rPr>
                <w:sz w:val="20"/>
                <w:lang w:eastAsia="lt-LT"/>
              </w:rPr>
            </w:pPr>
            <w:r>
              <w:rPr>
                <w:sz w:val="20"/>
                <w:lang w:eastAsia="lt-LT"/>
              </w:rPr>
              <w:t xml:space="preserve">Ilgalaikių investicijų įsigijimas </w:t>
            </w:r>
          </w:p>
        </w:tc>
        <w:tc>
          <w:tcPr>
            <w:tcW w:w="1415" w:type="dxa"/>
            <w:vAlign w:val="center"/>
          </w:tcPr>
          <w:p w14:paraId="6427D7E8" w14:textId="77777777" w:rsidR="00EF4A87" w:rsidRDefault="00EF4A87">
            <w:pPr>
              <w:widowControl w:val="0"/>
              <w:jc w:val="center"/>
              <w:rPr>
                <w:sz w:val="20"/>
                <w:lang w:eastAsia="lt-LT"/>
              </w:rPr>
            </w:pPr>
          </w:p>
        </w:tc>
        <w:tc>
          <w:tcPr>
            <w:tcW w:w="1132" w:type="dxa"/>
            <w:vAlign w:val="center"/>
          </w:tcPr>
          <w:p w14:paraId="6792CC3A" w14:textId="77777777" w:rsidR="00EF4A87" w:rsidRDefault="00EF4A87">
            <w:pPr>
              <w:widowControl w:val="0"/>
              <w:jc w:val="center"/>
              <w:rPr>
                <w:sz w:val="20"/>
                <w:lang w:eastAsia="lt-LT"/>
              </w:rPr>
            </w:pPr>
          </w:p>
        </w:tc>
        <w:tc>
          <w:tcPr>
            <w:tcW w:w="1132" w:type="dxa"/>
          </w:tcPr>
          <w:p w14:paraId="05B1AAF6" w14:textId="77777777" w:rsidR="00EF4A87" w:rsidRDefault="00EF4A87">
            <w:pPr>
              <w:widowControl w:val="0"/>
              <w:jc w:val="center"/>
              <w:rPr>
                <w:sz w:val="20"/>
                <w:lang w:eastAsia="lt-LT"/>
              </w:rPr>
            </w:pPr>
          </w:p>
        </w:tc>
        <w:tc>
          <w:tcPr>
            <w:tcW w:w="1152" w:type="dxa"/>
            <w:vAlign w:val="center"/>
          </w:tcPr>
          <w:p w14:paraId="0BF84356" w14:textId="77777777" w:rsidR="00EF4A87" w:rsidRDefault="00EF4A87">
            <w:pPr>
              <w:widowControl w:val="0"/>
              <w:jc w:val="center"/>
              <w:rPr>
                <w:sz w:val="20"/>
                <w:lang w:eastAsia="lt-LT"/>
              </w:rPr>
            </w:pPr>
          </w:p>
        </w:tc>
        <w:tc>
          <w:tcPr>
            <w:tcW w:w="1275" w:type="dxa"/>
            <w:vAlign w:val="center"/>
          </w:tcPr>
          <w:p w14:paraId="4E3BF4E9" w14:textId="77777777" w:rsidR="00EF4A87" w:rsidRDefault="00EF4A87">
            <w:pPr>
              <w:widowControl w:val="0"/>
              <w:jc w:val="center"/>
              <w:rPr>
                <w:sz w:val="20"/>
                <w:lang w:eastAsia="lt-LT"/>
              </w:rPr>
            </w:pPr>
          </w:p>
        </w:tc>
        <w:tc>
          <w:tcPr>
            <w:tcW w:w="1418" w:type="dxa"/>
            <w:vAlign w:val="center"/>
          </w:tcPr>
          <w:p w14:paraId="6D2F7119" w14:textId="77777777" w:rsidR="00EF4A87" w:rsidRDefault="00EF4A87">
            <w:pPr>
              <w:widowControl w:val="0"/>
              <w:jc w:val="center"/>
              <w:rPr>
                <w:sz w:val="20"/>
                <w:lang w:eastAsia="lt-LT"/>
              </w:rPr>
            </w:pPr>
          </w:p>
        </w:tc>
        <w:tc>
          <w:tcPr>
            <w:tcW w:w="1417" w:type="dxa"/>
            <w:vAlign w:val="center"/>
          </w:tcPr>
          <w:p w14:paraId="5012BFD8" w14:textId="77777777" w:rsidR="00EF4A87" w:rsidRDefault="00EF4A87">
            <w:pPr>
              <w:widowControl w:val="0"/>
              <w:jc w:val="center"/>
              <w:rPr>
                <w:sz w:val="20"/>
                <w:lang w:eastAsia="lt-LT"/>
              </w:rPr>
            </w:pPr>
          </w:p>
        </w:tc>
        <w:tc>
          <w:tcPr>
            <w:tcW w:w="1384" w:type="dxa"/>
            <w:vAlign w:val="center"/>
          </w:tcPr>
          <w:p w14:paraId="7A56B3BB" w14:textId="77777777" w:rsidR="00EF4A87" w:rsidRDefault="00EF4A87">
            <w:pPr>
              <w:widowControl w:val="0"/>
              <w:jc w:val="center"/>
              <w:rPr>
                <w:sz w:val="20"/>
                <w:lang w:eastAsia="lt-LT"/>
              </w:rPr>
            </w:pPr>
          </w:p>
        </w:tc>
      </w:tr>
      <w:tr w:rsidR="00EF4A87" w14:paraId="42158034" w14:textId="77777777">
        <w:trPr>
          <w:trHeight w:val="254"/>
        </w:trPr>
        <w:tc>
          <w:tcPr>
            <w:tcW w:w="1007" w:type="dxa"/>
            <w:vAlign w:val="center"/>
          </w:tcPr>
          <w:p w14:paraId="2D19A942" w14:textId="77777777" w:rsidR="00EF4A87" w:rsidRDefault="001B143E">
            <w:pPr>
              <w:widowControl w:val="0"/>
              <w:ind w:left="-57" w:right="-57"/>
              <w:jc w:val="both"/>
              <w:rPr>
                <w:sz w:val="20"/>
                <w:lang w:eastAsia="lt-LT"/>
              </w:rPr>
            </w:pPr>
            <w:r>
              <w:rPr>
                <w:sz w:val="20"/>
                <w:lang w:eastAsia="lt-LT"/>
              </w:rPr>
              <w:t>2.4.</w:t>
            </w:r>
          </w:p>
        </w:tc>
        <w:tc>
          <w:tcPr>
            <w:tcW w:w="3655" w:type="dxa"/>
            <w:vAlign w:val="center"/>
          </w:tcPr>
          <w:p w14:paraId="4C7F1E52" w14:textId="77777777" w:rsidR="00EF4A87" w:rsidRDefault="001B143E">
            <w:pPr>
              <w:widowControl w:val="0"/>
              <w:jc w:val="both"/>
              <w:rPr>
                <w:sz w:val="20"/>
                <w:lang w:eastAsia="lt-LT"/>
              </w:rPr>
            </w:pPr>
            <w:r>
              <w:rPr>
                <w:sz w:val="20"/>
                <w:lang w:eastAsia="lt-LT"/>
              </w:rPr>
              <w:t xml:space="preserve">Ilgalaikių investicijų perleidimas </w:t>
            </w:r>
          </w:p>
        </w:tc>
        <w:tc>
          <w:tcPr>
            <w:tcW w:w="1415" w:type="dxa"/>
            <w:vAlign w:val="center"/>
          </w:tcPr>
          <w:p w14:paraId="43BB055B" w14:textId="77777777" w:rsidR="00EF4A87" w:rsidRDefault="00EF4A87">
            <w:pPr>
              <w:widowControl w:val="0"/>
              <w:jc w:val="center"/>
              <w:rPr>
                <w:sz w:val="20"/>
                <w:lang w:eastAsia="lt-LT"/>
              </w:rPr>
            </w:pPr>
          </w:p>
        </w:tc>
        <w:tc>
          <w:tcPr>
            <w:tcW w:w="1132" w:type="dxa"/>
            <w:vAlign w:val="center"/>
          </w:tcPr>
          <w:p w14:paraId="78C95E87" w14:textId="77777777" w:rsidR="00EF4A87" w:rsidRDefault="00EF4A87">
            <w:pPr>
              <w:widowControl w:val="0"/>
              <w:jc w:val="center"/>
              <w:rPr>
                <w:sz w:val="20"/>
                <w:lang w:eastAsia="lt-LT"/>
              </w:rPr>
            </w:pPr>
          </w:p>
        </w:tc>
        <w:tc>
          <w:tcPr>
            <w:tcW w:w="1132" w:type="dxa"/>
          </w:tcPr>
          <w:p w14:paraId="603C6584" w14:textId="77777777" w:rsidR="00EF4A87" w:rsidRDefault="00EF4A87">
            <w:pPr>
              <w:widowControl w:val="0"/>
              <w:jc w:val="center"/>
              <w:rPr>
                <w:sz w:val="20"/>
                <w:lang w:eastAsia="lt-LT"/>
              </w:rPr>
            </w:pPr>
          </w:p>
        </w:tc>
        <w:tc>
          <w:tcPr>
            <w:tcW w:w="1152" w:type="dxa"/>
            <w:vAlign w:val="center"/>
          </w:tcPr>
          <w:p w14:paraId="080F5831" w14:textId="77777777" w:rsidR="00EF4A87" w:rsidRDefault="00EF4A87">
            <w:pPr>
              <w:widowControl w:val="0"/>
              <w:jc w:val="center"/>
              <w:rPr>
                <w:sz w:val="20"/>
                <w:lang w:eastAsia="lt-LT"/>
              </w:rPr>
            </w:pPr>
          </w:p>
        </w:tc>
        <w:tc>
          <w:tcPr>
            <w:tcW w:w="1275" w:type="dxa"/>
            <w:vAlign w:val="center"/>
          </w:tcPr>
          <w:p w14:paraId="4FB6FE1B" w14:textId="77777777" w:rsidR="00EF4A87" w:rsidRDefault="00EF4A87">
            <w:pPr>
              <w:widowControl w:val="0"/>
              <w:jc w:val="center"/>
              <w:rPr>
                <w:sz w:val="20"/>
                <w:lang w:eastAsia="lt-LT"/>
              </w:rPr>
            </w:pPr>
          </w:p>
        </w:tc>
        <w:tc>
          <w:tcPr>
            <w:tcW w:w="1418" w:type="dxa"/>
            <w:vAlign w:val="center"/>
          </w:tcPr>
          <w:p w14:paraId="3A3F3564" w14:textId="77777777" w:rsidR="00EF4A87" w:rsidRDefault="00EF4A87">
            <w:pPr>
              <w:widowControl w:val="0"/>
              <w:jc w:val="center"/>
              <w:rPr>
                <w:sz w:val="20"/>
                <w:lang w:eastAsia="lt-LT"/>
              </w:rPr>
            </w:pPr>
          </w:p>
        </w:tc>
        <w:tc>
          <w:tcPr>
            <w:tcW w:w="1417" w:type="dxa"/>
            <w:vAlign w:val="center"/>
          </w:tcPr>
          <w:p w14:paraId="25F0002B" w14:textId="77777777" w:rsidR="00EF4A87" w:rsidRDefault="00EF4A87">
            <w:pPr>
              <w:widowControl w:val="0"/>
              <w:jc w:val="center"/>
              <w:rPr>
                <w:sz w:val="20"/>
                <w:lang w:eastAsia="lt-LT"/>
              </w:rPr>
            </w:pPr>
          </w:p>
        </w:tc>
        <w:tc>
          <w:tcPr>
            <w:tcW w:w="1384" w:type="dxa"/>
            <w:vAlign w:val="center"/>
          </w:tcPr>
          <w:p w14:paraId="03432600" w14:textId="77777777" w:rsidR="00EF4A87" w:rsidRDefault="00EF4A87">
            <w:pPr>
              <w:widowControl w:val="0"/>
              <w:jc w:val="center"/>
              <w:rPr>
                <w:sz w:val="20"/>
                <w:lang w:eastAsia="lt-LT"/>
              </w:rPr>
            </w:pPr>
          </w:p>
        </w:tc>
      </w:tr>
      <w:tr w:rsidR="00EF4A87" w14:paraId="4C6F5EE9" w14:textId="77777777">
        <w:trPr>
          <w:trHeight w:val="254"/>
        </w:trPr>
        <w:tc>
          <w:tcPr>
            <w:tcW w:w="1007" w:type="dxa"/>
            <w:vAlign w:val="center"/>
          </w:tcPr>
          <w:p w14:paraId="4DE41931" w14:textId="77777777" w:rsidR="00EF4A87" w:rsidRDefault="001B143E">
            <w:pPr>
              <w:widowControl w:val="0"/>
              <w:ind w:left="-57" w:right="-57"/>
              <w:jc w:val="both"/>
              <w:rPr>
                <w:sz w:val="20"/>
                <w:lang w:eastAsia="lt-LT"/>
              </w:rPr>
            </w:pPr>
            <w:r>
              <w:rPr>
                <w:sz w:val="20"/>
                <w:lang w:eastAsia="lt-LT"/>
              </w:rPr>
              <w:t>2.5.</w:t>
            </w:r>
          </w:p>
        </w:tc>
        <w:tc>
          <w:tcPr>
            <w:tcW w:w="3655" w:type="dxa"/>
            <w:vAlign w:val="center"/>
          </w:tcPr>
          <w:p w14:paraId="42A75686" w14:textId="77777777" w:rsidR="00EF4A87" w:rsidRDefault="001B143E">
            <w:pPr>
              <w:widowControl w:val="0"/>
              <w:jc w:val="both"/>
              <w:rPr>
                <w:sz w:val="20"/>
                <w:lang w:eastAsia="lt-LT"/>
              </w:rPr>
            </w:pPr>
            <w:r>
              <w:rPr>
                <w:sz w:val="20"/>
                <w:lang w:eastAsia="lt-LT"/>
              </w:rPr>
              <w:t>Paskolų suteikimas</w:t>
            </w:r>
          </w:p>
        </w:tc>
        <w:tc>
          <w:tcPr>
            <w:tcW w:w="1415" w:type="dxa"/>
            <w:vAlign w:val="center"/>
          </w:tcPr>
          <w:p w14:paraId="28AF37D6" w14:textId="77777777" w:rsidR="00EF4A87" w:rsidRDefault="00EF4A87">
            <w:pPr>
              <w:widowControl w:val="0"/>
              <w:jc w:val="center"/>
              <w:rPr>
                <w:sz w:val="20"/>
                <w:lang w:eastAsia="lt-LT"/>
              </w:rPr>
            </w:pPr>
          </w:p>
        </w:tc>
        <w:tc>
          <w:tcPr>
            <w:tcW w:w="1132" w:type="dxa"/>
            <w:vAlign w:val="center"/>
          </w:tcPr>
          <w:p w14:paraId="64FDC875" w14:textId="77777777" w:rsidR="00EF4A87" w:rsidRDefault="00EF4A87">
            <w:pPr>
              <w:widowControl w:val="0"/>
              <w:jc w:val="center"/>
              <w:rPr>
                <w:sz w:val="20"/>
                <w:lang w:eastAsia="lt-LT"/>
              </w:rPr>
            </w:pPr>
          </w:p>
        </w:tc>
        <w:tc>
          <w:tcPr>
            <w:tcW w:w="1132" w:type="dxa"/>
          </w:tcPr>
          <w:p w14:paraId="770027C9" w14:textId="77777777" w:rsidR="00EF4A87" w:rsidRDefault="00EF4A87">
            <w:pPr>
              <w:widowControl w:val="0"/>
              <w:jc w:val="center"/>
              <w:rPr>
                <w:sz w:val="20"/>
                <w:lang w:eastAsia="lt-LT"/>
              </w:rPr>
            </w:pPr>
          </w:p>
        </w:tc>
        <w:tc>
          <w:tcPr>
            <w:tcW w:w="1152" w:type="dxa"/>
            <w:vAlign w:val="center"/>
          </w:tcPr>
          <w:p w14:paraId="5C0350D0" w14:textId="77777777" w:rsidR="00EF4A87" w:rsidRDefault="00EF4A87">
            <w:pPr>
              <w:widowControl w:val="0"/>
              <w:jc w:val="center"/>
              <w:rPr>
                <w:sz w:val="20"/>
                <w:lang w:eastAsia="lt-LT"/>
              </w:rPr>
            </w:pPr>
          </w:p>
        </w:tc>
        <w:tc>
          <w:tcPr>
            <w:tcW w:w="1275" w:type="dxa"/>
            <w:vAlign w:val="center"/>
          </w:tcPr>
          <w:p w14:paraId="06403314" w14:textId="77777777" w:rsidR="00EF4A87" w:rsidRDefault="00EF4A87">
            <w:pPr>
              <w:widowControl w:val="0"/>
              <w:jc w:val="center"/>
              <w:rPr>
                <w:sz w:val="20"/>
                <w:lang w:eastAsia="lt-LT"/>
              </w:rPr>
            </w:pPr>
          </w:p>
        </w:tc>
        <w:tc>
          <w:tcPr>
            <w:tcW w:w="1418" w:type="dxa"/>
            <w:vAlign w:val="center"/>
          </w:tcPr>
          <w:p w14:paraId="67F42EE0" w14:textId="77777777" w:rsidR="00EF4A87" w:rsidRDefault="00EF4A87">
            <w:pPr>
              <w:widowControl w:val="0"/>
              <w:jc w:val="center"/>
              <w:rPr>
                <w:sz w:val="20"/>
                <w:lang w:eastAsia="lt-LT"/>
              </w:rPr>
            </w:pPr>
          </w:p>
        </w:tc>
        <w:tc>
          <w:tcPr>
            <w:tcW w:w="1417" w:type="dxa"/>
            <w:vAlign w:val="center"/>
          </w:tcPr>
          <w:p w14:paraId="1DB73273" w14:textId="77777777" w:rsidR="00EF4A87" w:rsidRDefault="00EF4A87">
            <w:pPr>
              <w:widowControl w:val="0"/>
              <w:jc w:val="center"/>
              <w:rPr>
                <w:sz w:val="20"/>
                <w:lang w:eastAsia="lt-LT"/>
              </w:rPr>
            </w:pPr>
          </w:p>
        </w:tc>
        <w:tc>
          <w:tcPr>
            <w:tcW w:w="1384" w:type="dxa"/>
            <w:vAlign w:val="center"/>
          </w:tcPr>
          <w:p w14:paraId="18172EE9" w14:textId="77777777" w:rsidR="00EF4A87" w:rsidRDefault="00EF4A87">
            <w:pPr>
              <w:widowControl w:val="0"/>
              <w:jc w:val="center"/>
              <w:rPr>
                <w:sz w:val="20"/>
                <w:lang w:eastAsia="lt-LT"/>
              </w:rPr>
            </w:pPr>
          </w:p>
        </w:tc>
      </w:tr>
      <w:tr w:rsidR="00EF4A87" w14:paraId="68D2D6AC" w14:textId="77777777">
        <w:trPr>
          <w:trHeight w:val="254"/>
        </w:trPr>
        <w:tc>
          <w:tcPr>
            <w:tcW w:w="1007" w:type="dxa"/>
            <w:vAlign w:val="center"/>
          </w:tcPr>
          <w:p w14:paraId="6798E84F" w14:textId="77777777" w:rsidR="00EF4A87" w:rsidRDefault="001B143E">
            <w:pPr>
              <w:widowControl w:val="0"/>
              <w:ind w:left="-57" w:right="-57"/>
              <w:jc w:val="both"/>
              <w:rPr>
                <w:sz w:val="20"/>
                <w:lang w:eastAsia="lt-LT"/>
              </w:rPr>
            </w:pPr>
            <w:r>
              <w:rPr>
                <w:sz w:val="20"/>
                <w:lang w:eastAsia="lt-LT"/>
              </w:rPr>
              <w:t>2.6.</w:t>
            </w:r>
          </w:p>
        </w:tc>
        <w:tc>
          <w:tcPr>
            <w:tcW w:w="3655" w:type="dxa"/>
            <w:vAlign w:val="center"/>
          </w:tcPr>
          <w:p w14:paraId="70150C77" w14:textId="77777777" w:rsidR="00EF4A87" w:rsidRDefault="001B143E">
            <w:pPr>
              <w:widowControl w:val="0"/>
              <w:jc w:val="both"/>
              <w:rPr>
                <w:sz w:val="20"/>
                <w:lang w:eastAsia="lt-LT"/>
              </w:rPr>
            </w:pPr>
            <w:r>
              <w:rPr>
                <w:sz w:val="20"/>
                <w:lang w:eastAsia="lt-LT"/>
              </w:rPr>
              <w:t xml:space="preserve">Paskolų susigrąžinimas </w:t>
            </w:r>
          </w:p>
        </w:tc>
        <w:tc>
          <w:tcPr>
            <w:tcW w:w="1415" w:type="dxa"/>
            <w:vAlign w:val="center"/>
          </w:tcPr>
          <w:p w14:paraId="728C3567" w14:textId="77777777" w:rsidR="00EF4A87" w:rsidRDefault="00EF4A87">
            <w:pPr>
              <w:widowControl w:val="0"/>
              <w:jc w:val="center"/>
              <w:rPr>
                <w:sz w:val="20"/>
                <w:lang w:eastAsia="lt-LT"/>
              </w:rPr>
            </w:pPr>
          </w:p>
        </w:tc>
        <w:tc>
          <w:tcPr>
            <w:tcW w:w="1132" w:type="dxa"/>
            <w:vAlign w:val="center"/>
          </w:tcPr>
          <w:p w14:paraId="07E99A25" w14:textId="77777777" w:rsidR="00EF4A87" w:rsidRDefault="00EF4A87">
            <w:pPr>
              <w:widowControl w:val="0"/>
              <w:jc w:val="center"/>
              <w:rPr>
                <w:sz w:val="20"/>
                <w:lang w:eastAsia="lt-LT"/>
              </w:rPr>
            </w:pPr>
          </w:p>
        </w:tc>
        <w:tc>
          <w:tcPr>
            <w:tcW w:w="1132" w:type="dxa"/>
          </w:tcPr>
          <w:p w14:paraId="27CB3C4F" w14:textId="77777777" w:rsidR="00EF4A87" w:rsidRDefault="00EF4A87">
            <w:pPr>
              <w:widowControl w:val="0"/>
              <w:jc w:val="center"/>
              <w:rPr>
                <w:sz w:val="20"/>
                <w:lang w:eastAsia="lt-LT"/>
              </w:rPr>
            </w:pPr>
          </w:p>
        </w:tc>
        <w:tc>
          <w:tcPr>
            <w:tcW w:w="1152" w:type="dxa"/>
            <w:vAlign w:val="center"/>
          </w:tcPr>
          <w:p w14:paraId="3AD56563" w14:textId="77777777" w:rsidR="00EF4A87" w:rsidRDefault="00EF4A87">
            <w:pPr>
              <w:widowControl w:val="0"/>
              <w:jc w:val="center"/>
              <w:rPr>
                <w:sz w:val="20"/>
                <w:lang w:eastAsia="lt-LT"/>
              </w:rPr>
            </w:pPr>
          </w:p>
        </w:tc>
        <w:tc>
          <w:tcPr>
            <w:tcW w:w="1275" w:type="dxa"/>
            <w:vAlign w:val="center"/>
          </w:tcPr>
          <w:p w14:paraId="279F53C5" w14:textId="77777777" w:rsidR="00EF4A87" w:rsidRDefault="00EF4A87">
            <w:pPr>
              <w:widowControl w:val="0"/>
              <w:jc w:val="center"/>
              <w:rPr>
                <w:sz w:val="20"/>
                <w:lang w:eastAsia="lt-LT"/>
              </w:rPr>
            </w:pPr>
          </w:p>
        </w:tc>
        <w:tc>
          <w:tcPr>
            <w:tcW w:w="1418" w:type="dxa"/>
            <w:vAlign w:val="center"/>
          </w:tcPr>
          <w:p w14:paraId="265D6703" w14:textId="77777777" w:rsidR="00EF4A87" w:rsidRDefault="00EF4A87">
            <w:pPr>
              <w:widowControl w:val="0"/>
              <w:jc w:val="center"/>
              <w:rPr>
                <w:sz w:val="20"/>
                <w:lang w:eastAsia="lt-LT"/>
              </w:rPr>
            </w:pPr>
          </w:p>
        </w:tc>
        <w:tc>
          <w:tcPr>
            <w:tcW w:w="1417" w:type="dxa"/>
            <w:vAlign w:val="center"/>
          </w:tcPr>
          <w:p w14:paraId="6845ABA3" w14:textId="77777777" w:rsidR="00EF4A87" w:rsidRDefault="00EF4A87">
            <w:pPr>
              <w:widowControl w:val="0"/>
              <w:jc w:val="center"/>
              <w:rPr>
                <w:sz w:val="20"/>
                <w:lang w:eastAsia="lt-LT"/>
              </w:rPr>
            </w:pPr>
          </w:p>
        </w:tc>
        <w:tc>
          <w:tcPr>
            <w:tcW w:w="1384" w:type="dxa"/>
            <w:vAlign w:val="center"/>
          </w:tcPr>
          <w:p w14:paraId="53D68C57" w14:textId="77777777" w:rsidR="00EF4A87" w:rsidRDefault="00EF4A87">
            <w:pPr>
              <w:widowControl w:val="0"/>
              <w:jc w:val="center"/>
              <w:rPr>
                <w:sz w:val="20"/>
                <w:lang w:eastAsia="lt-LT"/>
              </w:rPr>
            </w:pPr>
          </w:p>
        </w:tc>
      </w:tr>
      <w:tr w:rsidR="00EF4A87" w14:paraId="1C32FC41" w14:textId="77777777">
        <w:trPr>
          <w:trHeight w:val="239"/>
        </w:trPr>
        <w:tc>
          <w:tcPr>
            <w:tcW w:w="1007" w:type="dxa"/>
            <w:vAlign w:val="center"/>
          </w:tcPr>
          <w:p w14:paraId="7B8261FE" w14:textId="77777777" w:rsidR="00EF4A87" w:rsidRDefault="001B143E">
            <w:pPr>
              <w:widowControl w:val="0"/>
              <w:ind w:left="-57" w:right="-57"/>
              <w:jc w:val="both"/>
              <w:rPr>
                <w:sz w:val="20"/>
                <w:lang w:eastAsia="lt-LT"/>
              </w:rPr>
            </w:pPr>
            <w:r>
              <w:rPr>
                <w:sz w:val="20"/>
                <w:lang w:eastAsia="lt-LT"/>
              </w:rPr>
              <w:t>2.7.</w:t>
            </w:r>
          </w:p>
        </w:tc>
        <w:tc>
          <w:tcPr>
            <w:tcW w:w="3655" w:type="dxa"/>
            <w:vAlign w:val="center"/>
          </w:tcPr>
          <w:p w14:paraId="53F6417D" w14:textId="77777777" w:rsidR="00EF4A87" w:rsidRDefault="001B143E">
            <w:pPr>
              <w:widowControl w:val="0"/>
              <w:jc w:val="both"/>
              <w:rPr>
                <w:sz w:val="20"/>
                <w:lang w:eastAsia="lt-LT"/>
              </w:rPr>
            </w:pPr>
            <w:r>
              <w:rPr>
                <w:sz w:val="20"/>
                <w:lang w:eastAsia="lt-LT"/>
              </w:rPr>
              <w:t xml:space="preserve">Gauti dividendai, palūkanos </w:t>
            </w:r>
          </w:p>
        </w:tc>
        <w:tc>
          <w:tcPr>
            <w:tcW w:w="1415" w:type="dxa"/>
            <w:vAlign w:val="center"/>
          </w:tcPr>
          <w:p w14:paraId="293B27C3" w14:textId="77777777" w:rsidR="00EF4A87" w:rsidRDefault="00EF4A87">
            <w:pPr>
              <w:widowControl w:val="0"/>
              <w:jc w:val="center"/>
              <w:rPr>
                <w:sz w:val="20"/>
                <w:lang w:eastAsia="lt-LT"/>
              </w:rPr>
            </w:pPr>
          </w:p>
        </w:tc>
        <w:tc>
          <w:tcPr>
            <w:tcW w:w="1132" w:type="dxa"/>
            <w:vAlign w:val="center"/>
          </w:tcPr>
          <w:p w14:paraId="5D712507" w14:textId="77777777" w:rsidR="00EF4A87" w:rsidRDefault="00EF4A87">
            <w:pPr>
              <w:widowControl w:val="0"/>
              <w:jc w:val="center"/>
              <w:rPr>
                <w:sz w:val="20"/>
                <w:lang w:eastAsia="lt-LT"/>
              </w:rPr>
            </w:pPr>
          </w:p>
        </w:tc>
        <w:tc>
          <w:tcPr>
            <w:tcW w:w="1132" w:type="dxa"/>
          </w:tcPr>
          <w:p w14:paraId="58A6586E" w14:textId="77777777" w:rsidR="00EF4A87" w:rsidRDefault="00EF4A87">
            <w:pPr>
              <w:widowControl w:val="0"/>
              <w:jc w:val="center"/>
              <w:rPr>
                <w:sz w:val="20"/>
                <w:lang w:eastAsia="lt-LT"/>
              </w:rPr>
            </w:pPr>
          </w:p>
        </w:tc>
        <w:tc>
          <w:tcPr>
            <w:tcW w:w="1152" w:type="dxa"/>
            <w:vAlign w:val="center"/>
          </w:tcPr>
          <w:p w14:paraId="009B5A78" w14:textId="77777777" w:rsidR="00EF4A87" w:rsidRDefault="00EF4A87">
            <w:pPr>
              <w:widowControl w:val="0"/>
              <w:jc w:val="center"/>
              <w:rPr>
                <w:sz w:val="20"/>
                <w:lang w:eastAsia="lt-LT"/>
              </w:rPr>
            </w:pPr>
          </w:p>
        </w:tc>
        <w:tc>
          <w:tcPr>
            <w:tcW w:w="1275" w:type="dxa"/>
            <w:vAlign w:val="center"/>
          </w:tcPr>
          <w:p w14:paraId="62EA4D49" w14:textId="77777777" w:rsidR="00EF4A87" w:rsidRDefault="00EF4A87">
            <w:pPr>
              <w:widowControl w:val="0"/>
              <w:jc w:val="center"/>
              <w:rPr>
                <w:sz w:val="20"/>
                <w:lang w:eastAsia="lt-LT"/>
              </w:rPr>
            </w:pPr>
          </w:p>
        </w:tc>
        <w:tc>
          <w:tcPr>
            <w:tcW w:w="1418" w:type="dxa"/>
            <w:vAlign w:val="center"/>
          </w:tcPr>
          <w:p w14:paraId="51A3E35A" w14:textId="77777777" w:rsidR="00EF4A87" w:rsidRDefault="00EF4A87">
            <w:pPr>
              <w:widowControl w:val="0"/>
              <w:jc w:val="center"/>
              <w:rPr>
                <w:sz w:val="20"/>
                <w:lang w:eastAsia="lt-LT"/>
              </w:rPr>
            </w:pPr>
          </w:p>
        </w:tc>
        <w:tc>
          <w:tcPr>
            <w:tcW w:w="1417" w:type="dxa"/>
            <w:vAlign w:val="center"/>
          </w:tcPr>
          <w:p w14:paraId="1755E657" w14:textId="77777777" w:rsidR="00EF4A87" w:rsidRDefault="00EF4A87">
            <w:pPr>
              <w:widowControl w:val="0"/>
              <w:jc w:val="center"/>
              <w:rPr>
                <w:sz w:val="20"/>
                <w:lang w:eastAsia="lt-LT"/>
              </w:rPr>
            </w:pPr>
          </w:p>
        </w:tc>
        <w:tc>
          <w:tcPr>
            <w:tcW w:w="1384" w:type="dxa"/>
            <w:vAlign w:val="center"/>
          </w:tcPr>
          <w:p w14:paraId="557247A2" w14:textId="77777777" w:rsidR="00EF4A87" w:rsidRDefault="00EF4A87">
            <w:pPr>
              <w:widowControl w:val="0"/>
              <w:jc w:val="center"/>
              <w:rPr>
                <w:sz w:val="20"/>
                <w:lang w:eastAsia="lt-LT"/>
              </w:rPr>
            </w:pPr>
          </w:p>
        </w:tc>
      </w:tr>
      <w:tr w:rsidR="00EF4A87" w14:paraId="4B39096D" w14:textId="77777777">
        <w:trPr>
          <w:trHeight w:val="495"/>
        </w:trPr>
        <w:tc>
          <w:tcPr>
            <w:tcW w:w="1007" w:type="dxa"/>
            <w:vAlign w:val="center"/>
          </w:tcPr>
          <w:p w14:paraId="6B03FA64" w14:textId="77777777" w:rsidR="00EF4A87" w:rsidRDefault="001B143E">
            <w:pPr>
              <w:widowControl w:val="0"/>
              <w:ind w:left="-57" w:right="-57"/>
              <w:jc w:val="both"/>
              <w:rPr>
                <w:sz w:val="20"/>
                <w:lang w:eastAsia="lt-LT"/>
              </w:rPr>
            </w:pPr>
            <w:r>
              <w:rPr>
                <w:sz w:val="20"/>
                <w:lang w:eastAsia="lt-LT"/>
              </w:rPr>
              <w:lastRenderedPageBreak/>
              <w:t>2.8.</w:t>
            </w:r>
          </w:p>
        </w:tc>
        <w:tc>
          <w:tcPr>
            <w:tcW w:w="3655" w:type="dxa"/>
            <w:vAlign w:val="center"/>
          </w:tcPr>
          <w:p w14:paraId="12A9B1B0" w14:textId="77777777" w:rsidR="00EF4A87" w:rsidRDefault="001B143E">
            <w:pPr>
              <w:widowControl w:val="0"/>
              <w:jc w:val="both"/>
              <w:rPr>
                <w:sz w:val="20"/>
                <w:lang w:eastAsia="lt-LT"/>
              </w:rPr>
            </w:pPr>
            <w:r>
              <w:rPr>
                <w:sz w:val="20"/>
                <w:lang w:eastAsia="lt-LT"/>
              </w:rPr>
              <w:t>Kitas investicinės veiklos pinigų srautų padidėjimas</w:t>
            </w:r>
          </w:p>
        </w:tc>
        <w:tc>
          <w:tcPr>
            <w:tcW w:w="1415" w:type="dxa"/>
            <w:vAlign w:val="center"/>
          </w:tcPr>
          <w:p w14:paraId="13125B05" w14:textId="77777777" w:rsidR="00EF4A87" w:rsidRDefault="00EF4A87">
            <w:pPr>
              <w:widowControl w:val="0"/>
              <w:jc w:val="center"/>
              <w:rPr>
                <w:sz w:val="20"/>
                <w:lang w:eastAsia="lt-LT"/>
              </w:rPr>
            </w:pPr>
          </w:p>
        </w:tc>
        <w:tc>
          <w:tcPr>
            <w:tcW w:w="1132" w:type="dxa"/>
            <w:vAlign w:val="center"/>
          </w:tcPr>
          <w:p w14:paraId="423A9D7E" w14:textId="77777777" w:rsidR="00EF4A87" w:rsidRDefault="00EF4A87">
            <w:pPr>
              <w:widowControl w:val="0"/>
              <w:jc w:val="center"/>
              <w:rPr>
                <w:sz w:val="20"/>
                <w:lang w:eastAsia="lt-LT"/>
              </w:rPr>
            </w:pPr>
          </w:p>
        </w:tc>
        <w:tc>
          <w:tcPr>
            <w:tcW w:w="1132" w:type="dxa"/>
          </w:tcPr>
          <w:p w14:paraId="5DB8B9F9" w14:textId="77777777" w:rsidR="00EF4A87" w:rsidRDefault="00EF4A87">
            <w:pPr>
              <w:widowControl w:val="0"/>
              <w:jc w:val="center"/>
              <w:rPr>
                <w:sz w:val="20"/>
                <w:lang w:eastAsia="lt-LT"/>
              </w:rPr>
            </w:pPr>
          </w:p>
        </w:tc>
        <w:tc>
          <w:tcPr>
            <w:tcW w:w="1152" w:type="dxa"/>
            <w:vAlign w:val="center"/>
          </w:tcPr>
          <w:p w14:paraId="12C35F13" w14:textId="77777777" w:rsidR="00EF4A87" w:rsidRDefault="00EF4A87">
            <w:pPr>
              <w:widowControl w:val="0"/>
              <w:jc w:val="center"/>
              <w:rPr>
                <w:sz w:val="20"/>
                <w:lang w:eastAsia="lt-LT"/>
              </w:rPr>
            </w:pPr>
          </w:p>
        </w:tc>
        <w:tc>
          <w:tcPr>
            <w:tcW w:w="1275" w:type="dxa"/>
            <w:vAlign w:val="center"/>
          </w:tcPr>
          <w:p w14:paraId="6C2318AB" w14:textId="77777777" w:rsidR="00EF4A87" w:rsidRDefault="00EF4A87">
            <w:pPr>
              <w:widowControl w:val="0"/>
              <w:jc w:val="center"/>
              <w:rPr>
                <w:sz w:val="20"/>
                <w:lang w:eastAsia="lt-LT"/>
              </w:rPr>
            </w:pPr>
          </w:p>
        </w:tc>
        <w:tc>
          <w:tcPr>
            <w:tcW w:w="1418" w:type="dxa"/>
            <w:vAlign w:val="center"/>
          </w:tcPr>
          <w:p w14:paraId="19763DE0" w14:textId="77777777" w:rsidR="00EF4A87" w:rsidRDefault="00EF4A87">
            <w:pPr>
              <w:widowControl w:val="0"/>
              <w:jc w:val="center"/>
              <w:rPr>
                <w:sz w:val="20"/>
                <w:lang w:eastAsia="lt-LT"/>
              </w:rPr>
            </w:pPr>
          </w:p>
        </w:tc>
        <w:tc>
          <w:tcPr>
            <w:tcW w:w="1417" w:type="dxa"/>
            <w:vAlign w:val="center"/>
          </w:tcPr>
          <w:p w14:paraId="683087A0" w14:textId="77777777" w:rsidR="00EF4A87" w:rsidRDefault="00EF4A87">
            <w:pPr>
              <w:widowControl w:val="0"/>
              <w:jc w:val="center"/>
              <w:rPr>
                <w:sz w:val="20"/>
                <w:lang w:eastAsia="lt-LT"/>
              </w:rPr>
            </w:pPr>
          </w:p>
        </w:tc>
        <w:tc>
          <w:tcPr>
            <w:tcW w:w="1384" w:type="dxa"/>
            <w:vAlign w:val="center"/>
          </w:tcPr>
          <w:p w14:paraId="28CFE961" w14:textId="77777777" w:rsidR="00EF4A87" w:rsidRDefault="00EF4A87">
            <w:pPr>
              <w:widowControl w:val="0"/>
              <w:jc w:val="center"/>
              <w:rPr>
                <w:sz w:val="20"/>
                <w:lang w:eastAsia="lt-LT"/>
              </w:rPr>
            </w:pPr>
          </w:p>
        </w:tc>
      </w:tr>
      <w:tr w:rsidR="00EF4A87" w14:paraId="274D71F4" w14:textId="77777777">
        <w:trPr>
          <w:trHeight w:val="510"/>
        </w:trPr>
        <w:tc>
          <w:tcPr>
            <w:tcW w:w="1007" w:type="dxa"/>
            <w:vAlign w:val="center"/>
          </w:tcPr>
          <w:p w14:paraId="662B769C" w14:textId="77777777" w:rsidR="00EF4A87" w:rsidRDefault="001B143E">
            <w:pPr>
              <w:widowControl w:val="0"/>
              <w:ind w:left="-57" w:right="-57"/>
              <w:jc w:val="both"/>
              <w:rPr>
                <w:sz w:val="20"/>
                <w:lang w:eastAsia="lt-LT"/>
              </w:rPr>
            </w:pPr>
            <w:r>
              <w:rPr>
                <w:sz w:val="20"/>
                <w:lang w:eastAsia="lt-LT"/>
              </w:rPr>
              <w:t>2.9.</w:t>
            </w:r>
          </w:p>
        </w:tc>
        <w:tc>
          <w:tcPr>
            <w:tcW w:w="3655" w:type="dxa"/>
            <w:vAlign w:val="center"/>
          </w:tcPr>
          <w:p w14:paraId="2C721A9C" w14:textId="77777777" w:rsidR="00EF4A87" w:rsidRDefault="001B143E">
            <w:pPr>
              <w:widowControl w:val="0"/>
              <w:jc w:val="both"/>
              <w:rPr>
                <w:sz w:val="20"/>
                <w:lang w:eastAsia="lt-LT"/>
              </w:rPr>
            </w:pPr>
            <w:r>
              <w:rPr>
                <w:sz w:val="20"/>
                <w:lang w:eastAsia="lt-LT"/>
              </w:rPr>
              <w:t xml:space="preserve">Kitas investicinės veiklos pinigų srautų sumažėjimas </w:t>
            </w:r>
          </w:p>
        </w:tc>
        <w:tc>
          <w:tcPr>
            <w:tcW w:w="1415" w:type="dxa"/>
            <w:vAlign w:val="center"/>
          </w:tcPr>
          <w:p w14:paraId="3073A7A4" w14:textId="77777777" w:rsidR="00EF4A87" w:rsidRDefault="00EF4A87">
            <w:pPr>
              <w:widowControl w:val="0"/>
              <w:jc w:val="center"/>
              <w:rPr>
                <w:sz w:val="20"/>
                <w:lang w:eastAsia="lt-LT"/>
              </w:rPr>
            </w:pPr>
          </w:p>
        </w:tc>
        <w:tc>
          <w:tcPr>
            <w:tcW w:w="1132" w:type="dxa"/>
            <w:vAlign w:val="center"/>
          </w:tcPr>
          <w:p w14:paraId="5FF317AB" w14:textId="77777777" w:rsidR="00EF4A87" w:rsidRDefault="00EF4A87">
            <w:pPr>
              <w:widowControl w:val="0"/>
              <w:jc w:val="center"/>
              <w:rPr>
                <w:sz w:val="20"/>
                <w:lang w:eastAsia="lt-LT"/>
              </w:rPr>
            </w:pPr>
          </w:p>
        </w:tc>
        <w:tc>
          <w:tcPr>
            <w:tcW w:w="1132" w:type="dxa"/>
          </w:tcPr>
          <w:p w14:paraId="0BDFD3D7" w14:textId="77777777" w:rsidR="00EF4A87" w:rsidRDefault="00EF4A87">
            <w:pPr>
              <w:widowControl w:val="0"/>
              <w:jc w:val="center"/>
              <w:rPr>
                <w:sz w:val="20"/>
                <w:lang w:eastAsia="lt-LT"/>
              </w:rPr>
            </w:pPr>
          </w:p>
        </w:tc>
        <w:tc>
          <w:tcPr>
            <w:tcW w:w="1152" w:type="dxa"/>
            <w:vAlign w:val="center"/>
          </w:tcPr>
          <w:p w14:paraId="24CE94FB" w14:textId="77777777" w:rsidR="00EF4A87" w:rsidRDefault="00EF4A87">
            <w:pPr>
              <w:widowControl w:val="0"/>
              <w:jc w:val="center"/>
              <w:rPr>
                <w:sz w:val="20"/>
                <w:lang w:eastAsia="lt-LT"/>
              </w:rPr>
            </w:pPr>
          </w:p>
        </w:tc>
        <w:tc>
          <w:tcPr>
            <w:tcW w:w="1275" w:type="dxa"/>
            <w:vAlign w:val="center"/>
          </w:tcPr>
          <w:p w14:paraId="24362BAA" w14:textId="77777777" w:rsidR="00EF4A87" w:rsidRDefault="00EF4A87">
            <w:pPr>
              <w:widowControl w:val="0"/>
              <w:jc w:val="center"/>
              <w:rPr>
                <w:sz w:val="20"/>
                <w:lang w:eastAsia="lt-LT"/>
              </w:rPr>
            </w:pPr>
          </w:p>
        </w:tc>
        <w:tc>
          <w:tcPr>
            <w:tcW w:w="1418" w:type="dxa"/>
            <w:vAlign w:val="center"/>
          </w:tcPr>
          <w:p w14:paraId="4D35E15D" w14:textId="77777777" w:rsidR="00EF4A87" w:rsidRDefault="00EF4A87">
            <w:pPr>
              <w:widowControl w:val="0"/>
              <w:jc w:val="center"/>
              <w:rPr>
                <w:sz w:val="20"/>
                <w:lang w:eastAsia="lt-LT"/>
              </w:rPr>
            </w:pPr>
          </w:p>
        </w:tc>
        <w:tc>
          <w:tcPr>
            <w:tcW w:w="1417" w:type="dxa"/>
            <w:vAlign w:val="center"/>
          </w:tcPr>
          <w:p w14:paraId="27138700" w14:textId="77777777" w:rsidR="00EF4A87" w:rsidRDefault="00EF4A87">
            <w:pPr>
              <w:widowControl w:val="0"/>
              <w:jc w:val="center"/>
              <w:rPr>
                <w:sz w:val="20"/>
                <w:lang w:eastAsia="lt-LT"/>
              </w:rPr>
            </w:pPr>
          </w:p>
        </w:tc>
        <w:tc>
          <w:tcPr>
            <w:tcW w:w="1384" w:type="dxa"/>
            <w:vAlign w:val="center"/>
          </w:tcPr>
          <w:p w14:paraId="332ED927" w14:textId="77777777" w:rsidR="00EF4A87" w:rsidRDefault="00EF4A87">
            <w:pPr>
              <w:widowControl w:val="0"/>
              <w:jc w:val="center"/>
              <w:rPr>
                <w:sz w:val="20"/>
                <w:lang w:eastAsia="lt-LT"/>
              </w:rPr>
            </w:pPr>
          </w:p>
        </w:tc>
      </w:tr>
      <w:tr w:rsidR="00EF4A87" w14:paraId="55DF0989" w14:textId="77777777">
        <w:trPr>
          <w:trHeight w:val="495"/>
        </w:trPr>
        <w:tc>
          <w:tcPr>
            <w:tcW w:w="1007" w:type="dxa"/>
            <w:vAlign w:val="center"/>
          </w:tcPr>
          <w:p w14:paraId="61196DBD" w14:textId="77777777" w:rsidR="00EF4A87" w:rsidRDefault="00EF4A87">
            <w:pPr>
              <w:widowControl w:val="0"/>
              <w:ind w:left="-57" w:right="-57"/>
              <w:jc w:val="both"/>
              <w:rPr>
                <w:sz w:val="20"/>
                <w:lang w:eastAsia="lt-LT"/>
              </w:rPr>
            </w:pPr>
          </w:p>
        </w:tc>
        <w:tc>
          <w:tcPr>
            <w:tcW w:w="3655" w:type="dxa"/>
            <w:vAlign w:val="center"/>
          </w:tcPr>
          <w:p w14:paraId="2793CC2B" w14:textId="77777777" w:rsidR="00EF4A87" w:rsidRDefault="001B143E">
            <w:pPr>
              <w:widowControl w:val="0"/>
              <w:jc w:val="both"/>
              <w:rPr>
                <w:b/>
                <w:sz w:val="20"/>
                <w:lang w:eastAsia="lt-LT"/>
              </w:rPr>
            </w:pPr>
            <w:r>
              <w:rPr>
                <w:b/>
                <w:sz w:val="20"/>
                <w:lang w:eastAsia="lt-LT"/>
              </w:rPr>
              <w:t>Grynieji investicinės veiklos pinigų srautai</w:t>
            </w:r>
          </w:p>
        </w:tc>
        <w:tc>
          <w:tcPr>
            <w:tcW w:w="1415" w:type="dxa"/>
            <w:vAlign w:val="center"/>
          </w:tcPr>
          <w:p w14:paraId="6C0C65A9" w14:textId="77777777" w:rsidR="00EF4A87" w:rsidRDefault="00EF4A87">
            <w:pPr>
              <w:widowControl w:val="0"/>
              <w:jc w:val="center"/>
              <w:rPr>
                <w:sz w:val="20"/>
                <w:lang w:eastAsia="lt-LT"/>
              </w:rPr>
            </w:pPr>
          </w:p>
        </w:tc>
        <w:tc>
          <w:tcPr>
            <w:tcW w:w="1132" w:type="dxa"/>
            <w:vAlign w:val="center"/>
          </w:tcPr>
          <w:p w14:paraId="32A4EEA5" w14:textId="77777777" w:rsidR="00EF4A87" w:rsidRDefault="00EF4A87">
            <w:pPr>
              <w:widowControl w:val="0"/>
              <w:jc w:val="center"/>
              <w:rPr>
                <w:sz w:val="20"/>
                <w:lang w:eastAsia="lt-LT"/>
              </w:rPr>
            </w:pPr>
          </w:p>
        </w:tc>
        <w:tc>
          <w:tcPr>
            <w:tcW w:w="1132" w:type="dxa"/>
          </w:tcPr>
          <w:p w14:paraId="7C63F94B" w14:textId="77777777" w:rsidR="00EF4A87" w:rsidRDefault="00EF4A87">
            <w:pPr>
              <w:widowControl w:val="0"/>
              <w:jc w:val="center"/>
              <w:rPr>
                <w:sz w:val="20"/>
                <w:lang w:eastAsia="lt-LT"/>
              </w:rPr>
            </w:pPr>
          </w:p>
        </w:tc>
        <w:tc>
          <w:tcPr>
            <w:tcW w:w="1152" w:type="dxa"/>
            <w:vAlign w:val="center"/>
          </w:tcPr>
          <w:p w14:paraId="225FABC8" w14:textId="77777777" w:rsidR="00EF4A87" w:rsidRDefault="00EF4A87">
            <w:pPr>
              <w:widowControl w:val="0"/>
              <w:jc w:val="center"/>
              <w:rPr>
                <w:sz w:val="20"/>
                <w:lang w:eastAsia="lt-LT"/>
              </w:rPr>
            </w:pPr>
          </w:p>
        </w:tc>
        <w:tc>
          <w:tcPr>
            <w:tcW w:w="1275" w:type="dxa"/>
            <w:vAlign w:val="center"/>
          </w:tcPr>
          <w:p w14:paraId="4B4DE31C" w14:textId="77777777" w:rsidR="00EF4A87" w:rsidRDefault="00EF4A87">
            <w:pPr>
              <w:widowControl w:val="0"/>
              <w:jc w:val="center"/>
              <w:rPr>
                <w:sz w:val="20"/>
                <w:lang w:eastAsia="lt-LT"/>
              </w:rPr>
            </w:pPr>
          </w:p>
        </w:tc>
        <w:tc>
          <w:tcPr>
            <w:tcW w:w="1418" w:type="dxa"/>
            <w:vAlign w:val="center"/>
          </w:tcPr>
          <w:p w14:paraId="060E7FA5" w14:textId="77777777" w:rsidR="00EF4A87" w:rsidRDefault="00EF4A87">
            <w:pPr>
              <w:widowControl w:val="0"/>
              <w:jc w:val="center"/>
              <w:rPr>
                <w:sz w:val="20"/>
                <w:lang w:eastAsia="lt-LT"/>
              </w:rPr>
            </w:pPr>
          </w:p>
        </w:tc>
        <w:tc>
          <w:tcPr>
            <w:tcW w:w="1417" w:type="dxa"/>
            <w:vAlign w:val="center"/>
          </w:tcPr>
          <w:p w14:paraId="75438194" w14:textId="77777777" w:rsidR="00EF4A87" w:rsidRDefault="00EF4A87">
            <w:pPr>
              <w:widowControl w:val="0"/>
              <w:jc w:val="center"/>
              <w:rPr>
                <w:sz w:val="20"/>
                <w:lang w:eastAsia="lt-LT"/>
              </w:rPr>
            </w:pPr>
          </w:p>
        </w:tc>
        <w:tc>
          <w:tcPr>
            <w:tcW w:w="1384" w:type="dxa"/>
            <w:vAlign w:val="center"/>
          </w:tcPr>
          <w:p w14:paraId="39CF0426" w14:textId="77777777" w:rsidR="00EF4A87" w:rsidRDefault="00EF4A87">
            <w:pPr>
              <w:widowControl w:val="0"/>
              <w:jc w:val="center"/>
              <w:rPr>
                <w:sz w:val="20"/>
                <w:lang w:eastAsia="lt-LT"/>
              </w:rPr>
            </w:pPr>
          </w:p>
        </w:tc>
      </w:tr>
      <w:tr w:rsidR="00EF4A87" w14:paraId="251EB697" w14:textId="77777777">
        <w:trPr>
          <w:trHeight w:val="254"/>
        </w:trPr>
        <w:tc>
          <w:tcPr>
            <w:tcW w:w="1007" w:type="dxa"/>
            <w:vAlign w:val="center"/>
          </w:tcPr>
          <w:p w14:paraId="687D9D8A" w14:textId="77777777" w:rsidR="00EF4A87" w:rsidRDefault="001B143E">
            <w:pPr>
              <w:widowControl w:val="0"/>
              <w:ind w:left="-57" w:right="-57"/>
              <w:jc w:val="both"/>
              <w:rPr>
                <w:b/>
                <w:sz w:val="20"/>
                <w:lang w:eastAsia="lt-LT"/>
              </w:rPr>
            </w:pPr>
            <w:r>
              <w:rPr>
                <w:b/>
                <w:sz w:val="20"/>
                <w:lang w:eastAsia="lt-LT"/>
              </w:rPr>
              <w:t>3.</w:t>
            </w:r>
          </w:p>
        </w:tc>
        <w:tc>
          <w:tcPr>
            <w:tcW w:w="3655" w:type="dxa"/>
            <w:vAlign w:val="center"/>
          </w:tcPr>
          <w:p w14:paraId="3611AFFE" w14:textId="77777777" w:rsidR="00EF4A87" w:rsidRDefault="001B143E">
            <w:pPr>
              <w:widowControl w:val="0"/>
              <w:jc w:val="both"/>
              <w:rPr>
                <w:b/>
                <w:sz w:val="20"/>
                <w:lang w:eastAsia="lt-LT"/>
              </w:rPr>
            </w:pPr>
            <w:r>
              <w:rPr>
                <w:b/>
                <w:sz w:val="20"/>
                <w:lang w:eastAsia="lt-LT"/>
              </w:rPr>
              <w:t>Finansinės veiklos pinigų srautai</w:t>
            </w:r>
          </w:p>
        </w:tc>
        <w:tc>
          <w:tcPr>
            <w:tcW w:w="1415" w:type="dxa"/>
            <w:vAlign w:val="center"/>
          </w:tcPr>
          <w:p w14:paraId="5F997C96" w14:textId="77777777" w:rsidR="00EF4A87" w:rsidRDefault="00EF4A87">
            <w:pPr>
              <w:widowControl w:val="0"/>
              <w:jc w:val="center"/>
              <w:rPr>
                <w:sz w:val="20"/>
                <w:lang w:eastAsia="lt-LT"/>
              </w:rPr>
            </w:pPr>
          </w:p>
        </w:tc>
        <w:tc>
          <w:tcPr>
            <w:tcW w:w="1132" w:type="dxa"/>
            <w:vAlign w:val="center"/>
          </w:tcPr>
          <w:p w14:paraId="1E4D741D" w14:textId="77777777" w:rsidR="00EF4A87" w:rsidRDefault="00EF4A87">
            <w:pPr>
              <w:widowControl w:val="0"/>
              <w:jc w:val="center"/>
              <w:rPr>
                <w:sz w:val="20"/>
                <w:lang w:eastAsia="lt-LT"/>
              </w:rPr>
            </w:pPr>
          </w:p>
        </w:tc>
        <w:tc>
          <w:tcPr>
            <w:tcW w:w="1132" w:type="dxa"/>
          </w:tcPr>
          <w:p w14:paraId="1C6C4C69" w14:textId="77777777" w:rsidR="00EF4A87" w:rsidRDefault="00EF4A87">
            <w:pPr>
              <w:widowControl w:val="0"/>
              <w:jc w:val="center"/>
              <w:rPr>
                <w:sz w:val="20"/>
                <w:lang w:eastAsia="lt-LT"/>
              </w:rPr>
            </w:pPr>
          </w:p>
        </w:tc>
        <w:tc>
          <w:tcPr>
            <w:tcW w:w="1152" w:type="dxa"/>
            <w:vAlign w:val="center"/>
          </w:tcPr>
          <w:p w14:paraId="01BC23C0" w14:textId="77777777" w:rsidR="00EF4A87" w:rsidRDefault="00EF4A87">
            <w:pPr>
              <w:widowControl w:val="0"/>
              <w:jc w:val="center"/>
              <w:rPr>
                <w:sz w:val="20"/>
                <w:lang w:eastAsia="lt-LT"/>
              </w:rPr>
            </w:pPr>
          </w:p>
        </w:tc>
        <w:tc>
          <w:tcPr>
            <w:tcW w:w="1275" w:type="dxa"/>
            <w:vAlign w:val="center"/>
          </w:tcPr>
          <w:p w14:paraId="29B43ACB" w14:textId="77777777" w:rsidR="00EF4A87" w:rsidRDefault="00EF4A87">
            <w:pPr>
              <w:widowControl w:val="0"/>
              <w:jc w:val="center"/>
              <w:rPr>
                <w:sz w:val="20"/>
                <w:lang w:eastAsia="lt-LT"/>
              </w:rPr>
            </w:pPr>
          </w:p>
        </w:tc>
        <w:tc>
          <w:tcPr>
            <w:tcW w:w="1418" w:type="dxa"/>
            <w:vAlign w:val="center"/>
          </w:tcPr>
          <w:p w14:paraId="02404083" w14:textId="77777777" w:rsidR="00EF4A87" w:rsidRDefault="00EF4A87">
            <w:pPr>
              <w:widowControl w:val="0"/>
              <w:jc w:val="center"/>
              <w:rPr>
                <w:sz w:val="20"/>
                <w:lang w:eastAsia="lt-LT"/>
              </w:rPr>
            </w:pPr>
          </w:p>
        </w:tc>
        <w:tc>
          <w:tcPr>
            <w:tcW w:w="1417" w:type="dxa"/>
            <w:vAlign w:val="center"/>
          </w:tcPr>
          <w:p w14:paraId="75F7A5FF" w14:textId="77777777" w:rsidR="00EF4A87" w:rsidRDefault="00EF4A87">
            <w:pPr>
              <w:widowControl w:val="0"/>
              <w:jc w:val="center"/>
              <w:rPr>
                <w:sz w:val="20"/>
                <w:lang w:eastAsia="lt-LT"/>
              </w:rPr>
            </w:pPr>
          </w:p>
        </w:tc>
        <w:tc>
          <w:tcPr>
            <w:tcW w:w="1384" w:type="dxa"/>
            <w:vAlign w:val="center"/>
          </w:tcPr>
          <w:p w14:paraId="38A821A0" w14:textId="77777777" w:rsidR="00EF4A87" w:rsidRDefault="00EF4A87">
            <w:pPr>
              <w:widowControl w:val="0"/>
              <w:jc w:val="center"/>
              <w:rPr>
                <w:sz w:val="20"/>
                <w:lang w:eastAsia="lt-LT"/>
              </w:rPr>
            </w:pPr>
          </w:p>
        </w:tc>
      </w:tr>
      <w:tr w:rsidR="00EF4A87" w14:paraId="55DD4297" w14:textId="77777777">
        <w:trPr>
          <w:trHeight w:val="372"/>
        </w:trPr>
        <w:tc>
          <w:tcPr>
            <w:tcW w:w="1007" w:type="dxa"/>
            <w:vAlign w:val="center"/>
          </w:tcPr>
          <w:p w14:paraId="264F92ED" w14:textId="77777777" w:rsidR="00EF4A87" w:rsidRDefault="001B143E">
            <w:pPr>
              <w:widowControl w:val="0"/>
              <w:ind w:left="-57" w:right="-57"/>
              <w:jc w:val="both"/>
              <w:rPr>
                <w:sz w:val="20"/>
                <w:lang w:eastAsia="lt-LT"/>
              </w:rPr>
            </w:pPr>
            <w:r>
              <w:rPr>
                <w:sz w:val="20"/>
                <w:lang w:eastAsia="lt-LT"/>
              </w:rPr>
              <w:t>3.1.</w:t>
            </w:r>
          </w:p>
        </w:tc>
        <w:tc>
          <w:tcPr>
            <w:tcW w:w="3655" w:type="dxa"/>
            <w:vAlign w:val="center"/>
          </w:tcPr>
          <w:p w14:paraId="55C4604B" w14:textId="77777777" w:rsidR="00EF4A87" w:rsidRDefault="001B143E">
            <w:pPr>
              <w:widowControl w:val="0"/>
              <w:jc w:val="both"/>
              <w:rPr>
                <w:sz w:val="20"/>
                <w:lang w:eastAsia="lt-LT"/>
              </w:rPr>
            </w:pPr>
            <w:r>
              <w:rPr>
                <w:sz w:val="20"/>
                <w:lang w:eastAsia="lt-LT"/>
              </w:rPr>
              <w:t>Pinigų srautai, susiję su įmonės savininkais</w:t>
            </w:r>
          </w:p>
        </w:tc>
        <w:tc>
          <w:tcPr>
            <w:tcW w:w="1415" w:type="dxa"/>
            <w:vAlign w:val="center"/>
          </w:tcPr>
          <w:p w14:paraId="69AF010C" w14:textId="77777777" w:rsidR="00EF4A87" w:rsidRDefault="00EF4A87">
            <w:pPr>
              <w:widowControl w:val="0"/>
              <w:jc w:val="center"/>
              <w:rPr>
                <w:sz w:val="20"/>
                <w:lang w:eastAsia="lt-LT"/>
              </w:rPr>
            </w:pPr>
          </w:p>
        </w:tc>
        <w:tc>
          <w:tcPr>
            <w:tcW w:w="1132" w:type="dxa"/>
            <w:vAlign w:val="center"/>
          </w:tcPr>
          <w:p w14:paraId="79C82776" w14:textId="77777777" w:rsidR="00EF4A87" w:rsidRDefault="00EF4A87">
            <w:pPr>
              <w:widowControl w:val="0"/>
              <w:jc w:val="center"/>
              <w:rPr>
                <w:sz w:val="20"/>
                <w:lang w:eastAsia="lt-LT"/>
              </w:rPr>
            </w:pPr>
          </w:p>
        </w:tc>
        <w:tc>
          <w:tcPr>
            <w:tcW w:w="1132" w:type="dxa"/>
          </w:tcPr>
          <w:p w14:paraId="0E9ECE9C" w14:textId="77777777" w:rsidR="00EF4A87" w:rsidRDefault="00EF4A87">
            <w:pPr>
              <w:widowControl w:val="0"/>
              <w:jc w:val="center"/>
              <w:rPr>
                <w:sz w:val="20"/>
                <w:lang w:eastAsia="lt-LT"/>
              </w:rPr>
            </w:pPr>
          </w:p>
        </w:tc>
        <w:tc>
          <w:tcPr>
            <w:tcW w:w="1152" w:type="dxa"/>
            <w:vAlign w:val="center"/>
          </w:tcPr>
          <w:p w14:paraId="7D68EA25" w14:textId="77777777" w:rsidR="00EF4A87" w:rsidRDefault="00EF4A87">
            <w:pPr>
              <w:widowControl w:val="0"/>
              <w:jc w:val="center"/>
              <w:rPr>
                <w:sz w:val="20"/>
                <w:lang w:eastAsia="lt-LT"/>
              </w:rPr>
            </w:pPr>
          </w:p>
        </w:tc>
        <w:tc>
          <w:tcPr>
            <w:tcW w:w="1275" w:type="dxa"/>
            <w:vAlign w:val="center"/>
          </w:tcPr>
          <w:p w14:paraId="3CEB857A" w14:textId="77777777" w:rsidR="00EF4A87" w:rsidRDefault="00EF4A87">
            <w:pPr>
              <w:widowControl w:val="0"/>
              <w:jc w:val="center"/>
              <w:rPr>
                <w:sz w:val="20"/>
                <w:lang w:eastAsia="lt-LT"/>
              </w:rPr>
            </w:pPr>
          </w:p>
        </w:tc>
        <w:tc>
          <w:tcPr>
            <w:tcW w:w="1418" w:type="dxa"/>
            <w:vAlign w:val="center"/>
          </w:tcPr>
          <w:p w14:paraId="326C72DC" w14:textId="77777777" w:rsidR="00EF4A87" w:rsidRDefault="00EF4A87">
            <w:pPr>
              <w:widowControl w:val="0"/>
              <w:jc w:val="center"/>
              <w:rPr>
                <w:sz w:val="20"/>
                <w:lang w:eastAsia="lt-LT"/>
              </w:rPr>
            </w:pPr>
          </w:p>
        </w:tc>
        <w:tc>
          <w:tcPr>
            <w:tcW w:w="1417" w:type="dxa"/>
            <w:vAlign w:val="center"/>
          </w:tcPr>
          <w:p w14:paraId="057F3E16" w14:textId="77777777" w:rsidR="00EF4A87" w:rsidRDefault="00EF4A87">
            <w:pPr>
              <w:widowControl w:val="0"/>
              <w:jc w:val="center"/>
              <w:rPr>
                <w:sz w:val="20"/>
                <w:lang w:eastAsia="lt-LT"/>
              </w:rPr>
            </w:pPr>
          </w:p>
        </w:tc>
        <w:tc>
          <w:tcPr>
            <w:tcW w:w="1384" w:type="dxa"/>
            <w:vAlign w:val="center"/>
          </w:tcPr>
          <w:p w14:paraId="7D7D9580" w14:textId="77777777" w:rsidR="00EF4A87" w:rsidRDefault="00EF4A87">
            <w:pPr>
              <w:widowControl w:val="0"/>
              <w:jc w:val="center"/>
              <w:rPr>
                <w:sz w:val="20"/>
                <w:lang w:eastAsia="lt-LT"/>
              </w:rPr>
            </w:pPr>
          </w:p>
        </w:tc>
      </w:tr>
      <w:tr w:rsidR="00EF4A87" w14:paraId="707E60C0" w14:textId="77777777">
        <w:trPr>
          <w:trHeight w:val="254"/>
        </w:trPr>
        <w:tc>
          <w:tcPr>
            <w:tcW w:w="1007" w:type="dxa"/>
            <w:vAlign w:val="center"/>
          </w:tcPr>
          <w:p w14:paraId="245074B2" w14:textId="77777777" w:rsidR="00EF4A87" w:rsidRDefault="001B143E">
            <w:pPr>
              <w:widowControl w:val="0"/>
              <w:ind w:left="-57" w:right="-57"/>
              <w:jc w:val="both"/>
              <w:rPr>
                <w:sz w:val="20"/>
                <w:lang w:eastAsia="lt-LT"/>
              </w:rPr>
            </w:pPr>
            <w:r>
              <w:rPr>
                <w:sz w:val="20"/>
                <w:lang w:eastAsia="lt-LT"/>
              </w:rPr>
              <w:t>3.1.1.</w:t>
            </w:r>
          </w:p>
        </w:tc>
        <w:tc>
          <w:tcPr>
            <w:tcW w:w="3655" w:type="dxa"/>
            <w:vAlign w:val="center"/>
          </w:tcPr>
          <w:p w14:paraId="3D99A256" w14:textId="77777777" w:rsidR="00EF4A87" w:rsidRDefault="001B143E">
            <w:pPr>
              <w:widowControl w:val="0"/>
              <w:jc w:val="both"/>
              <w:rPr>
                <w:sz w:val="20"/>
                <w:lang w:eastAsia="lt-LT"/>
              </w:rPr>
            </w:pPr>
            <w:r>
              <w:rPr>
                <w:sz w:val="20"/>
                <w:lang w:eastAsia="lt-LT"/>
              </w:rPr>
              <w:t>Akcijų išleidimas</w:t>
            </w:r>
          </w:p>
        </w:tc>
        <w:tc>
          <w:tcPr>
            <w:tcW w:w="1415" w:type="dxa"/>
            <w:vAlign w:val="center"/>
          </w:tcPr>
          <w:p w14:paraId="49F596A2" w14:textId="77777777" w:rsidR="00EF4A87" w:rsidRDefault="00EF4A87">
            <w:pPr>
              <w:widowControl w:val="0"/>
              <w:jc w:val="center"/>
              <w:rPr>
                <w:sz w:val="20"/>
                <w:lang w:eastAsia="lt-LT"/>
              </w:rPr>
            </w:pPr>
          </w:p>
        </w:tc>
        <w:tc>
          <w:tcPr>
            <w:tcW w:w="1132" w:type="dxa"/>
            <w:vAlign w:val="center"/>
          </w:tcPr>
          <w:p w14:paraId="6DA09313" w14:textId="77777777" w:rsidR="00EF4A87" w:rsidRDefault="00EF4A87">
            <w:pPr>
              <w:widowControl w:val="0"/>
              <w:jc w:val="center"/>
              <w:rPr>
                <w:sz w:val="20"/>
                <w:lang w:eastAsia="lt-LT"/>
              </w:rPr>
            </w:pPr>
          </w:p>
        </w:tc>
        <w:tc>
          <w:tcPr>
            <w:tcW w:w="1132" w:type="dxa"/>
          </w:tcPr>
          <w:p w14:paraId="44373205" w14:textId="77777777" w:rsidR="00EF4A87" w:rsidRDefault="00EF4A87">
            <w:pPr>
              <w:widowControl w:val="0"/>
              <w:jc w:val="center"/>
              <w:rPr>
                <w:sz w:val="20"/>
                <w:lang w:eastAsia="lt-LT"/>
              </w:rPr>
            </w:pPr>
          </w:p>
        </w:tc>
        <w:tc>
          <w:tcPr>
            <w:tcW w:w="1152" w:type="dxa"/>
            <w:vAlign w:val="center"/>
          </w:tcPr>
          <w:p w14:paraId="1486B5DF" w14:textId="77777777" w:rsidR="00EF4A87" w:rsidRDefault="00EF4A87">
            <w:pPr>
              <w:widowControl w:val="0"/>
              <w:jc w:val="center"/>
              <w:rPr>
                <w:sz w:val="20"/>
                <w:lang w:eastAsia="lt-LT"/>
              </w:rPr>
            </w:pPr>
          </w:p>
        </w:tc>
        <w:tc>
          <w:tcPr>
            <w:tcW w:w="1275" w:type="dxa"/>
            <w:vAlign w:val="center"/>
          </w:tcPr>
          <w:p w14:paraId="0EFBED81" w14:textId="77777777" w:rsidR="00EF4A87" w:rsidRDefault="00EF4A87">
            <w:pPr>
              <w:widowControl w:val="0"/>
              <w:jc w:val="center"/>
              <w:rPr>
                <w:sz w:val="20"/>
                <w:lang w:eastAsia="lt-LT"/>
              </w:rPr>
            </w:pPr>
          </w:p>
        </w:tc>
        <w:tc>
          <w:tcPr>
            <w:tcW w:w="1418" w:type="dxa"/>
            <w:vAlign w:val="center"/>
          </w:tcPr>
          <w:p w14:paraId="71D317E5" w14:textId="77777777" w:rsidR="00EF4A87" w:rsidRDefault="00EF4A87">
            <w:pPr>
              <w:widowControl w:val="0"/>
              <w:jc w:val="center"/>
              <w:rPr>
                <w:sz w:val="20"/>
                <w:lang w:eastAsia="lt-LT"/>
              </w:rPr>
            </w:pPr>
          </w:p>
        </w:tc>
        <w:tc>
          <w:tcPr>
            <w:tcW w:w="1417" w:type="dxa"/>
            <w:vAlign w:val="center"/>
          </w:tcPr>
          <w:p w14:paraId="4A48A892" w14:textId="77777777" w:rsidR="00EF4A87" w:rsidRDefault="00EF4A87">
            <w:pPr>
              <w:widowControl w:val="0"/>
              <w:jc w:val="center"/>
              <w:rPr>
                <w:sz w:val="20"/>
                <w:lang w:eastAsia="lt-LT"/>
              </w:rPr>
            </w:pPr>
          </w:p>
        </w:tc>
        <w:tc>
          <w:tcPr>
            <w:tcW w:w="1384" w:type="dxa"/>
            <w:vAlign w:val="center"/>
          </w:tcPr>
          <w:p w14:paraId="6077D6F5" w14:textId="77777777" w:rsidR="00EF4A87" w:rsidRDefault="00EF4A87">
            <w:pPr>
              <w:widowControl w:val="0"/>
              <w:jc w:val="center"/>
              <w:rPr>
                <w:sz w:val="20"/>
                <w:lang w:eastAsia="lt-LT"/>
              </w:rPr>
            </w:pPr>
          </w:p>
        </w:tc>
      </w:tr>
      <w:tr w:rsidR="00EF4A87" w14:paraId="74A22793" w14:textId="77777777">
        <w:trPr>
          <w:trHeight w:val="239"/>
        </w:trPr>
        <w:tc>
          <w:tcPr>
            <w:tcW w:w="1007" w:type="dxa"/>
            <w:vAlign w:val="center"/>
          </w:tcPr>
          <w:p w14:paraId="3B52873B" w14:textId="77777777" w:rsidR="00EF4A87" w:rsidRDefault="001B143E">
            <w:pPr>
              <w:widowControl w:val="0"/>
              <w:ind w:left="-57" w:right="-57"/>
              <w:jc w:val="both"/>
              <w:rPr>
                <w:sz w:val="20"/>
                <w:lang w:eastAsia="lt-LT"/>
              </w:rPr>
            </w:pPr>
            <w:r>
              <w:rPr>
                <w:sz w:val="20"/>
                <w:lang w:eastAsia="lt-LT"/>
              </w:rPr>
              <w:t>3.1.2.</w:t>
            </w:r>
          </w:p>
        </w:tc>
        <w:tc>
          <w:tcPr>
            <w:tcW w:w="3655" w:type="dxa"/>
            <w:vAlign w:val="center"/>
          </w:tcPr>
          <w:p w14:paraId="681AC869" w14:textId="77777777" w:rsidR="00EF4A87" w:rsidRDefault="001B143E">
            <w:pPr>
              <w:widowControl w:val="0"/>
              <w:jc w:val="both"/>
              <w:rPr>
                <w:sz w:val="20"/>
                <w:lang w:eastAsia="lt-LT"/>
              </w:rPr>
            </w:pPr>
            <w:r>
              <w:rPr>
                <w:sz w:val="20"/>
                <w:lang w:eastAsia="lt-LT"/>
              </w:rPr>
              <w:t>Savininkų įnašai nuostoliams padengti</w:t>
            </w:r>
          </w:p>
        </w:tc>
        <w:tc>
          <w:tcPr>
            <w:tcW w:w="1415" w:type="dxa"/>
            <w:vAlign w:val="center"/>
          </w:tcPr>
          <w:p w14:paraId="66874626" w14:textId="77777777" w:rsidR="00EF4A87" w:rsidRDefault="00EF4A87">
            <w:pPr>
              <w:widowControl w:val="0"/>
              <w:jc w:val="center"/>
              <w:rPr>
                <w:sz w:val="20"/>
                <w:lang w:eastAsia="lt-LT"/>
              </w:rPr>
            </w:pPr>
          </w:p>
        </w:tc>
        <w:tc>
          <w:tcPr>
            <w:tcW w:w="1132" w:type="dxa"/>
            <w:vAlign w:val="center"/>
          </w:tcPr>
          <w:p w14:paraId="6E9B101F" w14:textId="77777777" w:rsidR="00EF4A87" w:rsidRDefault="00EF4A87">
            <w:pPr>
              <w:widowControl w:val="0"/>
              <w:jc w:val="center"/>
              <w:rPr>
                <w:sz w:val="20"/>
                <w:lang w:eastAsia="lt-LT"/>
              </w:rPr>
            </w:pPr>
          </w:p>
        </w:tc>
        <w:tc>
          <w:tcPr>
            <w:tcW w:w="1132" w:type="dxa"/>
          </w:tcPr>
          <w:p w14:paraId="4DC659D1" w14:textId="77777777" w:rsidR="00EF4A87" w:rsidRDefault="00EF4A87">
            <w:pPr>
              <w:widowControl w:val="0"/>
              <w:jc w:val="center"/>
              <w:rPr>
                <w:sz w:val="20"/>
                <w:lang w:eastAsia="lt-LT"/>
              </w:rPr>
            </w:pPr>
          </w:p>
        </w:tc>
        <w:tc>
          <w:tcPr>
            <w:tcW w:w="1152" w:type="dxa"/>
            <w:vAlign w:val="center"/>
          </w:tcPr>
          <w:p w14:paraId="4D7077C6" w14:textId="77777777" w:rsidR="00EF4A87" w:rsidRDefault="00EF4A87">
            <w:pPr>
              <w:widowControl w:val="0"/>
              <w:jc w:val="center"/>
              <w:rPr>
                <w:sz w:val="20"/>
                <w:lang w:eastAsia="lt-LT"/>
              </w:rPr>
            </w:pPr>
          </w:p>
        </w:tc>
        <w:tc>
          <w:tcPr>
            <w:tcW w:w="1275" w:type="dxa"/>
            <w:vAlign w:val="center"/>
          </w:tcPr>
          <w:p w14:paraId="6EAFC064" w14:textId="77777777" w:rsidR="00EF4A87" w:rsidRDefault="00EF4A87">
            <w:pPr>
              <w:widowControl w:val="0"/>
              <w:jc w:val="center"/>
              <w:rPr>
                <w:sz w:val="20"/>
                <w:lang w:eastAsia="lt-LT"/>
              </w:rPr>
            </w:pPr>
          </w:p>
        </w:tc>
        <w:tc>
          <w:tcPr>
            <w:tcW w:w="1418" w:type="dxa"/>
            <w:vAlign w:val="center"/>
          </w:tcPr>
          <w:p w14:paraId="6774B7E2" w14:textId="77777777" w:rsidR="00EF4A87" w:rsidRDefault="00EF4A87">
            <w:pPr>
              <w:widowControl w:val="0"/>
              <w:jc w:val="center"/>
              <w:rPr>
                <w:sz w:val="20"/>
                <w:lang w:eastAsia="lt-LT"/>
              </w:rPr>
            </w:pPr>
          </w:p>
        </w:tc>
        <w:tc>
          <w:tcPr>
            <w:tcW w:w="1417" w:type="dxa"/>
            <w:vAlign w:val="center"/>
          </w:tcPr>
          <w:p w14:paraId="03BF472D" w14:textId="77777777" w:rsidR="00EF4A87" w:rsidRDefault="00EF4A87">
            <w:pPr>
              <w:widowControl w:val="0"/>
              <w:jc w:val="center"/>
              <w:rPr>
                <w:sz w:val="20"/>
                <w:lang w:eastAsia="lt-LT"/>
              </w:rPr>
            </w:pPr>
          </w:p>
        </w:tc>
        <w:tc>
          <w:tcPr>
            <w:tcW w:w="1384" w:type="dxa"/>
            <w:vAlign w:val="center"/>
          </w:tcPr>
          <w:p w14:paraId="5C1A364E" w14:textId="77777777" w:rsidR="00EF4A87" w:rsidRDefault="00EF4A87">
            <w:pPr>
              <w:widowControl w:val="0"/>
              <w:jc w:val="center"/>
              <w:rPr>
                <w:sz w:val="20"/>
                <w:lang w:eastAsia="lt-LT"/>
              </w:rPr>
            </w:pPr>
          </w:p>
        </w:tc>
      </w:tr>
      <w:tr w:rsidR="00EF4A87" w14:paraId="7A8CF76B" w14:textId="77777777">
        <w:trPr>
          <w:trHeight w:val="254"/>
        </w:trPr>
        <w:tc>
          <w:tcPr>
            <w:tcW w:w="1007" w:type="dxa"/>
            <w:vAlign w:val="center"/>
          </w:tcPr>
          <w:p w14:paraId="0BD5190F" w14:textId="77777777" w:rsidR="00EF4A87" w:rsidRDefault="001B143E">
            <w:pPr>
              <w:widowControl w:val="0"/>
              <w:ind w:left="-57" w:right="-57"/>
              <w:jc w:val="both"/>
              <w:rPr>
                <w:sz w:val="20"/>
                <w:lang w:eastAsia="lt-LT"/>
              </w:rPr>
            </w:pPr>
            <w:r>
              <w:rPr>
                <w:sz w:val="20"/>
                <w:lang w:eastAsia="lt-LT"/>
              </w:rPr>
              <w:t>3.1.3.</w:t>
            </w:r>
          </w:p>
        </w:tc>
        <w:tc>
          <w:tcPr>
            <w:tcW w:w="3655" w:type="dxa"/>
            <w:vAlign w:val="center"/>
          </w:tcPr>
          <w:p w14:paraId="092F023C" w14:textId="77777777" w:rsidR="00EF4A87" w:rsidRDefault="001B143E">
            <w:pPr>
              <w:widowControl w:val="0"/>
              <w:jc w:val="both"/>
              <w:rPr>
                <w:sz w:val="20"/>
                <w:lang w:eastAsia="lt-LT"/>
              </w:rPr>
            </w:pPr>
            <w:r>
              <w:rPr>
                <w:sz w:val="20"/>
                <w:lang w:eastAsia="lt-LT"/>
              </w:rPr>
              <w:t>Savų akcijų supirkimas</w:t>
            </w:r>
          </w:p>
        </w:tc>
        <w:tc>
          <w:tcPr>
            <w:tcW w:w="1415" w:type="dxa"/>
            <w:vAlign w:val="center"/>
          </w:tcPr>
          <w:p w14:paraId="6B756A99" w14:textId="77777777" w:rsidR="00EF4A87" w:rsidRDefault="00EF4A87">
            <w:pPr>
              <w:widowControl w:val="0"/>
              <w:jc w:val="center"/>
              <w:rPr>
                <w:sz w:val="20"/>
                <w:lang w:eastAsia="lt-LT"/>
              </w:rPr>
            </w:pPr>
          </w:p>
        </w:tc>
        <w:tc>
          <w:tcPr>
            <w:tcW w:w="1132" w:type="dxa"/>
            <w:vAlign w:val="center"/>
          </w:tcPr>
          <w:p w14:paraId="12874F45" w14:textId="77777777" w:rsidR="00EF4A87" w:rsidRDefault="00EF4A87">
            <w:pPr>
              <w:widowControl w:val="0"/>
              <w:jc w:val="center"/>
              <w:rPr>
                <w:sz w:val="20"/>
                <w:lang w:eastAsia="lt-LT"/>
              </w:rPr>
            </w:pPr>
          </w:p>
        </w:tc>
        <w:tc>
          <w:tcPr>
            <w:tcW w:w="1132" w:type="dxa"/>
          </w:tcPr>
          <w:p w14:paraId="6BF8BBE4" w14:textId="77777777" w:rsidR="00EF4A87" w:rsidRDefault="00EF4A87">
            <w:pPr>
              <w:widowControl w:val="0"/>
              <w:jc w:val="center"/>
              <w:rPr>
                <w:sz w:val="20"/>
                <w:lang w:eastAsia="lt-LT"/>
              </w:rPr>
            </w:pPr>
          </w:p>
        </w:tc>
        <w:tc>
          <w:tcPr>
            <w:tcW w:w="1152" w:type="dxa"/>
            <w:vAlign w:val="center"/>
          </w:tcPr>
          <w:p w14:paraId="404D1203" w14:textId="77777777" w:rsidR="00EF4A87" w:rsidRDefault="00EF4A87">
            <w:pPr>
              <w:widowControl w:val="0"/>
              <w:jc w:val="center"/>
              <w:rPr>
                <w:sz w:val="20"/>
                <w:lang w:eastAsia="lt-LT"/>
              </w:rPr>
            </w:pPr>
          </w:p>
        </w:tc>
        <w:tc>
          <w:tcPr>
            <w:tcW w:w="1275" w:type="dxa"/>
            <w:vAlign w:val="center"/>
          </w:tcPr>
          <w:p w14:paraId="67B8E46A" w14:textId="77777777" w:rsidR="00EF4A87" w:rsidRDefault="00EF4A87">
            <w:pPr>
              <w:widowControl w:val="0"/>
              <w:jc w:val="center"/>
              <w:rPr>
                <w:sz w:val="20"/>
                <w:lang w:eastAsia="lt-LT"/>
              </w:rPr>
            </w:pPr>
          </w:p>
        </w:tc>
        <w:tc>
          <w:tcPr>
            <w:tcW w:w="1418" w:type="dxa"/>
            <w:vAlign w:val="center"/>
          </w:tcPr>
          <w:p w14:paraId="3B1FA2DB" w14:textId="77777777" w:rsidR="00EF4A87" w:rsidRDefault="00EF4A87">
            <w:pPr>
              <w:widowControl w:val="0"/>
              <w:jc w:val="center"/>
              <w:rPr>
                <w:sz w:val="20"/>
                <w:lang w:eastAsia="lt-LT"/>
              </w:rPr>
            </w:pPr>
          </w:p>
        </w:tc>
        <w:tc>
          <w:tcPr>
            <w:tcW w:w="1417" w:type="dxa"/>
            <w:vAlign w:val="center"/>
          </w:tcPr>
          <w:p w14:paraId="47B7780F" w14:textId="77777777" w:rsidR="00EF4A87" w:rsidRDefault="00EF4A87">
            <w:pPr>
              <w:widowControl w:val="0"/>
              <w:jc w:val="center"/>
              <w:rPr>
                <w:sz w:val="20"/>
                <w:lang w:eastAsia="lt-LT"/>
              </w:rPr>
            </w:pPr>
          </w:p>
        </w:tc>
        <w:tc>
          <w:tcPr>
            <w:tcW w:w="1384" w:type="dxa"/>
            <w:vAlign w:val="center"/>
          </w:tcPr>
          <w:p w14:paraId="6485C2BF" w14:textId="77777777" w:rsidR="00EF4A87" w:rsidRDefault="00EF4A87">
            <w:pPr>
              <w:widowControl w:val="0"/>
              <w:jc w:val="center"/>
              <w:rPr>
                <w:sz w:val="20"/>
                <w:lang w:eastAsia="lt-LT"/>
              </w:rPr>
            </w:pPr>
          </w:p>
        </w:tc>
      </w:tr>
      <w:tr w:rsidR="00EF4A87" w14:paraId="2F370B87" w14:textId="77777777">
        <w:trPr>
          <w:trHeight w:val="239"/>
        </w:trPr>
        <w:tc>
          <w:tcPr>
            <w:tcW w:w="1007" w:type="dxa"/>
            <w:vAlign w:val="center"/>
          </w:tcPr>
          <w:p w14:paraId="0CFCC281" w14:textId="77777777" w:rsidR="00EF4A87" w:rsidRDefault="001B143E">
            <w:pPr>
              <w:widowControl w:val="0"/>
              <w:ind w:left="-57" w:right="-57"/>
              <w:jc w:val="both"/>
              <w:rPr>
                <w:sz w:val="20"/>
                <w:lang w:eastAsia="lt-LT"/>
              </w:rPr>
            </w:pPr>
            <w:r>
              <w:rPr>
                <w:sz w:val="20"/>
                <w:lang w:eastAsia="lt-LT"/>
              </w:rPr>
              <w:t>3.1.4.</w:t>
            </w:r>
          </w:p>
        </w:tc>
        <w:tc>
          <w:tcPr>
            <w:tcW w:w="3655" w:type="dxa"/>
            <w:vAlign w:val="center"/>
          </w:tcPr>
          <w:p w14:paraId="57BE8170" w14:textId="77777777" w:rsidR="00EF4A87" w:rsidRDefault="001B143E">
            <w:pPr>
              <w:widowControl w:val="0"/>
              <w:jc w:val="both"/>
              <w:rPr>
                <w:sz w:val="20"/>
                <w:lang w:eastAsia="lt-LT"/>
              </w:rPr>
            </w:pPr>
            <w:r>
              <w:rPr>
                <w:sz w:val="20"/>
                <w:lang w:eastAsia="lt-LT"/>
              </w:rPr>
              <w:t>Dividendų išmokėjimas</w:t>
            </w:r>
          </w:p>
        </w:tc>
        <w:tc>
          <w:tcPr>
            <w:tcW w:w="1415" w:type="dxa"/>
            <w:vAlign w:val="center"/>
          </w:tcPr>
          <w:p w14:paraId="427896D4" w14:textId="77777777" w:rsidR="00EF4A87" w:rsidRDefault="00EF4A87">
            <w:pPr>
              <w:widowControl w:val="0"/>
              <w:jc w:val="center"/>
              <w:rPr>
                <w:sz w:val="20"/>
                <w:lang w:eastAsia="lt-LT"/>
              </w:rPr>
            </w:pPr>
          </w:p>
        </w:tc>
        <w:tc>
          <w:tcPr>
            <w:tcW w:w="1132" w:type="dxa"/>
            <w:vAlign w:val="center"/>
          </w:tcPr>
          <w:p w14:paraId="273F277F" w14:textId="77777777" w:rsidR="00EF4A87" w:rsidRDefault="00EF4A87">
            <w:pPr>
              <w:widowControl w:val="0"/>
              <w:jc w:val="center"/>
              <w:rPr>
                <w:sz w:val="20"/>
                <w:lang w:eastAsia="lt-LT"/>
              </w:rPr>
            </w:pPr>
          </w:p>
        </w:tc>
        <w:tc>
          <w:tcPr>
            <w:tcW w:w="1132" w:type="dxa"/>
          </w:tcPr>
          <w:p w14:paraId="3CDAFCDE" w14:textId="77777777" w:rsidR="00EF4A87" w:rsidRDefault="00EF4A87">
            <w:pPr>
              <w:widowControl w:val="0"/>
              <w:jc w:val="center"/>
              <w:rPr>
                <w:sz w:val="20"/>
                <w:lang w:eastAsia="lt-LT"/>
              </w:rPr>
            </w:pPr>
          </w:p>
        </w:tc>
        <w:tc>
          <w:tcPr>
            <w:tcW w:w="1152" w:type="dxa"/>
            <w:vAlign w:val="center"/>
          </w:tcPr>
          <w:p w14:paraId="3823A04C" w14:textId="77777777" w:rsidR="00EF4A87" w:rsidRDefault="00EF4A87">
            <w:pPr>
              <w:widowControl w:val="0"/>
              <w:jc w:val="center"/>
              <w:rPr>
                <w:sz w:val="20"/>
                <w:lang w:eastAsia="lt-LT"/>
              </w:rPr>
            </w:pPr>
          </w:p>
        </w:tc>
        <w:tc>
          <w:tcPr>
            <w:tcW w:w="1275" w:type="dxa"/>
            <w:vAlign w:val="center"/>
          </w:tcPr>
          <w:p w14:paraId="49C960AC" w14:textId="77777777" w:rsidR="00EF4A87" w:rsidRDefault="00EF4A87">
            <w:pPr>
              <w:widowControl w:val="0"/>
              <w:jc w:val="center"/>
              <w:rPr>
                <w:sz w:val="20"/>
                <w:lang w:eastAsia="lt-LT"/>
              </w:rPr>
            </w:pPr>
          </w:p>
        </w:tc>
        <w:tc>
          <w:tcPr>
            <w:tcW w:w="1418" w:type="dxa"/>
            <w:vAlign w:val="center"/>
          </w:tcPr>
          <w:p w14:paraId="4D8E70E3" w14:textId="77777777" w:rsidR="00EF4A87" w:rsidRDefault="00EF4A87">
            <w:pPr>
              <w:widowControl w:val="0"/>
              <w:jc w:val="center"/>
              <w:rPr>
                <w:sz w:val="20"/>
                <w:lang w:eastAsia="lt-LT"/>
              </w:rPr>
            </w:pPr>
          </w:p>
        </w:tc>
        <w:tc>
          <w:tcPr>
            <w:tcW w:w="1417" w:type="dxa"/>
            <w:vAlign w:val="center"/>
          </w:tcPr>
          <w:p w14:paraId="6C8D9C77" w14:textId="77777777" w:rsidR="00EF4A87" w:rsidRDefault="00EF4A87">
            <w:pPr>
              <w:widowControl w:val="0"/>
              <w:jc w:val="center"/>
              <w:rPr>
                <w:sz w:val="20"/>
                <w:lang w:eastAsia="lt-LT"/>
              </w:rPr>
            </w:pPr>
          </w:p>
        </w:tc>
        <w:tc>
          <w:tcPr>
            <w:tcW w:w="1384" w:type="dxa"/>
            <w:vAlign w:val="center"/>
          </w:tcPr>
          <w:p w14:paraId="0FB85F92" w14:textId="77777777" w:rsidR="00EF4A87" w:rsidRDefault="00EF4A87">
            <w:pPr>
              <w:widowControl w:val="0"/>
              <w:jc w:val="center"/>
              <w:rPr>
                <w:sz w:val="20"/>
                <w:lang w:eastAsia="lt-LT"/>
              </w:rPr>
            </w:pPr>
          </w:p>
        </w:tc>
      </w:tr>
      <w:tr w:rsidR="00EF4A87" w14:paraId="7761D876" w14:textId="77777777">
        <w:trPr>
          <w:trHeight w:val="510"/>
        </w:trPr>
        <w:tc>
          <w:tcPr>
            <w:tcW w:w="1007" w:type="dxa"/>
            <w:vAlign w:val="center"/>
          </w:tcPr>
          <w:p w14:paraId="6DC20951" w14:textId="77777777" w:rsidR="00EF4A87" w:rsidRDefault="001B143E">
            <w:pPr>
              <w:widowControl w:val="0"/>
              <w:ind w:left="-57" w:right="-57"/>
              <w:jc w:val="both"/>
              <w:rPr>
                <w:sz w:val="20"/>
                <w:lang w:eastAsia="lt-LT"/>
              </w:rPr>
            </w:pPr>
            <w:r>
              <w:rPr>
                <w:sz w:val="20"/>
                <w:lang w:eastAsia="lt-LT"/>
              </w:rPr>
              <w:t>3.2.</w:t>
            </w:r>
          </w:p>
        </w:tc>
        <w:tc>
          <w:tcPr>
            <w:tcW w:w="3655" w:type="dxa"/>
            <w:vAlign w:val="center"/>
          </w:tcPr>
          <w:p w14:paraId="47EC4902" w14:textId="77777777" w:rsidR="00EF4A87" w:rsidRDefault="001B143E">
            <w:pPr>
              <w:widowControl w:val="0"/>
              <w:jc w:val="both"/>
              <w:rPr>
                <w:sz w:val="20"/>
                <w:lang w:eastAsia="lt-LT"/>
              </w:rPr>
            </w:pPr>
            <w:r>
              <w:rPr>
                <w:sz w:val="20"/>
                <w:lang w:eastAsia="lt-LT"/>
              </w:rPr>
              <w:t>Pinigų srautai, susiję su kitais finansavimo šaltiniais</w:t>
            </w:r>
          </w:p>
        </w:tc>
        <w:tc>
          <w:tcPr>
            <w:tcW w:w="1415" w:type="dxa"/>
            <w:vAlign w:val="center"/>
          </w:tcPr>
          <w:p w14:paraId="4EB9B0CF" w14:textId="77777777" w:rsidR="00EF4A87" w:rsidRDefault="00EF4A87">
            <w:pPr>
              <w:widowControl w:val="0"/>
              <w:jc w:val="center"/>
              <w:rPr>
                <w:sz w:val="20"/>
                <w:lang w:eastAsia="lt-LT"/>
              </w:rPr>
            </w:pPr>
          </w:p>
        </w:tc>
        <w:tc>
          <w:tcPr>
            <w:tcW w:w="1132" w:type="dxa"/>
            <w:vAlign w:val="center"/>
          </w:tcPr>
          <w:p w14:paraId="44C0E24B" w14:textId="77777777" w:rsidR="00EF4A87" w:rsidRDefault="00EF4A87">
            <w:pPr>
              <w:widowControl w:val="0"/>
              <w:jc w:val="center"/>
              <w:rPr>
                <w:sz w:val="20"/>
                <w:lang w:eastAsia="lt-LT"/>
              </w:rPr>
            </w:pPr>
          </w:p>
        </w:tc>
        <w:tc>
          <w:tcPr>
            <w:tcW w:w="1132" w:type="dxa"/>
          </w:tcPr>
          <w:p w14:paraId="36B64312" w14:textId="77777777" w:rsidR="00EF4A87" w:rsidRDefault="00EF4A87">
            <w:pPr>
              <w:widowControl w:val="0"/>
              <w:jc w:val="center"/>
              <w:rPr>
                <w:sz w:val="20"/>
                <w:lang w:eastAsia="lt-LT"/>
              </w:rPr>
            </w:pPr>
          </w:p>
        </w:tc>
        <w:tc>
          <w:tcPr>
            <w:tcW w:w="1152" w:type="dxa"/>
            <w:vAlign w:val="center"/>
          </w:tcPr>
          <w:p w14:paraId="0937CBA1" w14:textId="77777777" w:rsidR="00EF4A87" w:rsidRDefault="00EF4A87">
            <w:pPr>
              <w:widowControl w:val="0"/>
              <w:jc w:val="center"/>
              <w:rPr>
                <w:sz w:val="20"/>
                <w:lang w:eastAsia="lt-LT"/>
              </w:rPr>
            </w:pPr>
          </w:p>
        </w:tc>
        <w:tc>
          <w:tcPr>
            <w:tcW w:w="1275" w:type="dxa"/>
            <w:vAlign w:val="center"/>
          </w:tcPr>
          <w:p w14:paraId="3C8B9AE8" w14:textId="77777777" w:rsidR="00EF4A87" w:rsidRDefault="00EF4A87">
            <w:pPr>
              <w:widowControl w:val="0"/>
              <w:jc w:val="center"/>
              <w:rPr>
                <w:sz w:val="20"/>
                <w:lang w:eastAsia="lt-LT"/>
              </w:rPr>
            </w:pPr>
          </w:p>
        </w:tc>
        <w:tc>
          <w:tcPr>
            <w:tcW w:w="1418" w:type="dxa"/>
            <w:vAlign w:val="center"/>
          </w:tcPr>
          <w:p w14:paraId="52C291B1" w14:textId="77777777" w:rsidR="00EF4A87" w:rsidRDefault="00EF4A87">
            <w:pPr>
              <w:widowControl w:val="0"/>
              <w:jc w:val="center"/>
              <w:rPr>
                <w:sz w:val="20"/>
                <w:lang w:eastAsia="lt-LT"/>
              </w:rPr>
            </w:pPr>
          </w:p>
        </w:tc>
        <w:tc>
          <w:tcPr>
            <w:tcW w:w="1417" w:type="dxa"/>
            <w:vAlign w:val="center"/>
          </w:tcPr>
          <w:p w14:paraId="0D5C2439" w14:textId="77777777" w:rsidR="00EF4A87" w:rsidRDefault="00EF4A87">
            <w:pPr>
              <w:widowControl w:val="0"/>
              <w:jc w:val="center"/>
              <w:rPr>
                <w:sz w:val="20"/>
                <w:lang w:eastAsia="lt-LT"/>
              </w:rPr>
            </w:pPr>
          </w:p>
        </w:tc>
        <w:tc>
          <w:tcPr>
            <w:tcW w:w="1384" w:type="dxa"/>
            <w:vAlign w:val="center"/>
          </w:tcPr>
          <w:p w14:paraId="22E647EB" w14:textId="77777777" w:rsidR="00EF4A87" w:rsidRDefault="00EF4A87">
            <w:pPr>
              <w:widowControl w:val="0"/>
              <w:jc w:val="center"/>
              <w:rPr>
                <w:sz w:val="20"/>
                <w:lang w:eastAsia="lt-LT"/>
              </w:rPr>
            </w:pPr>
          </w:p>
        </w:tc>
      </w:tr>
      <w:tr w:rsidR="00EF4A87" w14:paraId="32A99464" w14:textId="77777777">
        <w:trPr>
          <w:trHeight w:val="239"/>
        </w:trPr>
        <w:tc>
          <w:tcPr>
            <w:tcW w:w="1007" w:type="dxa"/>
            <w:vAlign w:val="center"/>
          </w:tcPr>
          <w:p w14:paraId="7FBA1BC0" w14:textId="77777777" w:rsidR="00EF4A87" w:rsidRDefault="001B143E">
            <w:pPr>
              <w:widowControl w:val="0"/>
              <w:ind w:left="-57" w:right="-57"/>
              <w:jc w:val="both"/>
              <w:rPr>
                <w:sz w:val="20"/>
                <w:lang w:eastAsia="lt-LT"/>
              </w:rPr>
            </w:pPr>
            <w:r>
              <w:rPr>
                <w:sz w:val="20"/>
                <w:lang w:eastAsia="lt-LT"/>
              </w:rPr>
              <w:t>3.2.1.</w:t>
            </w:r>
          </w:p>
        </w:tc>
        <w:tc>
          <w:tcPr>
            <w:tcW w:w="3655" w:type="dxa"/>
            <w:vAlign w:val="center"/>
          </w:tcPr>
          <w:p w14:paraId="21C7A2BE" w14:textId="77777777" w:rsidR="00EF4A87" w:rsidRDefault="001B143E">
            <w:pPr>
              <w:widowControl w:val="0"/>
              <w:jc w:val="both"/>
              <w:rPr>
                <w:sz w:val="20"/>
                <w:lang w:eastAsia="lt-LT"/>
              </w:rPr>
            </w:pPr>
            <w:r>
              <w:rPr>
                <w:sz w:val="20"/>
                <w:lang w:eastAsia="lt-LT"/>
              </w:rPr>
              <w:t>Finansinių skolų padidėjimas</w:t>
            </w:r>
          </w:p>
        </w:tc>
        <w:tc>
          <w:tcPr>
            <w:tcW w:w="1415" w:type="dxa"/>
            <w:vAlign w:val="center"/>
          </w:tcPr>
          <w:p w14:paraId="02BB0E98" w14:textId="77777777" w:rsidR="00EF4A87" w:rsidRDefault="00EF4A87">
            <w:pPr>
              <w:widowControl w:val="0"/>
              <w:jc w:val="center"/>
              <w:rPr>
                <w:sz w:val="20"/>
                <w:lang w:eastAsia="lt-LT"/>
              </w:rPr>
            </w:pPr>
          </w:p>
        </w:tc>
        <w:tc>
          <w:tcPr>
            <w:tcW w:w="1132" w:type="dxa"/>
            <w:vAlign w:val="center"/>
          </w:tcPr>
          <w:p w14:paraId="5D2BA034" w14:textId="77777777" w:rsidR="00EF4A87" w:rsidRDefault="00EF4A87">
            <w:pPr>
              <w:widowControl w:val="0"/>
              <w:jc w:val="center"/>
              <w:rPr>
                <w:sz w:val="20"/>
                <w:lang w:eastAsia="lt-LT"/>
              </w:rPr>
            </w:pPr>
          </w:p>
        </w:tc>
        <w:tc>
          <w:tcPr>
            <w:tcW w:w="1132" w:type="dxa"/>
          </w:tcPr>
          <w:p w14:paraId="6DADD391" w14:textId="77777777" w:rsidR="00EF4A87" w:rsidRDefault="00EF4A87">
            <w:pPr>
              <w:widowControl w:val="0"/>
              <w:jc w:val="center"/>
              <w:rPr>
                <w:sz w:val="20"/>
                <w:lang w:eastAsia="lt-LT"/>
              </w:rPr>
            </w:pPr>
          </w:p>
        </w:tc>
        <w:tc>
          <w:tcPr>
            <w:tcW w:w="1152" w:type="dxa"/>
            <w:vAlign w:val="center"/>
          </w:tcPr>
          <w:p w14:paraId="409A4901" w14:textId="77777777" w:rsidR="00EF4A87" w:rsidRDefault="00EF4A87">
            <w:pPr>
              <w:widowControl w:val="0"/>
              <w:jc w:val="center"/>
              <w:rPr>
                <w:sz w:val="20"/>
                <w:lang w:eastAsia="lt-LT"/>
              </w:rPr>
            </w:pPr>
          </w:p>
        </w:tc>
        <w:tc>
          <w:tcPr>
            <w:tcW w:w="1275" w:type="dxa"/>
            <w:vAlign w:val="center"/>
          </w:tcPr>
          <w:p w14:paraId="79EF716B" w14:textId="77777777" w:rsidR="00EF4A87" w:rsidRDefault="00EF4A87">
            <w:pPr>
              <w:widowControl w:val="0"/>
              <w:jc w:val="center"/>
              <w:rPr>
                <w:sz w:val="20"/>
                <w:lang w:eastAsia="lt-LT"/>
              </w:rPr>
            </w:pPr>
          </w:p>
        </w:tc>
        <w:tc>
          <w:tcPr>
            <w:tcW w:w="1418" w:type="dxa"/>
            <w:vAlign w:val="center"/>
          </w:tcPr>
          <w:p w14:paraId="71DF0FB4" w14:textId="77777777" w:rsidR="00EF4A87" w:rsidRDefault="00EF4A87">
            <w:pPr>
              <w:widowControl w:val="0"/>
              <w:jc w:val="center"/>
              <w:rPr>
                <w:sz w:val="20"/>
                <w:lang w:eastAsia="lt-LT"/>
              </w:rPr>
            </w:pPr>
          </w:p>
        </w:tc>
        <w:tc>
          <w:tcPr>
            <w:tcW w:w="1417" w:type="dxa"/>
            <w:vAlign w:val="center"/>
          </w:tcPr>
          <w:p w14:paraId="156A53B8" w14:textId="77777777" w:rsidR="00EF4A87" w:rsidRDefault="00EF4A87">
            <w:pPr>
              <w:widowControl w:val="0"/>
              <w:jc w:val="center"/>
              <w:rPr>
                <w:sz w:val="20"/>
                <w:lang w:eastAsia="lt-LT"/>
              </w:rPr>
            </w:pPr>
          </w:p>
        </w:tc>
        <w:tc>
          <w:tcPr>
            <w:tcW w:w="1384" w:type="dxa"/>
            <w:vAlign w:val="center"/>
          </w:tcPr>
          <w:p w14:paraId="2B1A7FE7" w14:textId="77777777" w:rsidR="00EF4A87" w:rsidRDefault="00EF4A87">
            <w:pPr>
              <w:widowControl w:val="0"/>
              <w:jc w:val="center"/>
              <w:rPr>
                <w:sz w:val="20"/>
                <w:lang w:eastAsia="lt-LT"/>
              </w:rPr>
            </w:pPr>
          </w:p>
        </w:tc>
      </w:tr>
      <w:tr w:rsidR="00EF4A87" w14:paraId="429BCA61" w14:textId="77777777">
        <w:trPr>
          <w:trHeight w:val="249"/>
        </w:trPr>
        <w:tc>
          <w:tcPr>
            <w:tcW w:w="1007" w:type="dxa"/>
            <w:vAlign w:val="center"/>
          </w:tcPr>
          <w:p w14:paraId="2EAE8124" w14:textId="77777777" w:rsidR="00EF4A87" w:rsidRDefault="001B143E">
            <w:pPr>
              <w:widowControl w:val="0"/>
              <w:ind w:left="-57" w:right="-57"/>
              <w:jc w:val="both"/>
              <w:rPr>
                <w:sz w:val="20"/>
                <w:lang w:eastAsia="lt-LT"/>
              </w:rPr>
            </w:pPr>
            <w:r>
              <w:rPr>
                <w:sz w:val="20"/>
                <w:lang w:eastAsia="lt-LT"/>
              </w:rPr>
              <w:t>3.2.1.1.</w:t>
            </w:r>
          </w:p>
        </w:tc>
        <w:tc>
          <w:tcPr>
            <w:tcW w:w="3655" w:type="dxa"/>
            <w:vAlign w:val="center"/>
          </w:tcPr>
          <w:p w14:paraId="779D207C" w14:textId="77777777" w:rsidR="00EF4A87" w:rsidRDefault="001B143E">
            <w:pPr>
              <w:widowControl w:val="0"/>
              <w:jc w:val="both"/>
              <w:rPr>
                <w:sz w:val="20"/>
                <w:lang w:eastAsia="lt-LT"/>
              </w:rPr>
            </w:pPr>
            <w:r>
              <w:rPr>
                <w:sz w:val="20"/>
                <w:lang w:eastAsia="lt-LT"/>
              </w:rPr>
              <w:t>Paskolų gavimas</w:t>
            </w:r>
          </w:p>
        </w:tc>
        <w:tc>
          <w:tcPr>
            <w:tcW w:w="1415" w:type="dxa"/>
            <w:vAlign w:val="center"/>
          </w:tcPr>
          <w:p w14:paraId="61F43027" w14:textId="77777777" w:rsidR="00EF4A87" w:rsidRDefault="00EF4A87">
            <w:pPr>
              <w:widowControl w:val="0"/>
              <w:jc w:val="center"/>
              <w:rPr>
                <w:sz w:val="20"/>
                <w:lang w:eastAsia="lt-LT"/>
              </w:rPr>
            </w:pPr>
          </w:p>
        </w:tc>
        <w:tc>
          <w:tcPr>
            <w:tcW w:w="1132" w:type="dxa"/>
            <w:vAlign w:val="center"/>
          </w:tcPr>
          <w:p w14:paraId="6FE832CA" w14:textId="77777777" w:rsidR="00EF4A87" w:rsidRDefault="00EF4A87">
            <w:pPr>
              <w:widowControl w:val="0"/>
              <w:jc w:val="center"/>
              <w:rPr>
                <w:sz w:val="20"/>
                <w:lang w:eastAsia="lt-LT"/>
              </w:rPr>
            </w:pPr>
          </w:p>
        </w:tc>
        <w:tc>
          <w:tcPr>
            <w:tcW w:w="1132" w:type="dxa"/>
          </w:tcPr>
          <w:p w14:paraId="39F15B6E" w14:textId="77777777" w:rsidR="00EF4A87" w:rsidRDefault="00EF4A87">
            <w:pPr>
              <w:widowControl w:val="0"/>
              <w:jc w:val="center"/>
              <w:rPr>
                <w:sz w:val="20"/>
                <w:lang w:eastAsia="lt-LT"/>
              </w:rPr>
            </w:pPr>
          </w:p>
        </w:tc>
        <w:tc>
          <w:tcPr>
            <w:tcW w:w="1152" w:type="dxa"/>
            <w:vAlign w:val="center"/>
          </w:tcPr>
          <w:p w14:paraId="7B4D6219" w14:textId="77777777" w:rsidR="00EF4A87" w:rsidRDefault="00EF4A87">
            <w:pPr>
              <w:widowControl w:val="0"/>
              <w:jc w:val="center"/>
              <w:rPr>
                <w:sz w:val="20"/>
                <w:lang w:eastAsia="lt-LT"/>
              </w:rPr>
            </w:pPr>
          </w:p>
        </w:tc>
        <w:tc>
          <w:tcPr>
            <w:tcW w:w="1275" w:type="dxa"/>
            <w:vAlign w:val="center"/>
          </w:tcPr>
          <w:p w14:paraId="62B962CC" w14:textId="77777777" w:rsidR="00EF4A87" w:rsidRDefault="00EF4A87">
            <w:pPr>
              <w:widowControl w:val="0"/>
              <w:jc w:val="center"/>
              <w:rPr>
                <w:sz w:val="20"/>
                <w:lang w:eastAsia="lt-LT"/>
              </w:rPr>
            </w:pPr>
          </w:p>
        </w:tc>
        <w:tc>
          <w:tcPr>
            <w:tcW w:w="1418" w:type="dxa"/>
            <w:vAlign w:val="center"/>
          </w:tcPr>
          <w:p w14:paraId="7D1026EA" w14:textId="77777777" w:rsidR="00EF4A87" w:rsidRDefault="00EF4A87">
            <w:pPr>
              <w:widowControl w:val="0"/>
              <w:jc w:val="center"/>
              <w:rPr>
                <w:sz w:val="20"/>
                <w:lang w:eastAsia="lt-LT"/>
              </w:rPr>
            </w:pPr>
          </w:p>
        </w:tc>
        <w:tc>
          <w:tcPr>
            <w:tcW w:w="1417" w:type="dxa"/>
            <w:vAlign w:val="center"/>
          </w:tcPr>
          <w:p w14:paraId="6FB1D40B" w14:textId="77777777" w:rsidR="00EF4A87" w:rsidRDefault="00EF4A87">
            <w:pPr>
              <w:widowControl w:val="0"/>
              <w:jc w:val="center"/>
              <w:rPr>
                <w:sz w:val="20"/>
                <w:lang w:eastAsia="lt-LT"/>
              </w:rPr>
            </w:pPr>
          </w:p>
        </w:tc>
        <w:tc>
          <w:tcPr>
            <w:tcW w:w="1384" w:type="dxa"/>
            <w:vAlign w:val="center"/>
          </w:tcPr>
          <w:p w14:paraId="14209FB6" w14:textId="77777777" w:rsidR="00EF4A87" w:rsidRDefault="00EF4A87">
            <w:pPr>
              <w:widowControl w:val="0"/>
              <w:jc w:val="center"/>
              <w:rPr>
                <w:sz w:val="20"/>
                <w:lang w:eastAsia="lt-LT"/>
              </w:rPr>
            </w:pPr>
          </w:p>
        </w:tc>
      </w:tr>
      <w:tr w:rsidR="00EF4A87" w14:paraId="7C83155D" w14:textId="77777777">
        <w:trPr>
          <w:trHeight w:val="268"/>
        </w:trPr>
        <w:tc>
          <w:tcPr>
            <w:tcW w:w="1007" w:type="dxa"/>
            <w:vAlign w:val="center"/>
          </w:tcPr>
          <w:p w14:paraId="6DAFCD18" w14:textId="77777777" w:rsidR="00EF4A87" w:rsidRDefault="001B143E">
            <w:pPr>
              <w:widowControl w:val="0"/>
              <w:ind w:left="-57" w:right="-57"/>
              <w:jc w:val="both"/>
              <w:rPr>
                <w:sz w:val="20"/>
                <w:lang w:eastAsia="lt-LT"/>
              </w:rPr>
            </w:pPr>
            <w:r>
              <w:rPr>
                <w:sz w:val="20"/>
                <w:lang w:eastAsia="lt-LT"/>
              </w:rPr>
              <w:t>3.2.1.2.</w:t>
            </w:r>
          </w:p>
        </w:tc>
        <w:tc>
          <w:tcPr>
            <w:tcW w:w="3655" w:type="dxa"/>
            <w:vAlign w:val="center"/>
          </w:tcPr>
          <w:p w14:paraId="0C5BF41A" w14:textId="77777777" w:rsidR="00EF4A87" w:rsidRDefault="001B143E">
            <w:pPr>
              <w:widowControl w:val="0"/>
              <w:jc w:val="both"/>
              <w:rPr>
                <w:sz w:val="20"/>
                <w:lang w:eastAsia="lt-LT"/>
              </w:rPr>
            </w:pPr>
            <w:r>
              <w:rPr>
                <w:sz w:val="20"/>
                <w:lang w:eastAsia="lt-LT"/>
              </w:rPr>
              <w:t>Obligacijų išleidimas</w:t>
            </w:r>
          </w:p>
        </w:tc>
        <w:tc>
          <w:tcPr>
            <w:tcW w:w="1415" w:type="dxa"/>
            <w:vAlign w:val="center"/>
          </w:tcPr>
          <w:p w14:paraId="3EB04FF4" w14:textId="77777777" w:rsidR="00EF4A87" w:rsidRDefault="00EF4A87">
            <w:pPr>
              <w:widowControl w:val="0"/>
              <w:jc w:val="center"/>
              <w:rPr>
                <w:sz w:val="20"/>
                <w:lang w:eastAsia="lt-LT"/>
              </w:rPr>
            </w:pPr>
          </w:p>
        </w:tc>
        <w:tc>
          <w:tcPr>
            <w:tcW w:w="1132" w:type="dxa"/>
            <w:vAlign w:val="center"/>
          </w:tcPr>
          <w:p w14:paraId="0CF81A90" w14:textId="77777777" w:rsidR="00EF4A87" w:rsidRDefault="00EF4A87">
            <w:pPr>
              <w:widowControl w:val="0"/>
              <w:jc w:val="center"/>
              <w:rPr>
                <w:sz w:val="20"/>
                <w:lang w:eastAsia="lt-LT"/>
              </w:rPr>
            </w:pPr>
          </w:p>
        </w:tc>
        <w:tc>
          <w:tcPr>
            <w:tcW w:w="1132" w:type="dxa"/>
          </w:tcPr>
          <w:p w14:paraId="251FAE67" w14:textId="77777777" w:rsidR="00EF4A87" w:rsidRDefault="00EF4A87">
            <w:pPr>
              <w:widowControl w:val="0"/>
              <w:jc w:val="center"/>
              <w:rPr>
                <w:sz w:val="20"/>
                <w:lang w:eastAsia="lt-LT"/>
              </w:rPr>
            </w:pPr>
          </w:p>
        </w:tc>
        <w:tc>
          <w:tcPr>
            <w:tcW w:w="1152" w:type="dxa"/>
            <w:vAlign w:val="center"/>
          </w:tcPr>
          <w:p w14:paraId="4B725FB6" w14:textId="77777777" w:rsidR="00EF4A87" w:rsidRDefault="00EF4A87">
            <w:pPr>
              <w:widowControl w:val="0"/>
              <w:jc w:val="center"/>
              <w:rPr>
                <w:sz w:val="20"/>
                <w:lang w:eastAsia="lt-LT"/>
              </w:rPr>
            </w:pPr>
          </w:p>
        </w:tc>
        <w:tc>
          <w:tcPr>
            <w:tcW w:w="1275" w:type="dxa"/>
            <w:vAlign w:val="center"/>
          </w:tcPr>
          <w:p w14:paraId="7DCEAF17" w14:textId="77777777" w:rsidR="00EF4A87" w:rsidRDefault="00EF4A87">
            <w:pPr>
              <w:widowControl w:val="0"/>
              <w:jc w:val="center"/>
              <w:rPr>
                <w:sz w:val="20"/>
                <w:lang w:eastAsia="lt-LT"/>
              </w:rPr>
            </w:pPr>
          </w:p>
        </w:tc>
        <w:tc>
          <w:tcPr>
            <w:tcW w:w="1418" w:type="dxa"/>
            <w:vAlign w:val="center"/>
          </w:tcPr>
          <w:p w14:paraId="7D200DB9" w14:textId="77777777" w:rsidR="00EF4A87" w:rsidRDefault="00EF4A87">
            <w:pPr>
              <w:widowControl w:val="0"/>
              <w:jc w:val="center"/>
              <w:rPr>
                <w:sz w:val="20"/>
                <w:lang w:eastAsia="lt-LT"/>
              </w:rPr>
            </w:pPr>
          </w:p>
        </w:tc>
        <w:tc>
          <w:tcPr>
            <w:tcW w:w="1417" w:type="dxa"/>
            <w:vAlign w:val="center"/>
          </w:tcPr>
          <w:p w14:paraId="51BB6286" w14:textId="77777777" w:rsidR="00EF4A87" w:rsidRDefault="00EF4A87">
            <w:pPr>
              <w:widowControl w:val="0"/>
              <w:jc w:val="center"/>
              <w:rPr>
                <w:sz w:val="20"/>
                <w:lang w:eastAsia="lt-LT"/>
              </w:rPr>
            </w:pPr>
          </w:p>
        </w:tc>
        <w:tc>
          <w:tcPr>
            <w:tcW w:w="1384" w:type="dxa"/>
            <w:vAlign w:val="center"/>
          </w:tcPr>
          <w:p w14:paraId="1CBF9350" w14:textId="77777777" w:rsidR="00EF4A87" w:rsidRDefault="00EF4A87">
            <w:pPr>
              <w:widowControl w:val="0"/>
              <w:jc w:val="center"/>
              <w:rPr>
                <w:sz w:val="20"/>
                <w:lang w:eastAsia="lt-LT"/>
              </w:rPr>
            </w:pPr>
          </w:p>
        </w:tc>
      </w:tr>
      <w:tr w:rsidR="00EF4A87" w14:paraId="006FEE64" w14:textId="77777777">
        <w:trPr>
          <w:trHeight w:val="254"/>
        </w:trPr>
        <w:tc>
          <w:tcPr>
            <w:tcW w:w="1007" w:type="dxa"/>
            <w:vAlign w:val="center"/>
          </w:tcPr>
          <w:p w14:paraId="4BD77E8E" w14:textId="77777777" w:rsidR="00EF4A87" w:rsidRDefault="001B143E">
            <w:pPr>
              <w:widowControl w:val="0"/>
              <w:ind w:left="-57" w:right="-57"/>
              <w:jc w:val="both"/>
              <w:rPr>
                <w:sz w:val="20"/>
                <w:lang w:eastAsia="lt-LT"/>
              </w:rPr>
            </w:pPr>
            <w:r>
              <w:rPr>
                <w:sz w:val="20"/>
                <w:lang w:eastAsia="lt-LT"/>
              </w:rPr>
              <w:t>3.2.2.</w:t>
            </w:r>
          </w:p>
        </w:tc>
        <w:tc>
          <w:tcPr>
            <w:tcW w:w="3655" w:type="dxa"/>
            <w:vAlign w:val="center"/>
          </w:tcPr>
          <w:p w14:paraId="251EEB79" w14:textId="77777777" w:rsidR="00EF4A87" w:rsidRDefault="001B143E">
            <w:pPr>
              <w:widowControl w:val="0"/>
              <w:jc w:val="both"/>
              <w:rPr>
                <w:sz w:val="20"/>
                <w:lang w:eastAsia="lt-LT"/>
              </w:rPr>
            </w:pPr>
            <w:r>
              <w:rPr>
                <w:sz w:val="20"/>
                <w:lang w:eastAsia="lt-LT"/>
              </w:rPr>
              <w:t>Finansinių skolų sumažėjimas</w:t>
            </w:r>
          </w:p>
        </w:tc>
        <w:tc>
          <w:tcPr>
            <w:tcW w:w="1415" w:type="dxa"/>
            <w:vAlign w:val="center"/>
          </w:tcPr>
          <w:p w14:paraId="2E3C4B4A" w14:textId="77777777" w:rsidR="00EF4A87" w:rsidRDefault="00EF4A87">
            <w:pPr>
              <w:widowControl w:val="0"/>
              <w:jc w:val="center"/>
              <w:rPr>
                <w:sz w:val="20"/>
                <w:lang w:eastAsia="lt-LT"/>
              </w:rPr>
            </w:pPr>
          </w:p>
        </w:tc>
        <w:tc>
          <w:tcPr>
            <w:tcW w:w="1132" w:type="dxa"/>
            <w:vAlign w:val="center"/>
          </w:tcPr>
          <w:p w14:paraId="5A21108D" w14:textId="77777777" w:rsidR="00EF4A87" w:rsidRDefault="00EF4A87">
            <w:pPr>
              <w:widowControl w:val="0"/>
              <w:jc w:val="center"/>
              <w:rPr>
                <w:sz w:val="20"/>
                <w:lang w:eastAsia="lt-LT"/>
              </w:rPr>
            </w:pPr>
          </w:p>
        </w:tc>
        <w:tc>
          <w:tcPr>
            <w:tcW w:w="1132" w:type="dxa"/>
          </w:tcPr>
          <w:p w14:paraId="4184D3AE" w14:textId="77777777" w:rsidR="00EF4A87" w:rsidRDefault="00EF4A87">
            <w:pPr>
              <w:widowControl w:val="0"/>
              <w:jc w:val="center"/>
              <w:rPr>
                <w:sz w:val="20"/>
                <w:lang w:eastAsia="lt-LT"/>
              </w:rPr>
            </w:pPr>
          </w:p>
        </w:tc>
        <w:tc>
          <w:tcPr>
            <w:tcW w:w="1152" w:type="dxa"/>
            <w:vAlign w:val="center"/>
          </w:tcPr>
          <w:p w14:paraId="1FB9879D" w14:textId="77777777" w:rsidR="00EF4A87" w:rsidRDefault="00EF4A87">
            <w:pPr>
              <w:widowControl w:val="0"/>
              <w:jc w:val="center"/>
              <w:rPr>
                <w:sz w:val="20"/>
                <w:lang w:eastAsia="lt-LT"/>
              </w:rPr>
            </w:pPr>
          </w:p>
        </w:tc>
        <w:tc>
          <w:tcPr>
            <w:tcW w:w="1275" w:type="dxa"/>
            <w:vAlign w:val="center"/>
          </w:tcPr>
          <w:p w14:paraId="2B945DDD" w14:textId="77777777" w:rsidR="00EF4A87" w:rsidRDefault="00EF4A87">
            <w:pPr>
              <w:widowControl w:val="0"/>
              <w:jc w:val="center"/>
              <w:rPr>
                <w:sz w:val="20"/>
                <w:lang w:eastAsia="lt-LT"/>
              </w:rPr>
            </w:pPr>
          </w:p>
        </w:tc>
        <w:tc>
          <w:tcPr>
            <w:tcW w:w="1418" w:type="dxa"/>
            <w:vAlign w:val="center"/>
          </w:tcPr>
          <w:p w14:paraId="75E1BA3A" w14:textId="77777777" w:rsidR="00EF4A87" w:rsidRDefault="00EF4A87">
            <w:pPr>
              <w:widowControl w:val="0"/>
              <w:jc w:val="center"/>
              <w:rPr>
                <w:sz w:val="20"/>
                <w:lang w:eastAsia="lt-LT"/>
              </w:rPr>
            </w:pPr>
          </w:p>
        </w:tc>
        <w:tc>
          <w:tcPr>
            <w:tcW w:w="1417" w:type="dxa"/>
            <w:vAlign w:val="center"/>
          </w:tcPr>
          <w:p w14:paraId="6FB24631" w14:textId="77777777" w:rsidR="00EF4A87" w:rsidRDefault="00EF4A87">
            <w:pPr>
              <w:widowControl w:val="0"/>
              <w:jc w:val="center"/>
              <w:rPr>
                <w:sz w:val="20"/>
                <w:lang w:eastAsia="lt-LT"/>
              </w:rPr>
            </w:pPr>
          </w:p>
        </w:tc>
        <w:tc>
          <w:tcPr>
            <w:tcW w:w="1384" w:type="dxa"/>
            <w:vAlign w:val="center"/>
          </w:tcPr>
          <w:p w14:paraId="253BC136" w14:textId="77777777" w:rsidR="00EF4A87" w:rsidRDefault="00EF4A87">
            <w:pPr>
              <w:widowControl w:val="0"/>
              <w:jc w:val="center"/>
              <w:rPr>
                <w:sz w:val="20"/>
                <w:lang w:eastAsia="lt-LT"/>
              </w:rPr>
            </w:pPr>
          </w:p>
        </w:tc>
      </w:tr>
      <w:tr w:rsidR="00EF4A87" w14:paraId="274FC6D1" w14:textId="77777777">
        <w:trPr>
          <w:trHeight w:val="270"/>
        </w:trPr>
        <w:tc>
          <w:tcPr>
            <w:tcW w:w="1007" w:type="dxa"/>
            <w:vAlign w:val="center"/>
          </w:tcPr>
          <w:p w14:paraId="61192787" w14:textId="77777777" w:rsidR="00EF4A87" w:rsidRDefault="001B143E">
            <w:pPr>
              <w:widowControl w:val="0"/>
              <w:ind w:left="-57" w:right="-57"/>
              <w:jc w:val="both"/>
              <w:rPr>
                <w:sz w:val="20"/>
                <w:lang w:eastAsia="lt-LT"/>
              </w:rPr>
            </w:pPr>
            <w:r>
              <w:rPr>
                <w:sz w:val="20"/>
                <w:lang w:eastAsia="lt-LT"/>
              </w:rPr>
              <w:t>3.2.2.1.</w:t>
            </w:r>
          </w:p>
        </w:tc>
        <w:tc>
          <w:tcPr>
            <w:tcW w:w="3655" w:type="dxa"/>
            <w:vAlign w:val="center"/>
          </w:tcPr>
          <w:p w14:paraId="1D0E3E89" w14:textId="77777777" w:rsidR="00EF4A87" w:rsidRDefault="001B143E">
            <w:pPr>
              <w:widowControl w:val="0"/>
              <w:jc w:val="both"/>
              <w:rPr>
                <w:sz w:val="20"/>
                <w:lang w:eastAsia="lt-LT"/>
              </w:rPr>
            </w:pPr>
            <w:r>
              <w:rPr>
                <w:sz w:val="20"/>
                <w:lang w:eastAsia="lt-LT"/>
              </w:rPr>
              <w:t>Paskolų grąžinimas</w:t>
            </w:r>
          </w:p>
        </w:tc>
        <w:tc>
          <w:tcPr>
            <w:tcW w:w="1415" w:type="dxa"/>
            <w:vAlign w:val="center"/>
          </w:tcPr>
          <w:p w14:paraId="4681E091" w14:textId="77777777" w:rsidR="00EF4A87" w:rsidRDefault="00EF4A87">
            <w:pPr>
              <w:widowControl w:val="0"/>
              <w:jc w:val="center"/>
              <w:rPr>
                <w:sz w:val="20"/>
                <w:lang w:eastAsia="lt-LT"/>
              </w:rPr>
            </w:pPr>
          </w:p>
        </w:tc>
        <w:tc>
          <w:tcPr>
            <w:tcW w:w="1132" w:type="dxa"/>
            <w:vAlign w:val="center"/>
          </w:tcPr>
          <w:p w14:paraId="7F90E97F" w14:textId="77777777" w:rsidR="00EF4A87" w:rsidRDefault="00EF4A87">
            <w:pPr>
              <w:widowControl w:val="0"/>
              <w:jc w:val="center"/>
              <w:rPr>
                <w:sz w:val="20"/>
                <w:lang w:eastAsia="lt-LT"/>
              </w:rPr>
            </w:pPr>
          </w:p>
        </w:tc>
        <w:tc>
          <w:tcPr>
            <w:tcW w:w="1132" w:type="dxa"/>
          </w:tcPr>
          <w:p w14:paraId="755AB0A2" w14:textId="77777777" w:rsidR="00EF4A87" w:rsidRDefault="00EF4A87">
            <w:pPr>
              <w:widowControl w:val="0"/>
              <w:jc w:val="center"/>
              <w:rPr>
                <w:sz w:val="20"/>
                <w:lang w:eastAsia="lt-LT"/>
              </w:rPr>
            </w:pPr>
          </w:p>
        </w:tc>
        <w:tc>
          <w:tcPr>
            <w:tcW w:w="1152" w:type="dxa"/>
            <w:vAlign w:val="center"/>
          </w:tcPr>
          <w:p w14:paraId="33372EAA" w14:textId="77777777" w:rsidR="00EF4A87" w:rsidRDefault="00EF4A87">
            <w:pPr>
              <w:widowControl w:val="0"/>
              <w:jc w:val="center"/>
              <w:rPr>
                <w:sz w:val="20"/>
                <w:lang w:eastAsia="lt-LT"/>
              </w:rPr>
            </w:pPr>
          </w:p>
        </w:tc>
        <w:tc>
          <w:tcPr>
            <w:tcW w:w="1275" w:type="dxa"/>
            <w:vAlign w:val="center"/>
          </w:tcPr>
          <w:p w14:paraId="6705F451" w14:textId="77777777" w:rsidR="00EF4A87" w:rsidRDefault="00EF4A87">
            <w:pPr>
              <w:widowControl w:val="0"/>
              <w:jc w:val="center"/>
              <w:rPr>
                <w:sz w:val="20"/>
                <w:lang w:eastAsia="lt-LT"/>
              </w:rPr>
            </w:pPr>
          </w:p>
        </w:tc>
        <w:tc>
          <w:tcPr>
            <w:tcW w:w="1418" w:type="dxa"/>
            <w:vAlign w:val="center"/>
          </w:tcPr>
          <w:p w14:paraId="6A7AA8FB" w14:textId="77777777" w:rsidR="00EF4A87" w:rsidRDefault="00EF4A87">
            <w:pPr>
              <w:widowControl w:val="0"/>
              <w:jc w:val="center"/>
              <w:rPr>
                <w:sz w:val="20"/>
                <w:lang w:eastAsia="lt-LT"/>
              </w:rPr>
            </w:pPr>
          </w:p>
        </w:tc>
        <w:tc>
          <w:tcPr>
            <w:tcW w:w="1417" w:type="dxa"/>
            <w:vAlign w:val="center"/>
          </w:tcPr>
          <w:p w14:paraId="7EB1920D" w14:textId="77777777" w:rsidR="00EF4A87" w:rsidRDefault="00EF4A87">
            <w:pPr>
              <w:widowControl w:val="0"/>
              <w:jc w:val="center"/>
              <w:rPr>
                <w:sz w:val="20"/>
                <w:lang w:eastAsia="lt-LT"/>
              </w:rPr>
            </w:pPr>
          </w:p>
        </w:tc>
        <w:tc>
          <w:tcPr>
            <w:tcW w:w="1384" w:type="dxa"/>
            <w:vAlign w:val="center"/>
          </w:tcPr>
          <w:p w14:paraId="7D3CFA00" w14:textId="77777777" w:rsidR="00EF4A87" w:rsidRDefault="00EF4A87">
            <w:pPr>
              <w:widowControl w:val="0"/>
              <w:jc w:val="center"/>
              <w:rPr>
                <w:sz w:val="20"/>
                <w:lang w:eastAsia="lt-LT"/>
              </w:rPr>
            </w:pPr>
          </w:p>
        </w:tc>
      </w:tr>
      <w:tr w:rsidR="00EF4A87" w14:paraId="518C64E9" w14:textId="77777777">
        <w:trPr>
          <w:trHeight w:val="274"/>
        </w:trPr>
        <w:tc>
          <w:tcPr>
            <w:tcW w:w="1007" w:type="dxa"/>
            <w:vAlign w:val="center"/>
          </w:tcPr>
          <w:p w14:paraId="3A8AFA4C" w14:textId="77777777" w:rsidR="00EF4A87" w:rsidRDefault="001B143E">
            <w:pPr>
              <w:widowControl w:val="0"/>
              <w:ind w:left="-57" w:right="-57"/>
              <w:jc w:val="both"/>
              <w:rPr>
                <w:sz w:val="20"/>
                <w:lang w:eastAsia="lt-LT"/>
              </w:rPr>
            </w:pPr>
            <w:r>
              <w:rPr>
                <w:sz w:val="20"/>
                <w:lang w:eastAsia="lt-LT"/>
              </w:rPr>
              <w:t>3.2.2.2.</w:t>
            </w:r>
          </w:p>
        </w:tc>
        <w:tc>
          <w:tcPr>
            <w:tcW w:w="3655" w:type="dxa"/>
            <w:vAlign w:val="center"/>
          </w:tcPr>
          <w:p w14:paraId="00B0FC32" w14:textId="77777777" w:rsidR="00EF4A87" w:rsidRDefault="001B143E">
            <w:pPr>
              <w:widowControl w:val="0"/>
              <w:jc w:val="both"/>
              <w:rPr>
                <w:sz w:val="20"/>
                <w:lang w:eastAsia="lt-LT"/>
              </w:rPr>
            </w:pPr>
            <w:r>
              <w:rPr>
                <w:sz w:val="20"/>
                <w:lang w:eastAsia="lt-LT"/>
              </w:rPr>
              <w:t>Obligacijų supirkimas</w:t>
            </w:r>
          </w:p>
        </w:tc>
        <w:tc>
          <w:tcPr>
            <w:tcW w:w="1415" w:type="dxa"/>
            <w:vAlign w:val="center"/>
          </w:tcPr>
          <w:p w14:paraId="20C7C1B0" w14:textId="77777777" w:rsidR="00EF4A87" w:rsidRDefault="00EF4A87">
            <w:pPr>
              <w:widowControl w:val="0"/>
              <w:jc w:val="center"/>
              <w:rPr>
                <w:sz w:val="20"/>
                <w:lang w:eastAsia="lt-LT"/>
              </w:rPr>
            </w:pPr>
          </w:p>
        </w:tc>
        <w:tc>
          <w:tcPr>
            <w:tcW w:w="1132" w:type="dxa"/>
            <w:vAlign w:val="center"/>
          </w:tcPr>
          <w:p w14:paraId="2A5E4745" w14:textId="77777777" w:rsidR="00EF4A87" w:rsidRDefault="00EF4A87">
            <w:pPr>
              <w:widowControl w:val="0"/>
              <w:jc w:val="center"/>
              <w:rPr>
                <w:sz w:val="20"/>
                <w:lang w:eastAsia="lt-LT"/>
              </w:rPr>
            </w:pPr>
          </w:p>
        </w:tc>
        <w:tc>
          <w:tcPr>
            <w:tcW w:w="1132" w:type="dxa"/>
          </w:tcPr>
          <w:p w14:paraId="7DE0E83C" w14:textId="77777777" w:rsidR="00EF4A87" w:rsidRDefault="00EF4A87">
            <w:pPr>
              <w:widowControl w:val="0"/>
              <w:jc w:val="center"/>
              <w:rPr>
                <w:sz w:val="20"/>
                <w:lang w:eastAsia="lt-LT"/>
              </w:rPr>
            </w:pPr>
          </w:p>
        </w:tc>
        <w:tc>
          <w:tcPr>
            <w:tcW w:w="1152" w:type="dxa"/>
            <w:vAlign w:val="center"/>
          </w:tcPr>
          <w:p w14:paraId="383A36E7" w14:textId="77777777" w:rsidR="00EF4A87" w:rsidRDefault="00EF4A87">
            <w:pPr>
              <w:widowControl w:val="0"/>
              <w:jc w:val="center"/>
              <w:rPr>
                <w:sz w:val="20"/>
                <w:lang w:eastAsia="lt-LT"/>
              </w:rPr>
            </w:pPr>
          </w:p>
        </w:tc>
        <w:tc>
          <w:tcPr>
            <w:tcW w:w="1275" w:type="dxa"/>
            <w:vAlign w:val="center"/>
          </w:tcPr>
          <w:p w14:paraId="2C5909C5" w14:textId="77777777" w:rsidR="00EF4A87" w:rsidRDefault="00EF4A87">
            <w:pPr>
              <w:widowControl w:val="0"/>
              <w:jc w:val="center"/>
              <w:rPr>
                <w:sz w:val="20"/>
                <w:lang w:eastAsia="lt-LT"/>
              </w:rPr>
            </w:pPr>
          </w:p>
        </w:tc>
        <w:tc>
          <w:tcPr>
            <w:tcW w:w="1418" w:type="dxa"/>
            <w:vAlign w:val="center"/>
          </w:tcPr>
          <w:p w14:paraId="6ED899D7" w14:textId="77777777" w:rsidR="00EF4A87" w:rsidRDefault="00EF4A87">
            <w:pPr>
              <w:widowControl w:val="0"/>
              <w:jc w:val="center"/>
              <w:rPr>
                <w:sz w:val="20"/>
                <w:lang w:eastAsia="lt-LT"/>
              </w:rPr>
            </w:pPr>
          </w:p>
        </w:tc>
        <w:tc>
          <w:tcPr>
            <w:tcW w:w="1417" w:type="dxa"/>
            <w:vAlign w:val="center"/>
          </w:tcPr>
          <w:p w14:paraId="0692ADB1" w14:textId="77777777" w:rsidR="00EF4A87" w:rsidRDefault="00EF4A87">
            <w:pPr>
              <w:widowControl w:val="0"/>
              <w:jc w:val="center"/>
              <w:rPr>
                <w:sz w:val="20"/>
                <w:lang w:eastAsia="lt-LT"/>
              </w:rPr>
            </w:pPr>
          </w:p>
        </w:tc>
        <w:tc>
          <w:tcPr>
            <w:tcW w:w="1384" w:type="dxa"/>
            <w:vAlign w:val="center"/>
          </w:tcPr>
          <w:p w14:paraId="441E1806" w14:textId="77777777" w:rsidR="00EF4A87" w:rsidRDefault="00EF4A87">
            <w:pPr>
              <w:widowControl w:val="0"/>
              <w:jc w:val="center"/>
              <w:rPr>
                <w:sz w:val="20"/>
                <w:lang w:eastAsia="lt-LT"/>
              </w:rPr>
            </w:pPr>
          </w:p>
        </w:tc>
      </w:tr>
      <w:tr w:rsidR="00EF4A87" w14:paraId="35522E55" w14:textId="77777777">
        <w:trPr>
          <w:trHeight w:val="278"/>
        </w:trPr>
        <w:tc>
          <w:tcPr>
            <w:tcW w:w="1007" w:type="dxa"/>
            <w:vAlign w:val="center"/>
          </w:tcPr>
          <w:p w14:paraId="12082A78" w14:textId="77777777" w:rsidR="00EF4A87" w:rsidRDefault="001B143E">
            <w:pPr>
              <w:widowControl w:val="0"/>
              <w:ind w:left="-57" w:right="-57"/>
              <w:jc w:val="both"/>
              <w:rPr>
                <w:sz w:val="20"/>
                <w:lang w:eastAsia="lt-LT"/>
              </w:rPr>
            </w:pPr>
            <w:r>
              <w:rPr>
                <w:sz w:val="20"/>
                <w:lang w:eastAsia="lt-LT"/>
              </w:rPr>
              <w:t>3.2.2.3.</w:t>
            </w:r>
          </w:p>
        </w:tc>
        <w:tc>
          <w:tcPr>
            <w:tcW w:w="3655" w:type="dxa"/>
            <w:vAlign w:val="center"/>
          </w:tcPr>
          <w:p w14:paraId="5E51FFAE" w14:textId="77777777" w:rsidR="00EF4A87" w:rsidRDefault="001B143E">
            <w:pPr>
              <w:widowControl w:val="0"/>
              <w:jc w:val="both"/>
              <w:rPr>
                <w:sz w:val="20"/>
                <w:lang w:eastAsia="lt-LT"/>
              </w:rPr>
            </w:pPr>
            <w:r>
              <w:rPr>
                <w:sz w:val="20"/>
                <w:lang w:eastAsia="lt-LT"/>
              </w:rPr>
              <w:t>Sumokėtos palūkanos</w:t>
            </w:r>
          </w:p>
        </w:tc>
        <w:tc>
          <w:tcPr>
            <w:tcW w:w="1415" w:type="dxa"/>
            <w:vAlign w:val="center"/>
          </w:tcPr>
          <w:p w14:paraId="0ACA97FF" w14:textId="77777777" w:rsidR="00EF4A87" w:rsidRDefault="00EF4A87">
            <w:pPr>
              <w:widowControl w:val="0"/>
              <w:jc w:val="center"/>
              <w:rPr>
                <w:sz w:val="20"/>
                <w:lang w:eastAsia="lt-LT"/>
              </w:rPr>
            </w:pPr>
          </w:p>
        </w:tc>
        <w:tc>
          <w:tcPr>
            <w:tcW w:w="1132" w:type="dxa"/>
            <w:vAlign w:val="center"/>
          </w:tcPr>
          <w:p w14:paraId="1935C6B0" w14:textId="77777777" w:rsidR="00EF4A87" w:rsidRDefault="00EF4A87">
            <w:pPr>
              <w:widowControl w:val="0"/>
              <w:jc w:val="center"/>
              <w:rPr>
                <w:sz w:val="20"/>
                <w:lang w:eastAsia="lt-LT"/>
              </w:rPr>
            </w:pPr>
          </w:p>
        </w:tc>
        <w:tc>
          <w:tcPr>
            <w:tcW w:w="1132" w:type="dxa"/>
          </w:tcPr>
          <w:p w14:paraId="3F14187E" w14:textId="77777777" w:rsidR="00EF4A87" w:rsidRDefault="00EF4A87">
            <w:pPr>
              <w:widowControl w:val="0"/>
              <w:jc w:val="center"/>
              <w:rPr>
                <w:sz w:val="20"/>
                <w:lang w:eastAsia="lt-LT"/>
              </w:rPr>
            </w:pPr>
          </w:p>
        </w:tc>
        <w:tc>
          <w:tcPr>
            <w:tcW w:w="1152" w:type="dxa"/>
            <w:vAlign w:val="center"/>
          </w:tcPr>
          <w:p w14:paraId="00FC695A" w14:textId="77777777" w:rsidR="00EF4A87" w:rsidRDefault="00EF4A87">
            <w:pPr>
              <w:widowControl w:val="0"/>
              <w:jc w:val="center"/>
              <w:rPr>
                <w:sz w:val="20"/>
                <w:lang w:eastAsia="lt-LT"/>
              </w:rPr>
            </w:pPr>
          </w:p>
        </w:tc>
        <w:tc>
          <w:tcPr>
            <w:tcW w:w="1275" w:type="dxa"/>
            <w:vAlign w:val="center"/>
          </w:tcPr>
          <w:p w14:paraId="6E62516C" w14:textId="77777777" w:rsidR="00EF4A87" w:rsidRDefault="00EF4A87">
            <w:pPr>
              <w:widowControl w:val="0"/>
              <w:jc w:val="center"/>
              <w:rPr>
                <w:sz w:val="20"/>
                <w:lang w:eastAsia="lt-LT"/>
              </w:rPr>
            </w:pPr>
          </w:p>
        </w:tc>
        <w:tc>
          <w:tcPr>
            <w:tcW w:w="1418" w:type="dxa"/>
            <w:vAlign w:val="center"/>
          </w:tcPr>
          <w:p w14:paraId="4CDA9120" w14:textId="77777777" w:rsidR="00EF4A87" w:rsidRDefault="00EF4A87">
            <w:pPr>
              <w:widowControl w:val="0"/>
              <w:jc w:val="center"/>
              <w:rPr>
                <w:sz w:val="20"/>
                <w:lang w:eastAsia="lt-LT"/>
              </w:rPr>
            </w:pPr>
          </w:p>
        </w:tc>
        <w:tc>
          <w:tcPr>
            <w:tcW w:w="1417" w:type="dxa"/>
            <w:vAlign w:val="center"/>
          </w:tcPr>
          <w:p w14:paraId="77FE456C" w14:textId="77777777" w:rsidR="00EF4A87" w:rsidRDefault="00EF4A87">
            <w:pPr>
              <w:widowControl w:val="0"/>
              <w:jc w:val="center"/>
              <w:rPr>
                <w:sz w:val="20"/>
                <w:lang w:eastAsia="lt-LT"/>
              </w:rPr>
            </w:pPr>
          </w:p>
        </w:tc>
        <w:tc>
          <w:tcPr>
            <w:tcW w:w="1384" w:type="dxa"/>
            <w:vAlign w:val="center"/>
          </w:tcPr>
          <w:p w14:paraId="70BA4767" w14:textId="77777777" w:rsidR="00EF4A87" w:rsidRDefault="00EF4A87">
            <w:pPr>
              <w:widowControl w:val="0"/>
              <w:jc w:val="center"/>
              <w:rPr>
                <w:sz w:val="20"/>
                <w:lang w:eastAsia="lt-LT"/>
              </w:rPr>
            </w:pPr>
          </w:p>
        </w:tc>
      </w:tr>
      <w:tr w:rsidR="00EF4A87" w14:paraId="7E1F190A" w14:textId="77777777">
        <w:trPr>
          <w:trHeight w:val="268"/>
        </w:trPr>
        <w:tc>
          <w:tcPr>
            <w:tcW w:w="1007" w:type="dxa"/>
            <w:vAlign w:val="center"/>
          </w:tcPr>
          <w:p w14:paraId="2CC84CB8" w14:textId="77777777" w:rsidR="00EF4A87" w:rsidRDefault="001B143E">
            <w:pPr>
              <w:widowControl w:val="0"/>
              <w:ind w:left="-57" w:right="-57"/>
              <w:jc w:val="both"/>
              <w:rPr>
                <w:sz w:val="20"/>
                <w:lang w:eastAsia="lt-LT"/>
              </w:rPr>
            </w:pPr>
            <w:r>
              <w:rPr>
                <w:sz w:val="20"/>
                <w:lang w:eastAsia="lt-LT"/>
              </w:rPr>
              <w:t>3.2.2.4.</w:t>
            </w:r>
          </w:p>
        </w:tc>
        <w:tc>
          <w:tcPr>
            <w:tcW w:w="3655" w:type="dxa"/>
            <w:vAlign w:val="center"/>
          </w:tcPr>
          <w:p w14:paraId="1B340085" w14:textId="77777777" w:rsidR="00EF4A87" w:rsidRDefault="001B143E">
            <w:pPr>
              <w:widowControl w:val="0"/>
              <w:jc w:val="both"/>
              <w:rPr>
                <w:sz w:val="20"/>
                <w:lang w:eastAsia="lt-LT"/>
              </w:rPr>
            </w:pPr>
            <w:r>
              <w:rPr>
                <w:sz w:val="20"/>
                <w:lang w:eastAsia="lt-LT"/>
              </w:rPr>
              <w:t>Lizingo (finansinės nuomos) mokėjimai</w:t>
            </w:r>
          </w:p>
        </w:tc>
        <w:tc>
          <w:tcPr>
            <w:tcW w:w="1415" w:type="dxa"/>
            <w:vAlign w:val="center"/>
          </w:tcPr>
          <w:p w14:paraId="3504A158" w14:textId="77777777" w:rsidR="00EF4A87" w:rsidRDefault="00EF4A87">
            <w:pPr>
              <w:widowControl w:val="0"/>
              <w:jc w:val="center"/>
              <w:rPr>
                <w:sz w:val="20"/>
                <w:lang w:eastAsia="lt-LT"/>
              </w:rPr>
            </w:pPr>
          </w:p>
        </w:tc>
        <w:tc>
          <w:tcPr>
            <w:tcW w:w="1132" w:type="dxa"/>
            <w:vAlign w:val="center"/>
          </w:tcPr>
          <w:p w14:paraId="0DAE7B33" w14:textId="77777777" w:rsidR="00EF4A87" w:rsidRDefault="00EF4A87">
            <w:pPr>
              <w:widowControl w:val="0"/>
              <w:jc w:val="center"/>
              <w:rPr>
                <w:sz w:val="20"/>
                <w:lang w:eastAsia="lt-LT"/>
              </w:rPr>
            </w:pPr>
          </w:p>
        </w:tc>
        <w:tc>
          <w:tcPr>
            <w:tcW w:w="1132" w:type="dxa"/>
          </w:tcPr>
          <w:p w14:paraId="79B8F8EA" w14:textId="77777777" w:rsidR="00EF4A87" w:rsidRDefault="00EF4A87">
            <w:pPr>
              <w:widowControl w:val="0"/>
              <w:jc w:val="center"/>
              <w:rPr>
                <w:sz w:val="20"/>
                <w:lang w:eastAsia="lt-LT"/>
              </w:rPr>
            </w:pPr>
          </w:p>
        </w:tc>
        <w:tc>
          <w:tcPr>
            <w:tcW w:w="1152" w:type="dxa"/>
            <w:vAlign w:val="center"/>
          </w:tcPr>
          <w:p w14:paraId="48321B59" w14:textId="77777777" w:rsidR="00EF4A87" w:rsidRDefault="00EF4A87">
            <w:pPr>
              <w:widowControl w:val="0"/>
              <w:jc w:val="center"/>
              <w:rPr>
                <w:sz w:val="20"/>
                <w:lang w:eastAsia="lt-LT"/>
              </w:rPr>
            </w:pPr>
          </w:p>
        </w:tc>
        <w:tc>
          <w:tcPr>
            <w:tcW w:w="1275" w:type="dxa"/>
            <w:vAlign w:val="center"/>
          </w:tcPr>
          <w:p w14:paraId="4550065D" w14:textId="77777777" w:rsidR="00EF4A87" w:rsidRDefault="00EF4A87">
            <w:pPr>
              <w:widowControl w:val="0"/>
              <w:jc w:val="center"/>
              <w:rPr>
                <w:sz w:val="20"/>
                <w:lang w:eastAsia="lt-LT"/>
              </w:rPr>
            </w:pPr>
          </w:p>
        </w:tc>
        <w:tc>
          <w:tcPr>
            <w:tcW w:w="1418" w:type="dxa"/>
            <w:vAlign w:val="center"/>
          </w:tcPr>
          <w:p w14:paraId="2A11003E" w14:textId="77777777" w:rsidR="00EF4A87" w:rsidRDefault="00EF4A87">
            <w:pPr>
              <w:widowControl w:val="0"/>
              <w:jc w:val="center"/>
              <w:rPr>
                <w:sz w:val="20"/>
                <w:lang w:eastAsia="lt-LT"/>
              </w:rPr>
            </w:pPr>
          </w:p>
        </w:tc>
        <w:tc>
          <w:tcPr>
            <w:tcW w:w="1417" w:type="dxa"/>
            <w:vAlign w:val="center"/>
          </w:tcPr>
          <w:p w14:paraId="694317EC" w14:textId="77777777" w:rsidR="00EF4A87" w:rsidRDefault="00EF4A87">
            <w:pPr>
              <w:widowControl w:val="0"/>
              <w:jc w:val="center"/>
              <w:rPr>
                <w:sz w:val="20"/>
                <w:lang w:eastAsia="lt-LT"/>
              </w:rPr>
            </w:pPr>
          </w:p>
        </w:tc>
        <w:tc>
          <w:tcPr>
            <w:tcW w:w="1384" w:type="dxa"/>
            <w:vAlign w:val="center"/>
          </w:tcPr>
          <w:p w14:paraId="4DF9AAED" w14:textId="77777777" w:rsidR="00EF4A87" w:rsidRDefault="00EF4A87">
            <w:pPr>
              <w:widowControl w:val="0"/>
              <w:jc w:val="center"/>
              <w:rPr>
                <w:sz w:val="20"/>
                <w:lang w:eastAsia="lt-LT"/>
              </w:rPr>
            </w:pPr>
          </w:p>
        </w:tc>
      </w:tr>
      <w:tr w:rsidR="00EF4A87" w14:paraId="7F48F2A7" w14:textId="77777777">
        <w:trPr>
          <w:trHeight w:val="254"/>
        </w:trPr>
        <w:tc>
          <w:tcPr>
            <w:tcW w:w="1007" w:type="dxa"/>
            <w:vAlign w:val="center"/>
          </w:tcPr>
          <w:p w14:paraId="0A1097C3" w14:textId="77777777" w:rsidR="00EF4A87" w:rsidRDefault="001B143E">
            <w:pPr>
              <w:widowControl w:val="0"/>
              <w:ind w:left="-57" w:right="-57"/>
              <w:jc w:val="both"/>
              <w:rPr>
                <w:sz w:val="20"/>
                <w:lang w:eastAsia="lt-LT"/>
              </w:rPr>
            </w:pPr>
            <w:r>
              <w:rPr>
                <w:sz w:val="20"/>
                <w:lang w:eastAsia="lt-LT"/>
              </w:rPr>
              <w:t>3.2.3.</w:t>
            </w:r>
          </w:p>
        </w:tc>
        <w:tc>
          <w:tcPr>
            <w:tcW w:w="3655" w:type="dxa"/>
            <w:vAlign w:val="center"/>
          </w:tcPr>
          <w:p w14:paraId="399AC285" w14:textId="77777777" w:rsidR="00EF4A87" w:rsidRDefault="001B143E">
            <w:pPr>
              <w:widowControl w:val="0"/>
              <w:jc w:val="both"/>
              <w:rPr>
                <w:sz w:val="20"/>
                <w:lang w:eastAsia="lt-LT"/>
              </w:rPr>
            </w:pPr>
            <w:r>
              <w:rPr>
                <w:sz w:val="20"/>
                <w:lang w:eastAsia="lt-LT"/>
              </w:rPr>
              <w:t>Kitų įmonės įsipareigojimų padidėjimas</w:t>
            </w:r>
          </w:p>
        </w:tc>
        <w:tc>
          <w:tcPr>
            <w:tcW w:w="1415" w:type="dxa"/>
            <w:vAlign w:val="center"/>
          </w:tcPr>
          <w:p w14:paraId="01254861" w14:textId="77777777" w:rsidR="00EF4A87" w:rsidRDefault="00EF4A87">
            <w:pPr>
              <w:widowControl w:val="0"/>
              <w:jc w:val="center"/>
              <w:rPr>
                <w:sz w:val="20"/>
                <w:lang w:eastAsia="lt-LT"/>
              </w:rPr>
            </w:pPr>
          </w:p>
        </w:tc>
        <w:tc>
          <w:tcPr>
            <w:tcW w:w="1132" w:type="dxa"/>
            <w:vAlign w:val="center"/>
          </w:tcPr>
          <w:p w14:paraId="0E565F79" w14:textId="77777777" w:rsidR="00EF4A87" w:rsidRDefault="00EF4A87">
            <w:pPr>
              <w:widowControl w:val="0"/>
              <w:jc w:val="center"/>
              <w:rPr>
                <w:sz w:val="20"/>
                <w:lang w:eastAsia="lt-LT"/>
              </w:rPr>
            </w:pPr>
          </w:p>
        </w:tc>
        <w:tc>
          <w:tcPr>
            <w:tcW w:w="1132" w:type="dxa"/>
          </w:tcPr>
          <w:p w14:paraId="22995B35" w14:textId="77777777" w:rsidR="00EF4A87" w:rsidRDefault="00EF4A87">
            <w:pPr>
              <w:widowControl w:val="0"/>
              <w:jc w:val="center"/>
              <w:rPr>
                <w:sz w:val="20"/>
                <w:lang w:eastAsia="lt-LT"/>
              </w:rPr>
            </w:pPr>
          </w:p>
        </w:tc>
        <w:tc>
          <w:tcPr>
            <w:tcW w:w="1152" w:type="dxa"/>
            <w:vAlign w:val="center"/>
          </w:tcPr>
          <w:p w14:paraId="704CD2B6" w14:textId="77777777" w:rsidR="00EF4A87" w:rsidRDefault="00EF4A87">
            <w:pPr>
              <w:widowControl w:val="0"/>
              <w:jc w:val="center"/>
              <w:rPr>
                <w:sz w:val="20"/>
                <w:lang w:eastAsia="lt-LT"/>
              </w:rPr>
            </w:pPr>
          </w:p>
        </w:tc>
        <w:tc>
          <w:tcPr>
            <w:tcW w:w="1275" w:type="dxa"/>
            <w:vAlign w:val="center"/>
          </w:tcPr>
          <w:p w14:paraId="4E3C7921" w14:textId="77777777" w:rsidR="00EF4A87" w:rsidRDefault="00EF4A87">
            <w:pPr>
              <w:widowControl w:val="0"/>
              <w:jc w:val="center"/>
              <w:rPr>
                <w:sz w:val="20"/>
                <w:lang w:eastAsia="lt-LT"/>
              </w:rPr>
            </w:pPr>
          </w:p>
        </w:tc>
        <w:tc>
          <w:tcPr>
            <w:tcW w:w="1418" w:type="dxa"/>
            <w:vAlign w:val="center"/>
          </w:tcPr>
          <w:p w14:paraId="00FFC387" w14:textId="77777777" w:rsidR="00EF4A87" w:rsidRDefault="00EF4A87">
            <w:pPr>
              <w:widowControl w:val="0"/>
              <w:jc w:val="center"/>
              <w:rPr>
                <w:sz w:val="20"/>
                <w:lang w:eastAsia="lt-LT"/>
              </w:rPr>
            </w:pPr>
          </w:p>
        </w:tc>
        <w:tc>
          <w:tcPr>
            <w:tcW w:w="1417" w:type="dxa"/>
            <w:vAlign w:val="center"/>
          </w:tcPr>
          <w:p w14:paraId="6EFCD207" w14:textId="77777777" w:rsidR="00EF4A87" w:rsidRDefault="00EF4A87">
            <w:pPr>
              <w:widowControl w:val="0"/>
              <w:jc w:val="center"/>
              <w:rPr>
                <w:sz w:val="20"/>
                <w:lang w:eastAsia="lt-LT"/>
              </w:rPr>
            </w:pPr>
          </w:p>
        </w:tc>
        <w:tc>
          <w:tcPr>
            <w:tcW w:w="1384" w:type="dxa"/>
            <w:vAlign w:val="center"/>
          </w:tcPr>
          <w:p w14:paraId="74125B64" w14:textId="77777777" w:rsidR="00EF4A87" w:rsidRDefault="00EF4A87">
            <w:pPr>
              <w:widowControl w:val="0"/>
              <w:jc w:val="center"/>
              <w:rPr>
                <w:sz w:val="20"/>
                <w:lang w:eastAsia="lt-LT"/>
              </w:rPr>
            </w:pPr>
          </w:p>
        </w:tc>
      </w:tr>
      <w:tr w:rsidR="00EF4A87" w14:paraId="61A6E028" w14:textId="77777777">
        <w:trPr>
          <w:trHeight w:val="239"/>
        </w:trPr>
        <w:tc>
          <w:tcPr>
            <w:tcW w:w="1007" w:type="dxa"/>
            <w:vAlign w:val="center"/>
          </w:tcPr>
          <w:p w14:paraId="2C91DD17" w14:textId="77777777" w:rsidR="00EF4A87" w:rsidRDefault="001B143E">
            <w:pPr>
              <w:widowControl w:val="0"/>
              <w:ind w:left="-57" w:right="-57"/>
              <w:jc w:val="both"/>
              <w:rPr>
                <w:sz w:val="20"/>
                <w:lang w:eastAsia="lt-LT"/>
              </w:rPr>
            </w:pPr>
            <w:r>
              <w:rPr>
                <w:sz w:val="20"/>
                <w:lang w:eastAsia="lt-LT"/>
              </w:rPr>
              <w:t>3.2.4.</w:t>
            </w:r>
          </w:p>
        </w:tc>
        <w:tc>
          <w:tcPr>
            <w:tcW w:w="3655" w:type="dxa"/>
            <w:vAlign w:val="center"/>
          </w:tcPr>
          <w:p w14:paraId="72DB8EE6" w14:textId="77777777" w:rsidR="00EF4A87" w:rsidRDefault="001B143E">
            <w:pPr>
              <w:widowControl w:val="0"/>
              <w:jc w:val="both"/>
              <w:rPr>
                <w:sz w:val="20"/>
                <w:lang w:eastAsia="lt-LT"/>
              </w:rPr>
            </w:pPr>
            <w:r>
              <w:rPr>
                <w:sz w:val="20"/>
                <w:lang w:eastAsia="lt-LT"/>
              </w:rPr>
              <w:t>Kitų įmonės įsipareigojimų sumažėjimas</w:t>
            </w:r>
          </w:p>
        </w:tc>
        <w:tc>
          <w:tcPr>
            <w:tcW w:w="1415" w:type="dxa"/>
            <w:vAlign w:val="center"/>
          </w:tcPr>
          <w:p w14:paraId="6C05FBB2" w14:textId="77777777" w:rsidR="00EF4A87" w:rsidRDefault="00EF4A87">
            <w:pPr>
              <w:widowControl w:val="0"/>
              <w:jc w:val="center"/>
              <w:rPr>
                <w:sz w:val="20"/>
                <w:lang w:eastAsia="lt-LT"/>
              </w:rPr>
            </w:pPr>
          </w:p>
        </w:tc>
        <w:tc>
          <w:tcPr>
            <w:tcW w:w="1132" w:type="dxa"/>
            <w:vAlign w:val="center"/>
          </w:tcPr>
          <w:p w14:paraId="3C95DC77" w14:textId="77777777" w:rsidR="00EF4A87" w:rsidRDefault="00EF4A87">
            <w:pPr>
              <w:widowControl w:val="0"/>
              <w:jc w:val="center"/>
              <w:rPr>
                <w:sz w:val="20"/>
                <w:lang w:eastAsia="lt-LT"/>
              </w:rPr>
            </w:pPr>
          </w:p>
        </w:tc>
        <w:tc>
          <w:tcPr>
            <w:tcW w:w="1132" w:type="dxa"/>
          </w:tcPr>
          <w:p w14:paraId="5C37A45C" w14:textId="77777777" w:rsidR="00EF4A87" w:rsidRDefault="00EF4A87">
            <w:pPr>
              <w:widowControl w:val="0"/>
              <w:jc w:val="center"/>
              <w:rPr>
                <w:sz w:val="20"/>
                <w:lang w:eastAsia="lt-LT"/>
              </w:rPr>
            </w:pPr>
          </w:p>
        </w:tc>
        <w:tc>
          <w:tcPr>
            <w:tcW w:w="1152" w:type="dxa"/>
            <w:vAlign w:val="center"/>
          </w:tcPr>
          <w:p w14:paraId="5DA9432C" w14:textId="77777777" w:rsidR="00EF4A87" w:rsidRDefault="00EF4A87">
            <w:pPr>
              <w:widowControl w:val="0"/>
              <w:jc w:val="center"/>
              <w:rPr>
                <w:sz w:val="20"/>
                <w:lang w:eastAsia="lt-LT"/>
              </w:rPr>
            </w:pPr>
          </w:p>
        </w:tc>
        <w:tc>
          <w:tcPr>
            <w:tcW w:w="1275" w:type="dxa"/>
            <w:vAlign w:val="center"/>
          </w:tcPr>
          <w:p w14:paraId="4182E273" w14:textId="77777777" w:rsidR="00EF4A87" w:rsidRDefault="00EF4A87">
            <w:pPr>
              <w:widowControl w:val="0"/>
              <w:jc w:val="center"/>
              <w:rPr>
                <w:sz w:val="20"/>
                <w:lang w:eastAsia="lt-LT"/>
              </w:rPr>
            </w:pPr>
          </w:p>
        </w:tc>
        <w:tc>
          <w:tcPr>
            <w:tcW w:w="1418" w:type="dxa"/>
            <w:vAlign w:val="center"/>
          </w:tcPr>
          <w:p w14:paraId="55362C18" w14:textId="77777777" w:rsidR="00EF4A87" w:rsidRDefault="00EF4A87">
            <w:pPr>
              <w:widowControl w:val="0"/>
              <w:jc w:val="center"/>
              <w:rPr>
                <w:sz w:val="20"/>
                <w:lang w:eastAsia="lt-LT"/>
              </w:rPr>
            </w:pPr>
          </w:p>
        </w:tc>
        <w:tc>
          <w:tcPr>
            <w:tcW w:w="1417" w:type="dxa"/>
            <w:vAlign w:val="center"/>
          </w:tcPr>
          <w:p w14:paraId="1A467827" w14:textId="77777777" w:rsidR="00EF4A87" w:rsidRDefault="00EF4A87">
            <w:pPr>
              <w:widowControl w:val="0"/>
              <w:jc w:val="center"/>
              <w:rPr>
                <w:sz w:val="20"/>
                <w:lang w:eastAsia="lt-LT"/>
              </w:rPr>
            </w:pPr>
          </w:p>
        </w:tc>
        <w:tc>
          <w:tcPr>
            <w:tcW w:w="1384" w:type="dxa"/>
            <w:vAlign w:val="center"/>
          </w:tcPr>
          <w:p w14:paraId="1C7C2512" w14:textId="77777777" w:rsidR="00EF4A87" w:rsidRDefault="00EF4A87">
            <w:pPr>
              <w:widowControl w:val="0"/>
              <w:jc w:val="center"/>
              <w:rPr>
                <w:sz w:val="20"/>
                <w:lang w:eastAsia="lt-LT"/>
              </w:rPr>
            </w:pPr>
          </w:p>
        </w:tc>
      </w:tr>
      <w:tr w:rsidR="00EF4A87" w14:paraId="721FEADF" w14:textId="77777777">
        <w:trPr>
          <w:trHeight w:val="510"/>
        </w:trPr>
        <w:tc>
          <w:tcPr>
            <w:tcW w:w="1007" w:type="dxa"/>
            <w:vAlign w:val="center"/>
          </w:tcPr>
          <w:p w14:paraId="59F23659" w14:textId="77777777" w:rsidR="00EF4A87" w:rsidRDefault="001B143E">
            <w:pPr>
              <w:widowControl w:val="0"/>
              <w:ind w:left="-57" w:right="-57"/>
              <w:jc w:val="both"/>
              <w:rPr>
                <w:sz w:val="20"/>
                <w:lang w:eastAsia="lt-LT"/>
              </w:rPr>
            </w:pPr>
            <w:r>
              <w:rPr>
                <w:sz w:val="20"/>
                <w:lang w:eastAsia="lt-LT"/>
              </w:rPr>
              <w:t>3.2.5.</w:t>
            </w:r>
          </w:p>
        </w:tc>
        <w:tc>
          <w:tcPr>
            <w:tcW w:w="3655" w:type="dxa"/>
            <w:vAlign w:val="center"/>
          </w:tcPr>
          <w:p w14:paraId="3C1BC9AD" w14:textId="77777777" w:rsidR="00EF4A87" w:rsidRDefault="001B143E">
            <w:pPr>
              <w:widowControl w:val="0"/>
              <w:jc w:val="both"/>
              <w:rPr>
                <w:sz w:val="20"/>
                <w:lang w:eastAsia="lt-LT"/>
              </w:rPr>
            </w:pPr>
            <w:r>
              <w:rPr>
                <w:sz w:val="20"/>
                <w:lang w:eastAsia="lt-LT"/>
              </w:rPr>
              <w:t>Kitas finansinės veiklos pinigų srautų padidėjimas</w:t>
            </w:r>
          </w:p>
        </w:tc>
        <w:tc>
          <w:tcPr>
            <w:tcW w:w="1415" w:type="dxa"/>
            <w:vAlign w:val="center"/>
          </w:tcPr>
          <w:p w14:paraId="1114C76B" w14:textId="77777777" w:rsidR="00EF4A87" w:rsidRDefault="00EF4A87">
            <w:pPr>
              <w:widowControl w:val="0"/>
              <w:jc w:val="center"/>
              <w:rPr>
                <w:sz w:val="20"/>
                <w:lang w:eastAsia="lt-LT"/>
              </w:rPr>
            </w:pPr>
          </w:p>
        </w:tc>
        <w:tc>
          <w:tcPr>
            <w:tcW w:w="1132" w:type="dxa"/>
            <w:vAlign w:val="center"/>
          </w:tcPr>
          <w:p w14:paraId="653317FB" w14:textId="77777777" w:rsidR="00EF4A87" w:rsidRDefault="00EF4A87">
            <w:pPr>
              <w:widowControl w:val="0"/>
              <w:jc w:val="center"/>
              <w:rPr>
                <w:sz w:val="20"/>
                <w:lang w:eastAsia="lt-LT"/>
              </w:rPr>
            </w:pPr>
          </w:p>
        </w:tc>
        <w:tc>
          <w:tcPr>
            <w:tcW w:w="1132" w:type="dxa"/>
          </w:tcPr>
          <w:p w14:paraId="742BD64A" w14:textId="77777777" w:rsidR="00EF4A87" w:rsidRDefault="00EF4A87">
            <w:pPr>
              <w:widowControl w:val="0"/>
              <w:jc w:val="center"/>
              <w:rPr>
                <w:sz w:val="20"/>
                <w:lang w:eastAsia="lt-LT"/>
              </w:rPr>
            </w:pPr>
          </w:p>
        </w:tc>
        <w:tc>
          <w:tcPr>
            <w:tcW w:w="1152" w:type="dxa"/>
            <w:vAlign w:val="center"/>
          </w:tcPr>
          <w:p w14:paraId="50C8DA7B" w14:textId="77777777" w:rsidR="00EF4A87" w:rsidRDefault="00EF4A87">
            <w:pPr>
              <w:widowControl w:val="0"/>
              <w:jc w:val="center"/>
              <w:rPr>
                <w:sz w:val="20"/>
                <w:lang w:eastAsia="lt-LT"/>
              </w:rPr>
            </w:pPr>
          </w:p>
        </w:tc>
        <w:tc>
          <w:tcPr>
            <w:tcW w:w="1275" w:type="dxa"/>
            <w:vAlign w:val="center"/>
          </w:tcPr>
          <w:p w14:paraId="4472756D" w14:textId="77777777" w:rsidR="00EF4A87" w:rsidRDefault="00EF4A87">
            <w:pPr>
              <w:widowControl w:val="0"/>
              <w:jc w:val="center"/>
              <w:rPr>
                <w:sz w:val="20"/>
                <w:lang w:eastAsia="lt-LT"/>
              </w:rPr>
            </w:pPr>
          </w:p>
        </w:tc>
        <w:tc>
          <w:tcPr>
            <w:tcW w:w="1418" w:type="dxa"/>
            <w:vAlign w:val="center"/>
          </w:tcPr>
          <w:p w14:paraId="760FC125" w14:textId="77777777" w:rsidR="00EF4A87" w:rsidRDefault="00EF4A87">
            <w:pPr>
              <w:widowControl w:val="0"/>
              <w:jc w:val="center"/>
              <w:rPr>
                <w:sz w:val="20"/>
                <w:lang w:eastAsia="lt-LT"/>
              </w:rPr>
            </w:pPr>
          </w:p>
        </w:tc>
        <w:tc>
          <w:tcPr>
            <w:tcW w:w="1417" w:type="dxa"/>
            <w:vAlign w:val="center"/>
          </w:tcPr>
          <w:p w14:paraId="55718D85" w14:textId="77777777" w:rsidR="00EF4A87" w:rsidRDefault="00EF4A87">
            <w:pPr>
              <w:widowControl w:val="0"/>
              <w:jc w:val="center"/>
              <w:rPr>
                <w:sz w:val="20"/>
                <w:lang w:eastAsia="lt-LT"/>
              </w:rPr>
            </w:pPr>
          </w:p>
        </w:tc>
        <w:tc>
          <w:tcPr>
            <w:tcW w:w="1384" w:type="dxa"/>
            <w:vAlign w:val="center"/>
          </w:tcPr>
          <w:p w14:paraId="004F0282" w14:textId="77777777" w:rsidR="00EF4A87" w:rsidRDefault="00EF4A87">
            <w:pPr>
              <w:widowControl w:val="0"/>
              <w:jc w:val="center"/>
              <w:rPr>
                <w:sz w:val="20"/>
                <w:lang w:eastAsia="lt-LT"/>
              </w:rPr>
            </w:pPr>
          </w:p>
        </w:tc>
      </w:tr>
      <w:tr w:rsidR="00EF4A87" w14:paraId="6B886BD5" w14:textId="77777777">
        <w:trPr>
          <w:trHeight w:val="495"/>
        </w:trPr>
        <w:tc>
          <w:tcPr>
            <w:tcW w:w="1007" w:type="dxa"/>
            <w:vAlign w:val="center"/>
          </w:tcPr>
          <w:p w14:paraId="4D826F50" w14:textId="77777777" w:rsidR="00EF4A87" w:rsidRDefault="001B143E">
            <w:pPr>
              <w:widowControl w:val="0"/>
              <w:ind w:left="-57" w:right="-57"/>
              <w:jc w:val="both"/>
              <w:rPr>
                <w:sz w:val="20"/>
                <w:lang w:eastAsia="lt-LT"/>
              </w:rPr>
            </w:pPr>
            <w:r>
              <w:rPr>
                <w:sz w:val="20"/>
                <w:lang w:eastAsia="lt-LT"/>
              </w:rPr>
              <w:t>3.2.6.</w:t>
            </w:r>
          </w:p>
        </w:tc>
        <w:tc>
          <w:tcPr>
            <w:tcW w:w="3655" w:type="dxa"/>
            <w:vAlign w:val="center"/>
          </w:tcPr>
          <w:p w14:paraId="1FF5337F" w14:textId="77777777" w:rsidR="00EF4A87" w:rsidRDefault="001B143E">
            <w:pPr>
              <w:widowControl w:val="0"/>
              <w:jc w:val="both"/>
              <w:rPr>
                <w:sz w:val="20"/>
                <w:lang w:eastAsia="lt-LT"/>
              </w:rPr>
            </w:pPr>
            <w:r>
              <w:rPr>
                <w:sz w:val="20"/>
                <w:lang w:eastAsia="lt-LT"/>
              </w:rPr>
              <w:t>Kitas finansinės veiklos pinigų srautų sumažėjimas</w:t>
            </w:r>
          </w:p>
        </w:tc>
        <w:tc>
          <w:tcPr>
            <w:tcW w:w="1415" w:type="dxa"/>
            <w:vAlign w:val="center"/>
          </w:tcPr>
          <w:p w14:paraId="1CC5440A" w14:textId="77777777" w:rsidR="00EF4A87" w:rsidRDefault="00EF4A87">
            <w:pPr>
              <w:widowControl w:val="0"/>
              <w:jc w:val="center"/>
              <w:rPr>
                <w:sz w:val="20"/>
                <w:lang w:eastAsia="lt-LT"/>
              </w:rPr>
            </w:pPr>
          </w:p>
        </w:tc>
        <w:tc>
          <w:tcPr>
            <w:tcW w:w="1132" w:type="dxa"/>
            <w:vAlign w:val="center"/>
          </w:tcPr>
          <w:p w14:paraId="56CFF040" w14:textId="77777777" w:rsidR="00EF4A87" w:rsidRDefault="00EF4A87">
            <w:pPr>
              <w:widowControl w:val="0"/>
              <w:jc w:val="center"/>
              <w:rPr>
                <w:sz w:val="20"/>
                <w:lang w:eastAsia="lt-LT"/>
              </w:rPr>
            </w:pPr>
          </w:p>
        </w:tc>
        <w:tc>
          <w:tcPr>
            <w:tcW w:w="1132" w:type="dxa"/>
          </w:tcPr>
          <w:p w14:paraId="02409F12" w14:textId="77777777" w:rsidR="00EF4A87" w:rsidRDefault="00EF4A87">
            <w:pPr>
              <w:widowControl w:val="0"/>
              <w:jc w:val="center"/>
              <w:rPr>
                <w:sz w:val="20"/>
                <w:lang w:eastAsia="lt-LT"/>
              </w:rPr>
            </w:pPr>
          </w:p>
        </w:tc>
        <w:tc>
          <w:tcPr>
            <w:tcW w:w="1152" w:type="dxa"/>
            <w:vAlign w:val="center"/>
          </w:tcPr>
          <w:p w14:paraId="04232486" w14:textId="77777777" w:rsidR="00EF4A87" w:rsidRDefault="00EF4A87">
            <w:pPr>
              <w:widowControl w:val="0"/>
              <w:jc w:val="center"/>
              <w:rPr>
                <w:sz w:val="20"/>
                <w:lang w:eastAsia="lt-LT"/>
              </w:rPr>
            </w:pPr>
          </w:p>
        </w:tc>
        <w:tc>
          <w:tcPr>
            <w:tcW w:w="1275" w:type="dxa"/>
            <w:vAlign w:val="center"/>
          </w:tcPr>
          <w:p w14:paraId="533CD7E3" w14:textId="77777777" w:rsidR="00EF4A87" w:rsidRDefault="00EF4A87">
            <w:pPr>
              <w:widowControl w:val="0"/>
              <w:jc w:val="center"/>
              <w:rPr>
                <w:sz w:val="20"/>
                <w:lang w:eastAsia="lt-LT"/>
              </w:rPr>
            </w:pPr>
          </w:p>
        </w:tc>
        <w:tc>
          <w:tcPr>
            <w:tcW w:w="1418" w:type="dxa"/>
            <w:vAlign w:val="center"/>
          </w:tcPr>
          <w:p w14:paraId="6032FA91" w14:textId="77777777" w:rsidR="00EF4A87" w:rsidRDefault="00EF4A87">
            <w:pPr>
              <w:widowControl w:val="0"/>
              <w:jc w:val="center"/>
              <w:rPr>
                <w:sz w:val="20"/>
                <w:lang w:eastAsia="lt-LT"/>
              </w:rPr>
            </w:pPr>
          </w:p>
        </w:tc>
        <w:tc>
          <w:tcPr>
            <w:tcW w:w="1417" w:type="dxa"/>
            <w:vAlign w:val="center"/>
          </w:tcPr>
          <w:p w14:paraId="1EC378CD" w14:textId="77777777" w:rsidR="00EF4A87" w:rsidRDefault="00EF4A87">
            <w:pPr>
              <w:widowControl w:val="0"/>
              <w:jc w:val="center"/>
              <w:rPr>
                <w:sz w:val="20"/>
                <w:lang w:eastAsia="lt-LT"/>
              </w:rPr>
            </w:pPr>
          </w:p>
        </w:tc>
        <w:tc>
          <w:tcPr>
            <w:tcW w:w="1384" w:type="dxa"/>
            <w:vAlign w:val="center"/>
          </w:tcPr>
          <w:p w14:paraId="4BFE0812" w14:textId="77777777" w:rsidR="00EF4A87" w:rsidRDefault="00EF4A87">
            <w:pPr>
              <w:widowControl w:val="0"/>
              <w:jc w:val="center"/>
              <w:rPr>
                <w:sz w:val="20"/>
                <w:lang w:eastAsia="lt-LT"/>
              </w:rPr>
            </w:pPr>
          </w:p>
        </w:tc>
      </w:tr>
      <w:tr w:rsidR="00EF4A87" w14:paraId="11EEE628" w14:textId="77777777">
        <w:trPr>
          <w:trHeight w:val="254"/>
        </w:trPr>
        <w:tc>
          <w:tcPr>
            <w:tcW w:w="1007" w:type="dxa"/>
            <w:vAlign w:val="center"/>
          </w:tcPr>
          <w:p w14:paraId="6B9DCDA7" w14:textId="77777777" w:rsidR="00EF4A87" w:rsidRDefault="00EF4A87">
            <w:pPr>
              <w:widowControl w:val="0"/>
              <w:ind w:left="-57" w:right="-57"/>
              <w:jc w:val="both"/>
              <w:rPr>
                <w:sz w:val="20"/>
                <w:lang w:eastAsia="lt-LT"/>
              </w:rPr>
            </w:pPr>
          </w:p>
        </w:tc>
        <w:tc>
          <w:tcPr>
            <w:tcW w:w="3655" w:type="dxa"/>
            <w:vAlign w:val="center"/>
          </w:tcPr>
          <w:p w14:paraId="1FE76280" w14:textId="77777777" w:rsidR="00EF4A87" w:rsidRDefault="001B143E">
            <w:pPr>
              <w:widowControl w:val="0"/>
              <w:jc w:val="both"/>
              <w:rPr>
                <w:b/>
                <w:sz w:val="20"/>
                <w:lang w:eastAsia="lt-LT"/>
              </w:rPr>
            </w:pPr>
            <w:r>
              <w:rPr>
                <w:b/>
                <w:sz w:val="20"/>
                <w:lang w:eastAsia="lt-LT"/>
              </w:rPr>
              <w:t>Grynieji finansinės veiklos pinigų srautai</w:t>
            </w:r>
          </w:p>
        </w:tc>
        <w:tc>
          <w:tcPr>
            <w:tcW w:w="1415" w:type="dxa"/>
            <w:vAlign w:val="center"/>
          </w:tcPr>
          <w:p w14:paraId="0ABA9275" w14:textId="77777777" w:rsidR="00EF4A87" w:rsidRDefault="00EF4A87">
            <w:pPr>
              <w:widowControl w:val="0"/>
              <w:jc w:val="center"/>
              <w:rPr>
                <w:sz w:val="20"/>
                <w:lang w:eastAsia="lt-LT"/>
              </w:rPr>
            </w:pPr>
          </w:p>
        </w:tc>
        <w:tc>
          <w:tcPr>
            <w:tcW w:w="1132" w:type="dxa"/>
            <w:vAlign w:val="center"/>
          </w:tcPr>
          <w:p w14:paraId="329150B2" w14:textId="77777777" w:rsidR="00EF4A87" w:rsidRDefault="00EF4A87">
            <w:pPr>
              <w:widowControl w:val="0"/>
              <w:jc w:val="center"/>
              <w:rPr>
                <w:sz w:val="20"/>
                <w:lang w:eastAsia="lt-LT"/>
              </w:rPr>
            </w:pPr>
          </w:p>
        </w:tc>
        <w:tc>
          <w:tcPr>
            <w:tcW w:w="1132" w:type="dxa"/>
          </w:tcPr>
          <w:p w14:paraId="0BD18D5E" w14:textId="77777777" w:rsidR="00EF4A87" w:rsidRDefault="00EF4A87">
            <w:pPr>
              <w:widowControl w:val="0"/>
              <w:jc w:val="center"/>
              <w:rPr>
                <w:sz w:val="20"/>
                <w:lang w:eastAsia="lt-LT"/>
              </w:rPr>
            </w:pPr>
          </w:p>
        </w:tc>
        <w:tc>
          <w:tcPr>
            <w:tcW w:w="1152" w:type="dxa"/>
            <w:vAlign w:val="center"/>
          </w:tcPr>
          <w:p w14:paraId="0128F451" w14:textId="77777777" w:rsidR="00EF4A87" w:rsidRDefault="00EF4A87">
            <w:pPr>
              <w:widowControl w:val="0"/>
              <w:jc w:val="center"/>
              <w:rPr>
                <w:sz w:val="20"/>
                <w:lang w:eastAsia="lt-LT"/>
              </w:rPr>
            </w:pPr>
          </w:p>
        </w:tc>
        <w:tc>
          <w:tcPr>
            <w:tcW w:w="1275" w:type="dxa"/>
            <w:vAlign w:val="center"/>
          </w:tcPr>
          <w:p w14:paraId="1B317E80" w14:textId="77777777" w:rsidR="00EF4A87" w:rsidRDefault="00EF4A87">
            <w:pPr>
              <w:widowControl w:val="0"/>
              <w:jc w:val="center"/>
              <w:rPr>
                <w:sz w:val="20"/>
                <w:lang w:eastAsia="lt-LT"/>
              </w:rPr>
            </w:pPr>
          </w:p>
        </w:tc>
        <w:tc>
          <w:tcPr>
            <w:tcW w:w="1418" w:type="dxa"/>
            <w:vAlign w:val="center"/>
          </w:tcPr>
          <w:p w14:paraId="54CEBB62" w14:textId="77777777" w:rsidR="00EF4A87" w:rsidRDefault="00EF4A87">
            <w:pPr>
              <w:widowControl w:val="0"/>
              <w:jc w:val="center"/>
              <w:rPr>
                <w:sz w:val="20"/>
                <w:lang w:eastAsia="lt-LT"/>
              </w:rPr>
            </w:pPr>
          </w:p>
        </w:tc>
        <w:tc>
          <w:tcPr>
            <w:tcW w:w="1417" w:type="dxa"/>
            <w:vAlign w:val="center"/>
          </w:tcPr>
          <w:p w14:paraId="19F77D80" w14:textId="77777777" w:rsidR="00EF4A87" w:rsidRDefault="00EF4A87">
            <w:pPr>
              <w:widowControl w:val="0"/>
              <w:jc w:val="center"/>
              <w:rPr>
                <w:sz w:val="20"/>
                <w:lang w:eastAsia="lt-LT"/>
              </w:rPr>
            </w:pPr>
          </w:p>
        </w:tc>
        <w:tc>
          <w:tcPr>
            <w:tcW w:w="1384" w:type="dxa"/>
            <w:vAlign w:val="center"/>
          </w:tcPr>
          <w:p w14:paraId="46966008" w14:textId="77777777" w:rsidR="00EF4A87" w:rsidRDefault="00EF4A87">
            <w:pPr>
              <w:widowControl w:val="0"/>
              <w:jc w:val="center"/>
              <w:rPr>
                <w:sz w:val="20"/>
                <w:lang w:eastAsia="lt-LT"/>
              </w:rPr>
            </w:pPr>
          </w:p>
        </w:tc>
      </w:tr>
      <w:tr w:rsidR="00EF4A87" w14:paraId="4927016C" w14:textId="77777777">
        <w:trPr>
          <w:trHeight w:val="495"/>
        </w:trPr>
        <w:tc>
          <w:tcPr>
            <w:tcW w:w="1007" w:type="dxa"/>
            <w:vAlign w:val="center"/>
          </w:tcPr>
          <w:p w14:paraId="15003871" w14:textId="77777777" w:rsidR="00EF4A87" w:rsidRDefault="001B143E">
            <w:pPr>
              <w:widowControl w:val="0"/>
              <w:ind w:left="-57" w:right="-57"/>
              <w:jc w:val="both"/>
              <w:rPr>
                <w:b/>
                <w:sz w:val="20"/>
                <w:lang w:eastAsia="lt-LT"/>
              </w:rPr>
            </w:pPr>
            <w:r>
              <w:rPr>
                <w:b/>
                <w:sz w:val="20"/>
                <w:lang w:eastAsia="lt-LT"/>
              </w:rPr>
              <w:t>4.</w:t>
            </w:r>
          </w:p>
        </w:tc>
        <w:tc>
          <w:tcPr>
            <w:tcW w:w="3655" w:type="dxa"/>
            <w:vAlign w:val="center"/>
          </w:tcPr>
          <w:p w14:paraId="44820B76" w14:textId="77777777" w:rsidR="00EF4A87" w:rsidRDefault="001B143E">
            <w:pPr>
              <w:widowControl w:val="0"/>
              <w:jc w:val="both"/>
              <w:rPr>
                <w:b/>
                <w:sz w:val="20"/>
                <w:lang w:eastAsia="lt-LT"/>
              </w:rPr>
            </w:pPr>
            <w:r>
              <w:rPr>
                <w:b/>
                <w:sz w:val="20"/>
                <w:lang w:eastAsia="lt-LT"/>
              </w:rPr>
              <w:t>Valiutų kursų pokyčio įtaka grynųjų pinigų ir pinigų ekvivalentų likučiui</w:t>
            </w:r>
          </w:p>
        </w:tc>
        <w:tc>
          <w:tcPr>
            <w:tcW w:w="1415" w:type="dxa"/>
            <w:vAlign w:val="center"/>
          </w:tcPr>
          <w:p w14:paraId="4BFE817D" w14:textId="77777777" w:rsidR="00EF4A87" w:rsidRDefault="00EF4A87">
            <w:pPr>
              <w:widowControl w:val="0"/>
              <w:jc w:val="center"/>
              <w:rPr>
                <w:sz w:val="20"/>
                <w:lang w:eastAsia="lt-LT"/>
              </w:rPr>
            </w:pPr>
          </w:p>
        </w:tc>
        <w:tc>
          <w:tcPr>
            <w:tcW w:w="1132" w:type="dxa"/>
            <w:vAlign w:val="center"/>
          </w:tcPr>
          <w:p w14:paraId="7DBA6728" w14:textId="77777777" w:rsidR="00EF4A87" w:rsidRDefault="00EF4A87">
            <w:pPr>
              <w:widowControl w:val="0"/>
              <w:jc w:val="center"/>
              <w:rPr>
                <w:sz w:val="20"/>
                <w:lang w:eastAsia="lt-LT"/>
              </w:rPr>
            </w:pPr>
          </w:p>
        </w:tc>
        <w:tc>
          <w:tcPr>
            <w:tcW w:w="1132" w:type="dxa"/>
          </w:tcPr>
          <w:p w14:paraId="7314660F" w14:textId="77777777" w:rsidR="00EF4A87" w:rsidRDefault="00EF4A87">
            <w:pPr>
              <w:widowControl w:val="0"/>
              <w:jc w:val="center"/>
              <w:rPr>
                <w:sz w:val="20"/>
                <w:lang w:eastAsia="lt-LT"/>
              </w:rPr>
            </w:pPr>
          </w:p>
        </w:tc>
        <w:tc>
          <w:tcPr>
            <w:tcW w:w="1152" w:type="dxa"/>
            <w:vAlign w:val="center"/>
          </w:tcPr>
          <w:p w14:paraId="709C4974" w14:textId="77777777" w:rsidR="00EF4A87" w:rsidRDefault="00EF4A87">
            <w:pPr>
              <w:widowControl w:val="0"/>
              <w:jc w:val="center"/>
              <w:rPr>
                <w:sz w:val="20"/>
                <w:lang w:eastAsia="lt-LT"/>
              </w:rPr>
            </w:pPr>
          </w:p>
        </w:tc>
        <w:tc>
          <w:tcPr>
            <w:tcW w:w="1275" w:type="dxa"/>
            <w:vAlign w:val="center"/>
          </w:tcPr>
          <w:p w14:paraId="36BAD8A8" w14:textId="77777777" w:rsidR="00EF4A87" w:rsidRDefault="00EF4A87">
            <w:pPr>
              <w:widowControl w:val="0"/>
              <w:jc w:val="center"/>
              <w:rPr>
                <w:sz w:val="20"/>
                <w:lang w:eastAsia="lt-LT"/>
              </w:rPr>
            </w:pPr>
          </w:p>
        </w:tc>
        <w:tc>
          <w:tcPr>
            <w:tcW w:w="1418" w:type="dxa"/>
            <w:vAlign w:val="center"/>
          </w:tcPr>
          <w:p w14:paraId="39168610" w14:textId="77777777" w:rsidR="00EF4A87" w:rsidRDefault="00EF4A87">
            <w:pPr>
              <w:widowControl w:val="0"/>
              <w:jc w:val="center"/>
              <w:rPr>
                <w:sz w:val="20"/>
                <w:lang w:eastAsia="lt-LT"/>
              </w:rPr>
            </w:pPr>
          </w:p>
        </w:tc>
        <w:tc>
          <w:tcPr>
            <w:tcW w:w="1417" w:type="dxa"/>
            <w:vAlign w:val="center"/>
          </w:tcPr>
          <w:p w14:paraId="3021F645" w14:textId="77777777" w:rsidR="00EF4A87" w:rsidRDefault="00EF4A87">
            <w:pPr>
              <w:widowControl w:val="0"/>
              <w:jc w:val="center"/>
              <w:rPr>
                <w:sz w:val="20"/>
                <w:lang w:eastAsia="lt-LT"/>
              </w:rPr>
            </w:pPr>
          </w:p>
        </w:tc>
        <w:tc>
          <w:tcPr>
            <w:tcW w:w="1384" w:type="dxa"/>
            <w:vAlign w:val="center"/>
          </w:tcPr>
          <w:p w14:paraId="21F18278" w14:textId="77777777" w:rsidR="00EF4A87" w:rsidRDefault="00EF4A87">
            <w:pPr>
              <w:widowControl w:val="0"/>
              <w:jc w:val="center"/>
              <w:rPr>
                <w:sz w:val="20"/>
                <w:lang w:eastAsia="lt-LT"/>
              </w:rPr>
            </w:pPr>
          </w:p>
        </w:tc>
      </w:tr>
      <w:tr w:rsidR="00EF4A87" w14:paraId="575FE088" w14:textId="77777777">
        <w:trPr>
          <w:trHeight w:val="495"/>
        </w:trPr>
        <w:tc>
          <w:tcPr>
            <w:tcW w:w="1007" w:type="dxa"/>
            <w:vAlign w:val="center"/>
          </w:tcPr>
          <w:p w14:paraId="786E5F2D" w14:textId="77777777" w:rsidR="00EF4A87" w:rsidRDefault="001B143E">
            <w:pPr>
              <w:widowControl w:val="0"/>
              <w:ind w:left="-57" w:right="-57"/>
              <w:jc w:val="both"/>
              <w:rPr>
                <w:b/>
                <w:sz w:val="20"/>
                <w:lang w:eastAsia="lt-LT"/>
              </w:rPr>
            </w:pPr>
            <w:r>
              <w:rPr>
                <w:b/>
                <w:sz w:val="20"/>
                <w:lang w:eastAsia="lt-LT"/>
              </w:rPr>
              <w:t>5.</w:t>
            </w:r>
          </w:p>
        </w:tc>
        <w:tc>
          <w:tcPr>
            <w:tcW w:w="3655" w:type="dxa"/>
            <w:vAlign w:val="center"/>
          </w:tcPr>
          <w:p w14:paraId="3D464479" w14:textId="77777777" w:rsidR="00EF4A87" w:rsidRDefault="001B143E">
            <w:pPr>
              <w:widowControl w:val="0"/>
              <w:jc w:val="both"/>
              <w:rPr>
                <w:b/>
                <w:sz w:val="20"/>
                <w:lang w:eastAsia="lt-LT"/>
              </w:rPr>
            </w:pPr>
            <w:r>
              <w:rPr>
                <w:b/>
                <w:sz w:val="20"/>
                <w:lang w:eastAsia="lt-LT"/>
              </w:rPr>
              <w:t>Grynasis pinigų srautų padidėjimas (sumažėjimas)</w:t>
            </w:r>
          </w:p>
        </w:tc>
        <w:tc>
          <w:tcPr>
            <w:tcW w:w="1415" w:type="dxa"/>
            <w:vAlign w:val="center"/>
          </w:tcPr>
          <w:p w14:paraId="4BBDAB00" w14:textId="77777777" w:rsidR="00EF4A87" w:rsidRDefault="00EF4A87">
            <w:pPr>
              <w:widowControl w:val="0"/>
              <w:jc w:val="center"/>
              <w:rPr>
                <w:sz w:val="20"/>
                <w:lang w:eastAsia="lt-LT"/>
              </w:rPr>
            </w:pPr>
          </w:p>
        </w:tc>
        <w:tc>
          <w:tcPr>
            <w:tcW w:w="1132" w:type="dxa"/>
            <w:vAlign w:val="center"/>
          </w:tcPr>
          <w:p w14:paraId="4655FF0F" w14:textId="77777777" w:rsidR="00EF4A87" w:rsidRDefault="00EF4A87">
            <w:pPr>
              <w:widowControl w:val="0"/>
              <w:jc w:val="center"/>
              <w:rPr>
                <w:sz w:val="20"/>
                <w:lang w:eastAsia="lt-LT"/>
              </w:rPr>
            </w:pPr>
          </w:p>
        </w:tc>
        <w:tc>
          <w:tcPr>
            <w:tcW w:w="1132" w:type="dxa"/>
          </w:tcPr>
          <w:p w14:paraId="6C26B70A" w14:textId="77777777" w:rsidR="00EF4A87" w:rsidRDefault="00EF4A87">
            <w:pPr>
              <w:widowControl w:val="0"/>
              <w:jc w:val="center"/>
              <w:rPr>
                <w:sz w:val="20"/>
                <w:lang w:eastAsia="lt-LT"/>
              </w:rPr>
            </w:pPr>
          </w:p>
        </w:tc>
        <w:tc>
          <w:tcPr>
            <w:tcW w:w="1152" w:type="dxa"/>
            <w:vAlign w:val="center"/>
          </w:tcPr>
          <w:p w14:paraId="2448FD9C" w14:textId="77777777" w:rsidR="00EF4A87" w:rsidRDefault="00EF4A87">
            <w:pPr>
              <w:widowControl w:val="0"/>
              <w:jc w:val="center"/>
              <w:rPr>
                <w:sz w:val="20"/>
                <w:lang w:eastAsia="lt-LT"/>
              </w:rPr>
            </w:pPr>
          </w:p>
        </w:tc>
        <w:tc>
          <w:tcPr>
            <w:tcW w:w="1275" w:type="dxa"/>
            <w:vAlign w:val="center"/>
          </w:tcPr>
          <w:p w14:paraId="1F3610A2" w14:textId="77777777" w:rsidR="00EF4A87" w:rsidRDefault="00EF4A87">
            <w:pPr>
              <w:widowControl w:val="0"/>
              <w:jc w:val="center"/>
              <w:rPr>
                <w:sz w:val="20"/>
                <w:lang w:eastAsia="lt-LT"/>
              </w:rPr>
            </w:pPr>
          </w:p>
        </w:tc>
        <w:tc>
          <w:tcPr>
            <w:tcW w:w="1418" w:type="dxa"/>
            <w:vAlign w:val="center"/>
          </w:tcPr>
          <w:p w14:paraId="7828CAD9" w14:textId="77777777" w:rsidR="00EF4A87" w:rsidRDefault="00EF4A87">
            <w:pPr>
              <w:widowControl w:val="0"/>
              <w:jc w:val="center"/>
              <w:rPr>
                <w:sz w:val="20"/>
                <w:lang w:eastAsia="lt-LT"/>
              </w:rPr>
            </w:pPr>
          </w:p>
        </w:tc>
        <w:tc>
          <w:tcPr>
            <w:tcW w:w="1417" w:type="dxa"/>
            <w:vAlign w:val="center"/>
          </w:tcPr>
          <w:p w14:paraId="4FFAE948" w14:textId="77777777" w:rsidR="00EF4A87" w:rsidRDefault="00EF4A87">
            <w:pPr>
              <w:widowControl w:val="0"/>
              <w:jc w:val="center"/>
              <w:rPr>
                <w:sz w:val="20"/>
                <w:lang w:eastAsia="lt-LT"/>
              </w:rPr>
            </w:pPr>
          </w:p>
        </w:tc>
        <w:tc>
          <w:tcPr>
            <w:tcW w:w="1384" w:type="dxa"/>
            <w:vAlign w:val="center"/>
          </w:tcPr>
          <w:p w14:paraId="67D45222" w14:textId="77777777" w:rsidR="00EF4A87" w:rsidRDefault="00EF4A87">
            <w:pPr>
              <w:widowControl w:val="0"/>
              <w:jc w:val="center"/>
              <w:rPr>
                <w:sz w:val="20"/>
                <w:lang w:eastAsia="lt-LT"/>
              </w:rPr>
            </w:pPr>
          </w:p>
        </w:tc>
      </w:tr>
      <w:tr w:rsidR="00EF4A87" w14:paraId="12A83884" w14:textId="77777777">
        <w:trPr>
          <w:trHeight w:val="510"/>
        </w:trPr>
        <w:tc>
          <w:tcPr>
            <w:tcW w:w="1007" w:type="dxa"/>
            <w:vAlign w:val="center"/>
          </w:tcPr>
          <w:p w14:paraId="143596C1" w14:textId="77777777" w:rsidR="00EF4A87" w:rsidRDefault="001B143E">
            <w:pPr>
              <w:widowControl w:val="0"/>
              <w:ind w:left="-57" w:right="-57"/>
              <w:jc w:val="both"/>
              <w:rPr>
                <w:b/>
                <w:sz w:val="20"/>
                <w:lang w:eastAsia="lt-LT"/>
              </w:rPr>
            </w:pPr>
            <w:r>
              <w:rPr>
                <w:b/>
                <w:sz w:val="20"/>
                <w:lang w:eastAsia="lt-LT"/>
              </w:rPr>
              <w:lastRenderedPageBreak/>
              <w:t>6.</w:t>
            </w:r>
          </w:p>
        </w:tc>
        <w:tc>
          <w:tcPr>
            <w:tcW w:w="3655" w:type="dxa"/>
            <w:vAlign w:val="center"/>
          </w:tcPr>
          <w:p w14:paraId="66E51951" w14:textId="77777777" w:rsidR="00EF4A87" w:rsidRDefault="001B143E">
            <w:pPr>
              <w:widowControl w:val="0"/>
              <w:jc w:val="both"/>
              <w:rPr>
                <w:b/>
                <w:sz w:val="20"/>
                <w:lang w:eastAsia="lt-LT"/>
              </w:rPr>
            </w:pPr>
            <w:r>
              <w:rPr>
                <w:b/>
                <w:sz w:val="20"/>
                <w:lang w:eastAsia="lt-LT"/>
              </w:rPr>
              <w:t>Pinigai ir pinigų ekvivalentai laikotarpio pradžioje</w:t>
            </w:r>
          </w:p>
        </w:tc>
        <w:tc>
          <w:tcPr>
            <w:tcW w:w="1415" w:type="dxa"/>
            <w:vAlign w:val="center"/>
          </w:tcPr>
          <w:p w14:paraId="7E0922E5" w14:textId="77777777" w:rsidR="00EF4A87" w:rsidRDefault="00EF4A87">
            <w:pPr>
              <w:widowControl w:val="0"/>
              <w:jc w:val="center"/>
              <w:rPr>
                <w:sz w:val="20"/>
                <w:lang w:eastAsia="lt-LT"/>
              </w:rPr>
            </w:pPr>
          </w:p>
        </w:tc>
        <w:tc>
          <w:tcPr>
            <w:tcW w:w="1132" w:type="dxa"/>
            <w:vAlign w:val="center"/>
          </w:tcPr>
          <w:p w14:paraId="3F8CAFAA" w14:textId="77777777" w:rsidR="00EF4A87" w:rsidRDefault="00EF4A87">
            <w:pPr>
              <w:widowControl w:val="0"/>
              <w:jc w:val="center"/>
              <w:rPr>
                <w:sz w:val="20"/>
                <w:lang w:eastAsia="lt-LT"/>
              </w:rPr>
            </w:pPr>
          </w:p>
        </w:tc>
        <w:tc>
          <w:tcPr>
            <w:tcW w:w="1132" w:type="dxa"/>
          </w:tcPr>
          <w:p w14:paraId="133BEBFF" w14:textId="77777777" w:rsidR="00EF4A87" w:rsidRDefault="00EF4A87">
            <w:pPr>
              <w:widowControl w:val="0"/>
              <w:jc w:val="center"/>
              <w:rPr>
                <w:sz w:val="20"/>
                <w:lang w:eastAsia="lt-LT"/>
              </w:rPr>
            </w:pPr>
          </w:p>
        </w:tc>
        <w:tc>
          <w:tcPr>
            <w:tcW w:w="1152" w:type="dxa"/>
            <w:vAlign w:val="center"/>
          </w:tcPr>
          <w:p w14:paraId="7CD943F0" w14:textId="77777777" w:rsidR="00EF4A87" w:rsidRDefault="00EF4A87">
            <w:pPr>
              <w:widowControl w:val="0"/>
              <w:jc w:val="center"/>
              <w:rPr>
                <w:sz w:val="20"/>
                <w:lang w:eastAsia="lt-LT"/>
              </w:rPr>
            </w:pPr>
          </w:p>
        </w:tc>
        <w:tc>
          <w:tcPr>
            <w:tcW w:w="1275" w:type="dxa"/>
            <w:vAlign w:val="center"/>
          </w:tcPr>
          <w:p w14:paraId="36105822" w14:textId="77777777" w:rsidR="00EF4A87" w:rsidRDefault="00EF4A87">
            <w:pPr>
              <w:widowControl w:val="0"/>
              <w:jc w:val="center"/>
              <w:rPr>
                <w:sz w:val="20"/>
                <w:lang w:eastAsia="lt-LT"/>
              </w:rPr>
            </w:pPr>
          </w:p>
        </w:tc>
        <w:tc>
          <w:tcPr>
            <w:tcW w:w="1418" w:type="dxa"/>
            <w:vAlign w:val="center"/>
          </w:tcPr>
          <w:p w14:paraId="2C11D344" w14:textId="77777777" w:rsidR="00EF4A87" w:rsidRDefault="00EF4A87">
            <w:pPr>
              <w:widowControl w:val="0"/>
              <w:jc w:val="center"/>
              <w:rPr>
                <w:sz w:val="20"/>
                <w:lang w:eastAsia="lt-LT"/>
              </w:rPr>
            </w:pPr>
          </w:p>
        </w:tc>
        <w:tc>
          <w:tcPr>
            <w:tcW w:w="1417" w:type="dxa"/>
            <w:vAlign w:val="center"/>
          </w:tcPr>
          <w:p w14:paraId="42E2930C" w14:textId="77777777" w:rsidR="00EF4A87" w:rsidRDefault="00EF4A87">
            <w:pPr>
              <w:widowControl w:val="0"/>
              <w:jc w:val="center"/>
              <w:rPr>
                <w:sz w:val="20"/>
                <w:lang w:eastAsia="lt-LT"/>
              </w:rPr>
            </w:pPr>
          </w:p>
        </w:tc>
        <w:tc>
          <w:tcPr>
            <w:tcW w:w="1384" w:type="dxa"/>
            <w:vAlign w:val="center"/>
          </w:tcPr>
          <w:p w14:paraId="093007CF" w14:textId="77777777" w:rsidR="00EF4A87" w:rsidRDefault="00EF4A87">
            <w:pPr>
              <w:widowControl w:val="0"/>
              <w:jc w:val="center"/>
              <w:rPr>
                <w:sz w:val="20"/>
                <w:lang w:eastAsia="lt-LT"/>
              </w:rPr>
            </w:pPr>
          </w:p>
        </w:tc>
      </w:tr>
      <w:tr w:rsidR="00EF4A87" w14:paraId="19EEEDF5" w14:textId="77777777">
        <w:trPr>
          <w:trHeight w:val="495"/>
        </w:trPr>
        <w:tc>
          <w:tcPr>
            <w:tcW w:w="1007" w:type="dxa"/>
            <w:vAlign w:val="center"/>
          </w:tcPr>
          <w:p w14:paraId="5A8CC8CA" w14:textId="77777777" w:rsidR="00EF4A87" w:rsidRDefault="001B143E">
            <w:pPr>
              <w:widowControl w:val="0"/>
              <w:ind w:left="-57" w:right="-57"/>
              <w:jc w:val="both"/>
              <w:rPr>
                <w:b/>
                <w:sz w:val="20"/>
                <w:lang w:eastAsia="lt-LT"/>
              </w:rPr>
            </w:pPr>
            <w:r>
              <w:rPr>
                <w:b/>
                <w:sz w:val="20"/>
                <w:lang w:eastAsia="lt-LT"/>
              </w:rPr>
              <w:t>7.</w:t>
            </w:r>
          </w:p>
        </w:tc>
        <w:tc>
          <w:tcPr>
            <w:tcW w:w="3655" w:type="dxa"/>
            <w:vAlign w:val="center"/>
          </w:tcPr>
          <w:p w14:paraId="65FFC6FF" w14:textId="77777777" w:rsidR="00EF4A87" w:rsidRDefault="001B143E">
            <w:pPr>
              <w:widowControl w:val="0"/>
              <w:jc w:val="both"/>
              <w:rPr>
                <w:b/>
                <w:sz w:val="20"/>
                <w:lang w:eastAsia="lt-LT"/>
              </w:rPr>
            </w:pPr>
            <w:r>
              <w:rPr>
                <w:b/>
                <w:sz w:val="20"/>
                <w:lang w:eastAsia="lt-LT"/>
              </w:rPr>
              <w:t>Pinigai ir pinigų ekvivalentai laikotarpio pabaigoje</w:t>
            </w:r>
          </w:p>
        </w:tc>
        <w:tc>
          <w:tcPr>
            <w:tcW w:w="1415" w:type="dxa"/>
            <w:vAlign w:val="center"/>
          </w:tcPr>
          <w:p w14:paraId="208207C5" w14:textId="77777777" w:rsidR="00EF4A87" w:rsidRDefault="00EF4A87">
            <w:pPr>
              <w:widowControl w:val="0"/>
              <w:jc w:val="center"/>
              <w:rPr>
                <w:sz w:val="20"/>
                <w:lang w:eastAsia="lt-LT"/>
              </w:rPr>
            </w:pPr>
          </w:p>
        </w:tc>
        <w:tc>
          <w:tcPr>
            <w:tcW w:w="1132" w:type="dxa"/>
            <w:vAlign w:val="center"/>
          </w:tcPr>
          <w:p w14:paraId="3770CFF5" w14:textId="77777777" w:rsidR="00EF4A87" w:rsidRDefault="00EF4A87">
            <w:pPr>
              <w:widowControl w:val="0"/>
              <w:jc w:val="center"/>
              <w:rPr>
                <w:sz w:val="20"/>
                <w:lang w:eastAsia="lt-LT"/>
              </w:rPr>
            </w:pPr>
          </w:p>
        </w:tc>
        <w:tc>
          <w:tcPr>
            <w:tcW w:w="1132" w:type="dxa"/>
          </w:tcPr>
          <w:p w14:paraId="7DE6B71A" w14:textId="77777777" w:rsidR="00EF4A87" w:rsidRDefault="00EF4A87">
            <w:pPr>
              <w:widowControl w:val="0"/>
              <w:jc w:val="center"/>
              <w:rPr>
                <w:sz w:val="20"/>
                <w:lang w:eastAsia="lt-LT"/>
              </w:rPr>
            </w:pPr>
          </w:p>
        </w:tc>
        <w:tc>
          <w:tcPr>
            <w:tcW w:w="1152" w:type="dxa"/>
            <w:vAlign w:val="center"/>
          </w:tcPr>
          <w:p w14:paraId="170B5D21" w14:textId="77777777" w:rsidR="00EF4A87" w:rsidRDefault="00EF4A87">
            <w:pPr>
              <w:widowControl w:val="0"/>
              <w:jc w:val="center"/>
              <w:rPr>
                <w:sz w:val="20"/>
                <w:lang w:eastAsia="lt-LT"/>
              </w:rPr>
            </w:pPr>
          </w:p>
        </w:tc>
        <w:tc>
          <w:tcPr>
            <w:tcW w:w="1275" w:type="dxa"/>
            <w:vAlign w:val="center"/>
          </w:tcPr>
          <w:p w14:paraId="2A00780E" w14:textId="77777777" w:rsidR="00EF4A87" w:rsidRDefault="00EF4A87">
            <w:pPr>
              <w:widowControl w:val="0"/>
              <w:jc w:val="center"/>
              <w:rPr>
                <w:sz w:val="20"/>
                <w:lang w:eastAsia="lt-LT"/>
              </w:rPr>
            </w:pPr>
          </w:p>
        </w:tc>
        <w:tc>
          <w:tcPr>
            <w:tcW w:w="1418" w:type="dxa"/>
            <w:vAlign w:val="center"/>
          </w:tcPr>
          <w:p w14:paraId="6F0A8C59" w14:textId="77777777" w:rsidR="00EF4A87" w:rsidRDefault="00EF4A87">
            <w:pPr>
              <w:widowControl w:val="0"/>
              <w:jc w:val="center"/>
              <w:rPr>
                <w:sz w:val="20"/>
                <w:lang w:eastAsia="lt-LT"/>
              </w:rPr>
            </w:pPr>
          </w:p>
        </w:tc>
        <w:tc>
          <w:tcPr>
            <w:tcW w:w="1417" w:type="dxa"/>
            <w:vAlign w:val="center"/>
          </w:tcPr>
          <w:p w14:paraId="02B71551" w14:textId="77777777" w:rsidR="00EF4A87" w:rsidRDefault="00EF4A87">
            <w:pPr>
              <w:widowControl w:val="0"/>
              <w:jc w:val="center"/>
              <w:rPr>
                <w:sz w:val="20"/>
                <w:lang w:eastAsia="lt-LT"/>
              </w:rPr>
            </w:pPr>
          </w:p>
        </w:tc>
        <w:tc>
          <w:tcPr>
            <w:tcW w:w="1384" w:type="dxa"/>
            <w:vAlign w:val="center"/>
          </w:tcPr>
          <w:p w14:paraId="44B975F4" w14:textId="77777777" w:rsidR="00EF4A87" w:rsidRDefault="00EF4A87">
            <w:pPr>
              <w:widowControl w:val="0"/>
              <w:jc w:val="center"/>
              <w:rPr>
                <w:sz w:val="20"/>
                <w:lang w:eastAsia="lt-LT"/>
              </w:rPr>
            </w:pPr>
          </w:p>
        </w:tc>
      </w:tr>
    </w:tbl>
    <w:p w14:paraId="7E2B9216" w14:textId="77777777" w:rsidR="00EF4A87" w:rsidRDefault="001B143E">
      <w:pPr>
        <w:widowControl w:val="0"/>
        <w:jc w:val="both"/>
        <w:rPr>
          <w:b/>
          <w:sz w:val="20"/>
          <w:lang w:eastAsia="lt-LT"/>
        </w:rPr>
      </w:pPr>
      <w:r>
        <w:rPr>
          <w:b/>
          <w:sz w:val="20"/>
          <w:lang w:eastAsia="lt-LT"/>
        </w:rPr>
        <w:br w:type="textWrapping" w:clear="all"/>
      </w:r>
    </w:p>
    <w:p w14:paraId="68905E22" w14:textId="77777777" w:rsidR="00EF4A87" w:rsidRDefault="001B143E">
      <w:pPr>
        <w:rPr>
          <w:b/>
          <w:sz w:val="22"/>
          <w:szCs w:val="22"/>
          <w:lang w:eastAsia="lt-LT"/>
        </w:rPr>
      </w:pPr>
      <w:r>
        <w:rPr>
          <w:b/>
          <w:sz w:val="22"/>
          <w:szCs w:val="22"/>
          <w:lang w:eastAsia="lt-LT"/>
        </w:rPr>
        <w:br w:type="page"/>
      </w:r>
    </w:p>
    <w:p w14:paraId="05784035" w14:textId="77777777" w:rsidR="00EF4A87" w:rsidRDefault="001B143E">
      <w:pPr>
        <w:widowControl w:val="0"/>
        <w:jc w:val="both"/>
        <w:rPr>
          <w:bCs/>
          <w:sz w:val="22"/>
          <w:szCs w:val="22"/>
          <w:lang w:eastAsia="lt-LT"/>
        </w:rPr>
      </w:pPr>
      <w:r>
        <w:rPr>
          <w:b/>
          <w:szCs w:val="24"/>
          <w:lang w:eastAsia="lt-LT"/>
        </w:rPr>
        <w:lastRenderedPageBreak/>
        <w:t>XII. INFORMACIJA APIE ŪKIO SUBJEKTO EKONOMINIO GYVYBINGUMO RODIKLIUS</w:t>
      </w:r>
      <w:r>
        <w:rPr>
          <w:b/>
          <w:sz w:val="22"/>
          <w:szCs w:val="22"/>
          <w:lang w:eastAsia="lt-LT"/>
        </w:rPr>
        <w:t xml:space="preserve"> </w:t>
      </w: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6378"/>
        <w:gridCol w:w="992"/>
        <w:gridCol w:w="992"/>
        <w:gridCol w:w="992"/>
        <w:gridCol w:w="993"/>
        <w:gridCol w:w="1006"/>
        <w:gridCol w:w="928"/>
        <w:gridCol w:w="862"/>
      </w:tblGrid>
      <w:tr w:rsidR="00EF4A87" w:rsidRPr="00CB604D" w14:paraId="263F57CA" w14:textId="77777777" w:rsidTr="00AE759A">
        <w:trPr>
          <w:trHeight w:val="283"/>
        </w:trPr>
        <w:tc>
          <w:tcPr>
            <w:tcW w:w="562" w:type="dxa"/>
            <w:vMerge w:val="restart"/>
            <w:shd w:val="clear" w:color="auto" w:fill="E7E6E6" w:themeFill="background2"/>
            <w:vAlign w:val="center"/>
          </w:tcPr>
          <w:p w14:paraId="536B99F6" w14:textId="77777777" w:rsidR="00EF4A87" w:rsidRPr="00CB604D" w:rsidRDefault="001B143E">
            <w:pPr>
              <w:widowControl w:val="0"/>
              <w:jc w:val="center"/>
              <w:rPr>
                <w:b/>
                <w:bCs/>
                <w:sz w:val="20"/>
                <w:lang w:eastAsia="lt-LT"/>
              </w:rPr>
            </w:pPr>
            <w:r w:rsidRPr="00CB604D">
              <w:rPr>
                <w:b/>
                <w:bCs/>
                <w:sz w:val="20"/>
                <w:lang w:eastAsia="lt-LT"/>
              </w:rPr>
              <w:t>Eil. Nr.</w:t>
            </w:r>
          </w:p>
        </w:tc>
        <w:tc>
          <w:tcPr>
            <w:tcW w:w="1843" w:type="dxa"/>
            <w:vMerge w:val="restart"/>
            <w:shd w:val="clear" w:color="auto" w:fill="E7E6E6" w:themeFill="background2"/>
            <w:vAlign w:val="center"/>
          </w:tcPr>
          <w:p w14:paraId="61FE48E8" w14:textId="77777777" w:rsidR="00EF4A87" w:rsidRPr="00CB604D" w:rsidRDefault="001B143E">
            <w:pPr>
              <w:widowControl w:val="0"/>
              <w:jc w:val="center"/>
              <w:rPr>
                <w:b/>
                <w:sz w:val="20"/>
                <w:lang w:eastAsia="lt-LT"/>
              </w:rPr>
            </w:pPr>
            <w:r w:rsidRPr="00CB604D">
              <w:rPr>
                <w:b/>
                <w:sz w:val="20"/>
                <w:lang w:eastAsia="lt-LT"/>
              </w:rPr>
              <w:t>Rodikliai</w:t>
            </w:r>
          </w:p>
        </w:tc>
        <w:tc>
          <w:tcPr>
            <w:tcW w:w="6378" w:type="dxa"/>
            <w:vMerge w:val="restart"/>
            <w:shd w:val="clear" w:color="auto" w:fill="E7E6E6" w:themeFill="background2"/>
            <w:vAlign w:val="center"/>
          </w:tcPr>
          <w:p w14:paraId="733FE49D" w14:textId="77777777" w:rsidR="00EF4A87" w:rsidRPr="00CB604D" w:rsidRDefault="001B143E">
            <w:pPr>
              <w:widowControl w:val="0"/>
              <w:jc w:val="center"/>
              <w:rPr>
                <w:b/>
                <w:sz w:val="20"/>
                <w:lang w:eastAsia="lt-LT"/>
              </w:rPr>
            </w:pPr>
            <w:r w:rsidRPr="00CB604D">
              <w:rPr>
                <w:b/>
                <w:sz w:val="20"/>
                <w:lang w:eastAsia="lt-LT"/>
              </w:rPr>
              <w:t xml:space="preserve">Reikalavimai </w:t>
            </w:r>
          </w:p>
        </w:tc>
        <w:tc>
          <w:tcPr>
            <w:tcW w:w="6765" w:type="dxa"/>
            <w:gridSpan w:val="7"/>
            <w:shd w:val="clear" w:color="auto" w:fill="E7E6E6" w:themeFill="background2"/>
          </w:tcPr>
          <w:p w14:paraId="6EB58DBD" w14:textId="77777777" w:rsidR="006B392C" w:rsidRPr="00CB604D" w:rsidRDefault="001B143E">
            <w:pPr>
              <w:widowControl w:val="0"/>
              <w:jc w:val="center"/>
              <w:rPr>
                <w:bCs/>
                <w:sz w:val="20"/>
                <w:lang w:eastAsia="lt-LT"/>
              </w:rPr>
            </w:pPr>
            <w:r w:rsidRPr="00CB604D">
              <w:rPr>
                <w:b/>
                <w:sz w:val="20"/>
                <w:lang w:eastAsia="lt-LT"/>
              </w:rPr>
              <w:t>Prognoziniai metai</w:t>
            </w:r>
            <w:r w:rsidRPr="00CB604D">
              <w:rPr>
                <w:bCs/>
                <w:sz w:val="20"/>
                <w:lang w:eastAsia="lt-LT"/>
              </w:rPr>
              <w:t xml:space="preserve"> </w:t>
            </w:r>
          </w:p>
          <w:p w14:paraId="7532504C" w14:textId="7075B534" w:rsidR="00EF4A87" w:rsidRPr="00CB604D" w:rsidRDefault="001B143E">
            <w:pPr>
              <w:widowControl w:val="0"/>
              <w:jc w:val="center"/>
              <w:rPr>
                <w:bCs/>
                <w:sz w:val="20"/>
                <w:lang w:eastAsia="lt-LT"/>
              </w:rPr>
            </w:pPr>
            <w:r w:rsidRPr="00CB604D">
              <w:rPr>
                <w:bCs/>
                <w:i/>
                <w:iCs/>
                <w:sz w:val="20"/>
                <w:lang w:eastAsia="lt-LT"/>
              </w:rPr>
              <w:t>(Ekonominio gyvybingumo rodiklių reikšmės suapvalinamos iki dviejų skaitmenų po kablelio, taikant matematines apvalinimo taisykles)</w:t>
            </w:r>
          </w:p>
        </w:tc>
      </w:tr>
      <w:tr w:rsidR="00EF4A87" w:rsidRPr="00CB604D" w14:paraId="1D4C8D39" w14:textId="77777777" w:rsidTr="00AE759A">
        <w:trPr>
          <w:trHeight w:val="312"/>
        </w:trPr>
        <w:tc>
          <w:tcPr>
            <w:tcW w:w="562" w:type="dxa"/>
            <w:vMerge/>
            <w:shd w:val="clear" w:color="auto" w:fill="E7E6E6" w:themeFill="background2"/>
          </w:tcPr>
          <w:p w14:paraId="6717B4AD" w14:textId="77777777" w:rsidR="00EF4A87" w:rsidRPr="00CB604D" w:rsidRDefault="00EF4A87">
            <w:pPr>
              <w:widowControl w:val="0"/>
              <w:rPr>
                <w:bCs/>
                <w:sz w:val="20"/>
                <w:lang w:eastAsia="lt-LT"/>
              </w:rPr>
            </w:pPr>
          </w:p>
        </w:tc>
        <w:tc>
          <w:tcPr>
            <w:tcW w:w="1843" w:type="dxa"/>
            <w:vMerge/>
            <w:shd w:val="clear" w:color="auto" w:fill="E7E6E6" w:themeFill="background2"/>
          </w:tcPr>
          <w:p w14:paraId="137B37F4" w14:textId="77777777" w:rsidR="00EF4A87" w:rsidRPr="00CB604D" w:rsidRDefault="00EF4A87">
            <w:pPr>
              <w:widowControl w:val="0"/>
              <w:rPr>
                <w:bCs/>
                <w:sz w:val="20"/>
                <w:lang w:eastAsia="lt-LT"/>
              </w:rPr>
            </w:pPr>
          </w:p>
        </w:tc>
        <w:tc>
          <w:tcPr>
            <w:tcW w:w="6378" w:type="dxa"/>
            <w:vMerge/>
            <w:shd w:val="clear" w:color="auto" w:fill="E7E6E6" w:themeFill="background2"/>
          </w:tcPr>
          <w:p w14:paraId="791E3CB7" w14:textId="77777777" w:rsidR="00EF4A87" w:rsidRPr="00CB604D" w:rsidRDefault="00EF4A87">
            <w:pPr>
              <w:widowControl w:val="0"/>
              <w:rPr>
                <w:bCs/>
                <w:sz w:val="20"/>
                <w:lang w:eastAsia="lt-LT"/>
              </w:rPr>
            </w:pPr>
          </w:p>
        </w:tc>
        <w:tc>
          <w:tcPr>
            <w:tcW w:w="992" w:type="dxa"/>
            <w:vAlign w:val="center"/>
          </w:tcPr>
          <w:p w14:paraId="180C37B6" w14:textId="77777777" w:rsidR="00EF4A87" w:rsidRPr="00CB604D" w:rsidRDefault="001B143E">
            <w:pPr>
              <w:widowControl w:val="0"/>
              <w:jc w:val="center"/>
              <w:rPr>
                <w:bCs/>
                <w:sz w:val="20"/>
                <w:lang w:eastAsia="lt-LT"/>
              </w:rPr>
            </w:pPr>
            <w:r w:rsidRPr="00CB604D">
              <w:rPr>
                <w:sz w:val="20"/>
                <w:lang w:eastAsia="lt-LT"/>
              </w:rPr>
              <w:t>20....m.</w:t>
            </w:r>
          </w:p>
        </w:tc>
        <w:tc>
          <w:tcPr>
            <w:tcW w:w="992" w:type="dxa"/>
            <w:vAlign w:val="center"/>
          </w:tcPr>
          <w:p w14:paraId="27C20514" w14:textId="77777777" w:rsidR="00EF4A87" w:rsidRPr="00CB604D" w:rsidRDefault="001B143E">
            <w:pPr>
              <w:widowControl w:val="0"/>
              <w:jc w:val="center"/>
              <w:rPr>
                <w:bCs/>
                <w:sz w:val="20"/>
                <w:lang w:eastAsia="lt-LT"/>
              </w:rPr>
            </w:pPr>
            <w:r w:rsidRPr="00CB604D">
              <w:rPr>
                <w:sz w:val="20"/>
                <w:lang w:eastAsia="lt-LT"/>
              </w:rPr>
              <w:t>20....m.</w:t>
            </w:r>
          </w:p>
        </w:tc>
        <w:tc>
          <w:tcPr>
            <w:tcW w:w="992" w:type="dxa"/>
            <w:vAlign w:val="center"/>
          </w:tcPr>
          <w:p w14:paraId="5949A070" w14:textId="77777777" w:rsidR="00EF4A87" w:rsidRPr="00CB604D" w:rsidRDefault="001B143E">
            <w:pPr>
              <w:widowControl w:val="0"/>
              <w:jc w:val="center"/>
              <w:rPr>
                <w:bCs/>
                <w:sz w:val="20"/>
                <w:lang w:eastAsia="lt-LT"/>
              </w:rPr>
            </w:pPr>
            <w:r w:rsidRPr="00CB604D">
              <w:rPr>
                <w:sz w:val="20"/>
                <w:lang w:eastAsia="lt-LT"/>
              </w:rPr>
              <w:t>20....m.</w:t>
            </w:r>
          </w:p>
        </w:tc>
        <w:tc>
          <w:tcPr>
            <w:tcW w:w="993" w:type="dxa"/>
            <w:vAlign w:val="center"/>
          </w:tcPr>
          <w:p w14:paraId="789CD029" w14:textId="77777777" w:rsidR="00EF4A87" w:rsidRPr="00CB604D" w:rsidRDefault="001B143E">
            <w:pPr>
              <w:widowControl w:val="0"/>
              <w:jc w:val="center"/>
              <w:rPr>
                <w:bCs/>
                <w:sz w:val="20"/>
                <w:lang w:eastAsia="lt-LT"/>
              </w:rPr>
            </w:pPr>
            <w:r w:rsidRPr="00CB604D">
              <w:rPr>
                <w:sz w:val="20"/>
                <w:lang w:eastAsia="lt-LT"/>
              </w:rPr>
              <w:t>20....m.</w:t>
            </w:r>
          </w:p>
        </w:tc>
        <w:tc>
          <w:tcPr>
            <w:tcW w:w="1006" w:type="dxa"/>
            <w:vAlign w:val="center"/>
          </w:tcPr>
          <w:p w14:paraId="32EAAF2E" w14:textId="77777777" w:rsidR="00EF4A87" w:rsidRPr="00CB604D" w:rsidRDefault="001B143E">
            <w:pPr>
              <w:widowControl w:val="0"/>
              <w:jc w:val="center"/>
              <w:rPr>
                <w:bCs/>
                <w:sz w:val="20"/>
                <w:lang w:eastAsia="lt-LT"/>
              </w:rPr>
            </w:pPr>
            <w:r w:rsidRPr="00CB604D">
              <w:rPr>
                <w:sz w:val="20"/>
                <w:lang w:eastAsia="lt-LT"/>
              </w:rPr>
              <w:t>20....m.</w:t>
            </w:r>
          </w:p>
        </w:tc>
        <w:tc>
          <w:tcPr>
            <w:tcW w:w="928" w:type="dxa"/>
            <w:vAlign w:val="center"/>
          </w:tcPr>
          <w:p w14:paraId="704F3BF8" w14:textId="77777777" w:rsidR="00EF4A87" w:rsidRPr="00CB604D" w:rsidRDefault="001B143E">
            <w:pPr>
              <w:widowControl w:val="0"/>
              <w:jc w:val="center"/>
              <w:rPr>
                <w:bCs/>
                <w:sz w:val="20"/>
                <w:lang w:eastAsia="lt-LT"/>
              </w:rPr>
            </w:pPr>
            <w:r w:rsidRPr="00CB604D">
              <w:rPr>
                <w:sz w:val="20"/>
                <w:lang w:eastAsia="lt-LT"/>
              </w:rPr>
              <w:t>20....m.</w:t>
            </w:r>
          </w:p>
        </w:tc>
        <w:tc>
          <w:tcPr>
            <w:tcW w:w="862" w:type="dxa"/>
            <w:vAlign w:val="center"/>
          </w:tcPr>
          <w:p w14:paraId="2ABC8524" w14:textId="77777777" w:rsidR="00EF4A87" w:rsidRPr="00CB604D" w:rsidRDefault="001B143E">
            <w:pPr>
              <w:widowControl w:val="0"/>
              <w:jc w:val="center"/>
              <w:rPr>
                <w:bCs/>
                <w:sz w:val="20"/>
                <w:lang w:eastAsia="lt-LT"/>
              </w:rPr>
            </w:pPr>
            <w:r w:rsidRPr="00CB604D">
              <w:rPr>
                <w:sz w:val="20"/>
                <w:lang w:eastAsia="lt-LT"/>
              </w:rPr>
              <w:t>20...m.</w:t>
            </w:r>
          </w:p>
        </w:tc>
      </w:tr>
      <w:tr w:rsidR="00AE759A" w:rsidRPr="00CB604D" w14:paraId="33BF5BC9" w14:textId="77777777" w:rsidTr="00AE759A">
        <w:trPr>
          <w:trHeight w:val="206"/>
        </w:trPr>
        <w:tc>
          <w:tcPr>
            <w:tcW w:w="562" w:type="dxa"/>
            <w:shd w:val="clear" w:color="auto" w:fill="E7E6E6" w:themeFill="background2"/>
          </w:tcPr>
          <w:p w14:paraId="1CD280B3" w14:textId="77777777" w:rsidR="00EF4A87" w:rsidRPr="00CB604D" w:rsidRDefault="001B143E" w:rsidP="0071574A">
            <w:pPr>
              <w:widowControl w:val="0"/>
              <w:jc w:val="center"/>
              <w:rPr>
                <w:b/>
                <w:bCs/>
                <w:sz w:val="20"/>
              </w:rPr>
            </w:pPr>
            <w:r w:rsidRPr="00CB604D">
              <w:rPr>
                <w:b/>
                <w:bCs/>
                <w:sz w:val="20"/>
              </w:rPr>
              <w:t>1</w:t>
            </w:r>
          </w:p>
        </w:tc>
        <w:tc>
          <w:tcPr>
            <w:tcW w:w="1843" w:type="dxa"/>
            <w:shd w:val="clear" w:color="auto" w:fill="E7E6E6" w:themeFill="background2"/>
          </w:tcPr>
          <w:p w14:paraId="52A02752" w14:textId="77777777" w:rsidR="00EF4A87" w:rsidRPr="00CB604D" w:rsidRDefault="001B143E" w:rsidP="0071574A">
            <w:pPr>
              <w:widowControl w:val="0"/>
              <w:jc w:val="center"/>
              <w:rPr>
                <w:bCs/>
                <w:sz w:val="20"/>
                <w:lang w:eastAsia="lt-LT"/>
              </w:rPr>
            </w:pPr>
            <w:r w:rsidRPr="00CB604D">
              <w:rPr>
                <w:b/>
                <w:bCs/>
                <w:sz w:val="20"/>
                <w:lang w:eastAsia="lt-LT"/>
              </w:rPr>
              <w:t>2</w:t>
            </w:r>
          </w:p>
        </w:tc>
        <w:tc>
          <w:tcPr>
            <w:tcW w:w="6378" w:type="dxa"/>
            <w:shd w:val="clear" w:color="auto" w:fill="E7E6E6" w:themeFill="background2"/>
          </w:tcPr>
          <w:p w14:paraId="65115BE3" w14:textId="77777777" w:rsidR="00EF4A87" w:rsidRPr="00CB604D" w:rsidRDefault="001B143E" w:rsidP="0071574A">
            <w:pPr>
              <w:widowControl w:val="0"/>
              <w:jc w:val="center"/>
              <w:rPr>
                <w:color w:val="000000"/>
                <w:sz w:val="20"/>
                <w:lang w:eastAsia="lt-LT"/>
              </w:rPr>
            </w:pPr>
            <w:r w:rsidRPr="00CB604D">
              <w:rPr>
                <w:b/>
                <w:bCs/>
                <w:sz w:val="20"/>
                <w:lang w:eastAsia="lt-LT"/>
              </w:rPr>
              <w:t>3</w:t>
            </w:r>
          </w:p>
        </w:tc>
        <w:tc>
          <w:tcPr>
            <w:tcW w:w="992" w:type="dxa"/>
            <w:shd w:val="clear" w:color="auto" w:fill="E7E6E6" w:themeFill="background2"/>
          </w:tcPr>
          <w:p w14:paraId="65FF1144" w14:textId="77777777" w:rsidR="00EF4A87" w:rsidRPr="00CB604D" w:rsidRDefault="001B143E" w:rsidP="0071574A">
            <w:pPr>
              <w:widowControl w:val="0"/>
              <w:jc w:val="center"/>
              <w:rPr>
                <w:bCs/>
                <w:sz w:val="20"/>
                <w:lang w:eastAsia="lt-LT"/>
              </w:rPr>
            </w:pPr>
            <w:r w:rsidRPr="00CB604D">
              <w:rPr>
                <w:b/>
                <w:bCs/>
                <w:sz w:val="20"/>
                <w:lang w:eastAsia="lt-LT"/>
              </w:rPr>
              <w:t>4</w:t>
            </w:r>
          </w:p>
        </w:tc>
        <w:tc>
          <w:tcPr>
            <w:tcW w:w="992" w:type="dxa"/>
            <w:shd w:val="clear" w:color="auto" w:fill="E7E6E6" w:themeFill="background2"/>
          </w:tcPr>
          <w:p w14:paraId="05465CEF" w14:textId="77777777" w:rsidR="00EF4A87" w:rsidRPr="00CB604D" w:rsidRDefault="001B143E" w:rsidP="0071574A">
            <w:pPr>
              <w:widowControl w:val="0"/>
              <w:jc w:val="center"/>
              <w:rPr>
                <w:bCs/>
                <w:sz w:val="20"/>
                <w:lang w:eastAsia="lt-LT"/>
              </w:rPr>
            </w:pPr>
            <w:r w:rsidRPr="00CB604D">
              <w:rPr>
                <w:b/>
                <w:bCs/>
                <w:sz w:val="20"/>
                <w:lang w:eastAsia="lt-LT"/>
              </w:rPr>
              <w:t>5</w:t>
            </w:r>
          </w:p>
        </w:tc>
        <w:tc>
          <w:tcPr>
            <w:tcW w:w="992" w:type="dxa"/>
            <w:shd w:val="clear" w:color="auto" w:fill="E7E6E6" w:themeFill="background2"/>
          </w:tcPr>
          <w:p w14:paraId="776800A2" w14:textId="77777777" w:rsidR="00EF4A87" w:rsidRPr="00CB604D" w:rsidRDefault="001B143E" w:rsidP="0071574A">
            <w:pPr>
              <w:widowControl w:val="0"/>
              <w:jc w:val="center"/>
              <w:rPr>
                <w:bCs/>
                <w:sz w:val="20"/>
                <w:lang w:eastAsia="lt-LT"/>
              </w:rPr>
            </w:pPr>
            <w:r w:rsidRPr="00CB604D">
              <w:rPr>
                <w:b/>
                <w:bCs/>
                <w:sz w:val="20"/>
                <w:lang w:eastAsia="lt-LT"/>
              </w:rPr>
              <w:t>6</w:t>
            </w:r>
          </w:p>
        </w:tc>
        <w:tc>
          <w:tcPr>
            <w:tcW w:w="993" w:type="dxa"/>
            <w:shd w:val="clear" w:color="auto" w:fill="E7E6E6" w:themeFill="background2"/>
          </w:tcPr>
          <w:p w14:paraId="6BED2F73" w14:textId="77777777" w:rsidR="00EF4A87" w:rsidRPr="00CB604D" w:rsidRDefault="001B143E" w:rsidP="0071574A">
            <w:pPr>
              <w:widowControl w:val="0"/>
              <w:jc w:val="center"/>
              <w:rPr>
                <w:bCs/>
                <w:sz w:val="20"/>
                <w:lang w:eastAsia="lt-LT"/>
              </w:rPr>
            </w:pPr>
            <w:r w:rsidRPr="00CB604D">
              <w:rPr>
                <w:b/>
                <w:bCs/>
                <w:sz w:val="20"/>
                <w:lang w:eastAsia="lt-LT"/>
              </w:rPr>
              <w:t>7</w:t>
            </w:r>
          </w:p>
        </w:tc>
        <w:tc>
          <w:tcPr>
            <w:tcW w:w="1006" w:type="dxa"/>
            <w:shd w:val="clear" w:color="auto" w:fill="E7E6E6" w:themeFill="background2"/>
          </w:tcPr>
          <w:p w14:paraId="05423E80" w14:textId="77777777" w:rsidR="00EF4A87" w:rsidRPr="00CB604D" w:rsidRDefault="001B143E" w:rsidP="0071574A">
            <w:pPr>
              <w:widowControl w:val="0"/>
              <w:jc w:val="center"/>
              <w:rPr>
                <w:bCs/>
                <w:sz w:val="20"/>
                <w:lang w:eastAsia="lt-LT"/>
              </w:rPr>
            </w:pPr>
            <w:r w:rsidRPr="00CB604D">
              <w:rPr>
                <w:b/>
                <w:bCs/>
                <w:sz w:val="20"/>
                <w:lang w:eastAsia="lt-LT"/>
              </w:rPr>
              <w:t>8</w:t>
            </w:r>
          </w:p>
        </w:tc>
        <w:tc>
          <w:tcPr>
            <w:tcW w:w="928" w:type="dxa"/>
            <w:shd w:val="clear" w:color="auto" w:fill="E7E6E6" w:themeFill="background2"/>
          </w:tcPr>
          <w:p w14:paraId="59646161" w14:textId="77777777" w:rsidR="00EF4A87" w:rsidRPr="00CB604D" w:rsidRDefault="001B143E" w:rsidP="0071574A">
            <w:pPr>
              <w:widowControl w:val="0"/>
              <w:jc w:val="center"/>
              <w:rPr>
                <w:bCs/>
                <w:sz w:val="20"/>
                <w:lang w:eastAsia="lt-LT"/>
              </w:rPr>
            </w:pPr>
            <w:r w:rsidRPr="00CB604D">
              <w:rPr>
                <w:b/>
                <w:bCs/>
                <w:sz w:val="20"/>
                <w:lang w:eastAsia="lt-LT"/>
              </w:rPr>
              <w:t>9</w:t>
            </w:r>
          </w:p>
        </w:tc>
        <w:tc>
          <w:tcPr>
            <w:tcW w:w="862" w:type="dxa"/>
            <w:shd w:val="clear" w:color="auto" w:fill="E7E6E6" w:themeFill="background2"/>
          </w:tcPr>
          <w:p w14:paraId="7AF8BEDF" w14:textId="77777777" w:rsidR="00EF4A87" w:rsidRPr="00CB604D" w:rsidRDefault="001B143E" w:rsidP="0071574A">
            <w:pPr>
              <w:widowControl w:val="0"/>
              <w:jc w:val="center"/>
              <w:rPr>
                <w:bCs/>
                <w:sz w:val="20"/>
                <w:lang w:eastAsia="lt-LT"/>
              </w:rPr>
            </w:pPr>
            <w:r w:rsidRPr="00CB604D">
              <w:rPr>
                <w:b/>
                <w:bCs/>
                <w:sz w:val="20"/>
              </w:rPr>
              <w:t>10</w:t>
            </w:r>
          </w:p>
        </w:tc>
      </w:tr>
      <w:tr w:rsidR="00EF4A87" w:rsidRPr="00CB604D" w14:paraId="790BC060" w14:textId="77777777" w:rsidTr="00AE759A">
        <w:trPr>
          <w:trHeight w:val="341"/>
        </w:trPr>
        <w:tc>
          <w:tcPr>
            <w:tcW w:w="562" w:type="dxa"/>
            <w:vAlign w:val="center"/>
          </w:tcPr>
          <w:p w14:paraId="4F3101B7" w14:textId="77777777" w:rsidR="00EF4A87" w:rsidRPr="00CB604D" w:rsidRDefault="001B143E">
            <w:pPr>
              <w:widowControl w:val="0"/>
              <w:jc w:val="center"/>
              <w:rPr>
                <w:bCs/>
                <w:sz w:val="20"/>
                <w:lang w:eastAsia="lt-LT"/>
              </w:rPr>
            </w:pPr>
            <w:r w:rsidRPr="00CB604D">
              <w:rPr>
                <w:b/>
                <w:bCs/>
                <w:sz w:val="20"/>
              </w:rPr>
              <w:t>1.</w:t>
            </w:r>
          </w:p>
        </w:tc>
        <w:tc>
          <w:tcPr>
            <w:tcW w:w="1843" w:type="dxa"/>
          </w:tcPr>
          <w:p w14:paraId="261B9F33" w14:textId="77777777" w:rsidR="00EF4A87" w:rsidRPr="00CB604D" w:rsidRDefault="001B143E">
            <w:pPr>
              <w:widowControl w:val="0"/>
              <w:rPr>
                <w:bCs/>
                <w:sz w:val="20"/>
                <w:lang w:eastAsia="lt-LT"/>
              </w:rPr>
            </w:pPr>
            <w:r w:rsidRPr="00CB604D">
              <w:rPr>
                <w:bCs/>
                <w:sz w:val="20"/>
                <w:lang w:eastAsia="lt-LT"/>
              </w:rPr>
              <w:t>Grynasis pelningumas</w:t>
            </w:r>
          </w:p>
        </w:tc>
        <w:tc>
          <w:tcPr>
            <w:tcW w:w="6378" w:type="dxa"/>
          </w:tcPr>
          <w:p w14:paraId="0CB73994" w14:textId="5D2EE900" w:rsidR="00EF4A87" w:rsidRPr="00CB604D" w:rsidRDefault="001B143E" w:rsidP="00AE759A">
            <w:pPr>
              <w:widowControl w:val="0"/>
              <w:spacing w:after="120"/>
              <w:jc w:val="both"/>
              <w:rPr>
                <w:bCs/>
                <w:sz w:val="20"/>
                <w:lang w:eastAsia="lt-LT"/>
              </w:rPr>
            </w:pPr>
            <w:r w:rsidRPr="00CB604D">
              <w:rPr>
                <w:color w:val="000000"/>
                <w:sz w:val="20"/>
                <w:lang w:eastAsia="lt-LT"/>
              </w:rPr>
              <w:t xml:space="preserve">Grynojo pelno ir pardavimo pajamų santykis (proc.)  </w:t>
            </w:r>
            <w:r w:rsidR="00862F42" w:rsidRPr="00862F42">
              <w:rPr>
                <w:color w:val="FF0000"/>
                <w:sz w:val="20"/>
                <w:lang w:eastAsia="lt-LT"/>
              </w:rPr>
              <w:t>&gt; 0</w:t>
            </w:r>
            <w:r w:rsidRPr="00862F42">
              <w:rPr>
                <w:color w:val="FF0000"/>
                <w:sz w:val="20"/>
                <w:lang w:eastAsia="lt-LT"/>
              </w:rPr>
              <w:t xml:space="preserve"> %</w:t>
            </w:r>
          </w:p>
          <w:p w14:paraId="6B80410C" w14:textId="77777777" w:rsidR="00EF4A87" w:rsidRPr="00AE759A" w:rsidRDefault="001B143E" w:rsidP="00AE759A">
            <w:pPr>
              <w:widowControl w:val="0"/>
              <w:ind w:left="171"/>
              <w:jc w:val="both"/>
              <w:rPr>
                <w:bCs/>
                <w:i/>
                <w:iCs/>
                <w:sz w:val="20"/>
                <w:lang w:eastAsia="lt-LT"/>
              </w:rPr>
            </w:pPr>
            <w:proofErr w:type="spellStart"/>
            <w:r w:rsidRPr="00AE759A">
              <w:rPr>
                <w:bCs/>
                <w:i/>
                <w:iCs/>
                <w:sz w:val="20"/>
                <w:lang w:eastAsia="lt-LT"/>
              </w:rPr>
              <w:t>k</w:t>
            </w:r>
            <w:r w:rsidRPr="00AE759A">
              <w:rPr>
                <w:bCs/>
                <w:i/>
                <w:iCs/>
                <w:sz w:val="20"/>
                <w:vertAlign w:val="subscript"/>
                <w:lang w:eastAsia="lt-LT"/>
              </w:rPr>
              <w:t>gp</w:t>
            </w:r>
            <w:proofErr w:type="spellEnd"/>
            <w:r w:rsidRPr="00AE759A">
              <w:rPr>
                <w:bCs/>
                <w:i/>
                <w:iCs/>
                <w:sz w:val="20"/>
                <w:lang w:eastAsia="lt-LT"/>
              </w:rPr>
              <w:t xml:space="preserve"> = GP / (PP + DP) * 100 </w:t>
            </w:r>
          </w:p>
          <w:p w14:paraId="324C5D6D" w14:textId="285A2664" w:rsidR="00EF4A87" w:rsidRPr="00AE759A" w:rsidRDefault="001B143E" w:rsidP="00AE759A">
            <w:pPr>
              <w:widowControl w:val="0"/>
              <w:ind w:left="171"/>
              <w:jc w:val="both"/>
              <w:rPr>
                <w:bCs/>
                <w:i/>
                <w:iCs/>
                <w:sz w:val="20"/>
                <w:lang w:eastAsia="lt-LT"/>
              </w:rPr>
            </w:pPr>
            <w:r w:rsidRPr="00AE759A">
              <w:rPr>
                <w:bCs/>
                <w:i/>
                <w:iCs/>
                <w:sz w:val="20"/>
                <w:lang w:eastAsia="lt-LT"/>
              </w:rPr>
              <w:t>GP – grynasis pelnas</w:t>
            </w:r>
            <w:r w:rsidR="008348E4" w:rsidRPr="00CB604D">
              <w:rPr>
                <w:bCs/>
                <w:i/>
                <w:iCs/>
                <w:sz w:val="20"/>
                <w:lang w:eastAsia="lt-LT"/>
              </w:rPr>
              <w:t>,</w:t>
            </w:r>
            <w:r w:rsidRPr="00AE759A">
              <w:rPr>
                <w:bCs/>
                <w:i/>
                <w:iCs/>
                <w:sz w:val="20"/>
                <w:lang w:eastAsia="lt-LT"/>
              </w:rPr>
              <w:t xml:space="preserve"> </w:t>
            </w:r>
            <w:r w:rsidR="008348E4" w:rsidRPr="00CB604D">
              <w:rPr>
                <w:bCs/>
                <w:i/>
                <w:iCs/>
                <w:sz w:val="20"/>
                <w:lang w:eastAsia="lt-LT"/>
              </w:rPr>
              <w:t>Eur</w:t>
            </w:r>
            <w:r w:rsidR="008348E4" w:rsidRPr="00AE759A">
              <w:rPr>
                <w:bCs/>
                <w:i/>
                <w:iCs/>
                <w:sz w:val="20"/>
                <w:lang w:eastAsia="lt-LT"/>
              </w:rPr>
              <w:t xml:space="preserve"> </w:t>
            </w:r>
          </w:p>
          <w:p w14:paraId="36A8E003" w14:textId="257F81A1" w:rsidR="00EF4A87" w:rsidRPr="00AE759A" w:rsidRDefault="001B143E" w:rsidP="00AE759A">
            <w:pPr>
              <w:widowControl w:val="0"/>
              <w:ind w:left="171"/>
              <w:jc w:val="both"/>
              <w:rPr>
                <w:bCs/>
                <w:i/>
                <w:iCs/>
                <w:sz w:val="20"/>
                <w:lang w:eastAsia="lt-LT"/>
              </w:rPr>
            </w:pPr>
            <w:r w:rsidRPr="00AE759A">
              <w:rPr>
                <w:bCs/>
                <w:i/>
                <w:iCs/>
                <w:sz w:val="20"/>
                <w:lang w:eastAsia="lt-LT"/>
              </w:rPr>
              <w:t>PP – pardavimo pajamos</w:t>
            </w:r>
            <w:r w:rsidR="008348E4" w:rsidRPr="00CB604D">
              <w:rPr>
                <w:bCs/>
                <w:i/>
                <w:iCs/>
                <w:sz w:val="20"/>
                <w:lang w:eastAsia="lt-LT"/>
              </w:rPr>
              <w:t>, Eur</w:t>
            </w:r>
            <w:r w:rsidRPr="00AE759A">
              <w:rPr>
                <w:bCs/>
                <w:i/>
                <w:iCs/>
                <w:sz w:val="20"/>
                <w:lang w:eastAsia="lt-LT"/>
              </w:rPr>
              <w:t xml:space="preserve"> </w:t>
            </w:r>
          </w:p>
          <w:p w14:paraId="07A69C86" w14:textId="279CB2EA" w:rsidR="00EF4A87" w:rsidRPr="00CB604D" w:rsidRDefault="001B143E" w:rsidP="00AE759A">
            <w:pPr>
              <w:widowControl w:val="0"/>
              <w:ind w:left="171"/>
              <w:jc w:val="both"/>
              <w:rPr>
                <w:bCs/>
                <w:sz w:val="20"/>
                <w:lang w:eastAsia="lt-LT"/>
              </w:rPr>
            </w:pPr>
            <w:r w:rsidRPr="00AE759A">
              <w:rPr>
                <w:bCs/>
                <w:i/>
                <w:iCs/>
                <w:sz w:val="20"/>
                <w:lang w:eastAsia="lt-LT"/>
              </w:rPr>
              <w:t xml:space="preserve">DP – dotacijos, susijusios su pajamomis, </w:t>
            </w:r>
            <w:r w:rsidR="008348E4" w:rsidRPr="00CB604D">
              <w:rPr>
                <w:bCs/>
                <w:i/>
                <w:iCs/>
                <w:sz w:val="20"/>
                <w:lang w:eastAsia="lt-LT"/>
              </w:rPr>
              <w:t xml:space="preserve">Eur </w:t>
            </w:r>
          </w:p>
        </w:tc>
        <w:tc>
          <w:tcPr>
            <w:tcW w:w="992" w:type="dxa"/>
          </w:tcPr>
          <w:p w14:paraId="1DCF7475" w14:textId="77777777" w:rsidR="00EF4A87" w:rsidRPr="00CB604D" w:rsidRDefault="00EF4A87">
            <w:pPr>
              <w:widowControl w:val="0"/>
              <w:rPr>
                <w:bCs/>
                <w:sz w:val="20"/>
                <w:lang w:eastAsia="lt-LT"/>
              </w:rPr>
            </w:pPr>
          </w:p>
        </w:tc>
        <w:tc>
          <w:tcPr>
            <w:tcW w:w="992" w:type="dxa"/>
          </w:tcPr>
          <w:p w14:paraId="3AB373B0" w14:textId="77777777" w:rsidR="00EF4A87" w:rsidRPr="00CB604D" w:rsidRDefault="00EF4A87">
            <w:pPr>
              <w:widowControl w:val="0"/>
              <w:rPr>
                <w:bCs/>
                <w:sz w:val="20"/>
                <w:lang w:eastAsia="lt-LT"/>
              </w:rPr>
            </w:pPr>
          </w:p>
        </w:tc>
        <w:tc>
          <w:tcPr>
            <w:tcW w:w="992" w:type="dxa"/>
          </w:tcPr>
          <w:p w14:paraId="1169EFD9" w14:textId="77777777" w:rsidR="00EF4A87" w:rsidRPr="00CB604D" w:rsidRDefault="00EF4A87">
            <w:pPr>
              <w:widowControl w:val="0"/>
              <w:rPr>
                <w:bCs/>
                <w:sz w:val="20"/>
                <w:lang w:eastAsia="lt-LT"/>
              </w:rPr>
            </w:pPr>
          </w:p>
        </w:tc>
        <w:tc>
          <w:tcPr>
            <w:tcW w:w="993" w:type="dxa"/>
          </w:tcPr>
          <w:p w14:paraId="28230132" w14:textId="77777777" w:rsidR="00EF4A87" w:rsidRPr="00CB604D" w:rsidRDefault="00EF4A87">
            <w:pPr>
              <w:widowControl w:val="0"/>
              <w:rPr>
                <w:bCs/>
                <w:sz w:val="20"/>
                <w:lang w:eastAsia="lt-LT"/>
              </w:rPr>
            </w:pPr>
          </w:p>
        </w:tc>
        <w:tc>
          <w:tcPr>
            <w:tcW w:w="1006" w:type="dxa"/>
          </w:tcPr>
          <w:p w14:paraId="61F198D4" w14:textId="77777777" w:rsidR="00EF4A87" w:rsidRPr="00CB604D" w:rsidRDefault="00EF4A87">
            <w:pPr>
              <w:widowControl w:val="0"/>
              <w:rPr>
                <w:bCs/>
                <w:sz w:val="20"/>
                <w:lang w:eastAsia="lt-LT"/>
              </w:rPr>
            </w:pPr>
          </w:p>
        </w:tc>
        <w:tc>
          <w:tcPr>
            <w:tcW w:w="928" w:type="dxa"/>
          </w:tcPr>
          <w:p w14:paraId="0C80E9AA" w14:textId="77777777" w:rsidR="00EF4A87" w:rsidRPr="00CB604D" w:rsidRDefault="00EF4A87">
            <w:pPr>
              <w:widowControl w:val="0"/>
              <w:rPr>
                <w:bCs/>
                <w:sz w:val="20"/>
                <w:lang w:eastAsia="lt-LT"/>
              </w:rPr>
            </w:pPr>
          </w:p>
        </w:tc>
        <w:tc>
          <w:tcPr>
            <w:tcW w:w="862" w:type="dxa"/>
          </w:tcPr>
          <w:p w14:paraId="4890E0C5" w14:textId="77777777" w:rsidR="00EF4A87" w:rsidRPr="00CB604D" w:rsidRDefault="00EF4A87">
            <w:pPr>
              <w:widowControl w:val="0"/>
              <w:rPr>
                <w:bCs/>
                <w:sz w:val="20"/>
                <w:lang w:eastAsia="lt-LT"/>
              </w:rPr>
            </w:pPr>
          </w:p>
        </w:tc>
      </w:tr>
      <w:tr w:rsidR="00EF4A87" w:rsidRPr="00CB604D" w14:paraId="445FA65F" w14:textId="77777777" w:rsidTr="00AE759A">
        <w:trPr>
          <w:trHeight w:val="267"/>
        </w:trPr>
        <w:tc>
          <w:tcPr>
            <w:tcW w:w="562" w:type="dxa"/>
            <w:vAlign w:val="center"/>
          </w:tcPr>
          <w:p w14:paraId="7F1EA6C7" w14:textId="01582BB4" w:rsidR="00EF4A87" w:rsidRPr="00CB604D" w:rsidRDefault="00E2677C">
            <w:pPr>
              <w:widowControl w:val="0"/>
              <w:jc w:val="center"/>
              <w:rPr>
                <w:color w:val="000000"/>
                <w:sz w:val="20"/>
                <w:lang w:eastAsia="lt-LT"/>
              </w:rPr>
            </w:pPr>
            <w:r>
              <w:rPr>
                <w:b/>
                <w:bCs/>
                <w:sz w:val="20"/>
              </w:rPr>
              <w:t>2</w:t>
            </w:r>
            <w:r w:rsidR="001B143E" w:rsidRPr="00CB604D">
              <w:rPr>
                <w:b/>
                <w:bCs/>
                <w:sz w:val="20"/>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F12B22" w14:textId="5D324629" w:rsidR="00EF4A87" w:rsidRPr="00CB604D" w:rsidRDefault="00155DB4">
            <w:pPr>
              <w:widowControl w:val="0"/>
              <w:rPr>
                <w:bCs/>
                <w:sz w:val="20"/>
                <w:lang w:eastAsia="lt-LT"/>
              </w:rPr>
            </w:pPr>
            <w:r>
              <w:rPr>
                <w:color w:val="000000"/>
                <w:sz w:val="20"/>
                <w:lang w:eastAsia="lt-LT"/>
              </w:rPr>
              <w:t>Skolos rodiklis</w:t>
            </w:r>
          </w:p>
        </w:tc>
        <w:tc>
          <w:tcPr>
            <w:tcW w:w="6378" w:type="dxa"/>
            <w:tcBorders>
              <w:top w:val="nil"/>
              <w:left w:val="nil"/>
              <w:bottom w:val="single" w:sz="4" w:space="0" w:color="auto"/>
              <w:right w:val="single" w:sz="4" w:space="0" w:color="auto"/>
            </w:tcBorders>
            <w:shd w:val="clear" w:color="auto" w:fill="auto"/>
            <w:vAlign w:val="bottom"/>
          </w:tcPr>
          <w:p w14:paraId="2010A786" w14:textId="2C712C03" w:rsidR="00EF4A87" w:rsidRPr="00862F42" w:rsidRDefault="001B143E" w:rsidP="00AE759A">
            <w:pPr>
              <w:widowControl w:val="0"/>
              <w:jc w:val="both"/>
              <w:rPr>
                <w:color w:val="FF0000"/>
                <w:sz w:val="20"/>
                <w:lang w:eastAsia="lt-LT"/>
              </w:rPr>
            </w:pPr>
            <w:r w:rsidRPr="00CB604D">
              <w:rPr>
                <w:color w:val="000000"/>
                <w:sz w:val="20"/>
                <w:lang w:eastAsia="lt-LT"/>
              </w:rPr>
              <w:t xml:space="preserve">Visų įsipareigojimų ir viso turto santykis (koeficientas) </w:t>
            </w:r>
            <w:r w:rsidRPr="00862F42">
              <w:rPr>
                <w:color w:val="FF0000"/>
                <w:sz w:val="20"/>
                <w:lang w:eastAsia="lt-LT"/>
              </w:rPr>
              <w:t>≤ 0,</w:t>
            </w:r>
            <w:r w:rsidR="00862F42" w:rsidRPr="00862F42">
              <w:rPr>
                <w:color w:val="FF0000"/>
                <w:sz w:val="20"/>
                <w:lang w:eastAsia="lt-LT"/>
              </w:rPr>
              <w:t>65</w:t>
            </w:r>
          </w:p>
          <w:p w14:paraId="39F76FEF" w14:textId="6CBA6E3B" w:rsidR="00EF4A87" w:rsidRPr="00AE759A" w:rsidRDefault="00155DB4" w:rsidP="00AE759A">
            <w:pPr>
              <w:spacing w:before="120"/>
              <w:ind w:left="171"/>
              <w:jc w:val="both"/>
              <w:rPr>
                <w:i/>
                <w:iCs/>
                <w:color w:val="000000"/>
                <w:sz w:val="20"/>
                <w:lang w:eastAsia="lt-LT"/>
              </w:rPr>
            </w:pPr>
            <w:r>
              <w:rPr>
                <w:i/>
                <w:iCs/>
                <w:color w:val="000000"/>
                <w:sz w:val="20"/>
                <w:lang w:eastAsia="lt-LT"/>
              </w:rPr>
              <w:t>Skolos rodiklis</w:t>
            </w:r>
            <w:r w:rsidR="001B143E" w:rsidRPr="00AE759A">
              <w:rPr>
                <w:i/>
                <w:iCs/>
                <w:color w:val="000000"/>
                <w:sz w:val="20"/>
                <w:lang w:eastAsia="lt-LT"/>
              </w:rPr>
              <w:t xml:space="preserve"> skaičiuojamas pagal formulę:</w:t>
            </w:r>
          </w:p>
          <w:p w14:paraId="16E73A5A" w14:textId="3AED186F" w:rsidR="00A566B6" w:rsidRPr="00CB604D" w:rsidRDefault="00155DB4" w:rsidP="00AE759A">
            <w:pPr>
              <w:ind w:left="171"/>
              <w:jc w:val="both"/>
              <w:rPr>
                <w:color w:val="000000"/>
                <w:sz w:val="20"/>
                <w:lang w:eastAsia="lt-LT"/>
              </w:rPr>
            </w:pPr>
            <w:r>
              <w:rPr>
                <w:noProof/>
              </w:rPr>
              <w:drawing>
                <wp:inline distT="0" distB="0" distL="0" distR="0" wp14:anchorId="27E55814" wp14:editId="2470C006">
                  <wp:extent cx="108585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85850" cy="428625"/>
                          </a:xfrm>
                          <a:prstGeom prst="rect">
                            <a:avLst/>
                          </a:prstGeom>
                        </pic:spPr>
                      </pic:pic>
                    </a:graphicData>
                  </a:graphic>
                </wp:inline>
              </w:drawing>
            </w:r>
            <w:r w:rsidR="001B143E" w:rsidRPr="00CB604D">
              <w:rPr>
                <w:color w:val="000000"/>
                <w:sz w:val="20"/>
                <w:lang w:eastAsia="lt-LT"/>
              </w:rPr>
              <w:t> </w:t>
            </w:r>
          </w:p>
          <w:p w14:paraId="648DFCC3" w14:textId="03EF85A8" w:rsidR="00EF4A87" w:rsidRPr="00AE759A" w:rsidRDefault="001B143E" w:rsidP="00AE759A">
            <w:pPr>
              <w:ind w:left="171"/>
              <w:jc w:val="both"/>
              <w:rPr>
                <w:i/>
                <w:iCs/>
                <w:color w:val="000000"/>
                <w:sz w:val="20"/>
                <w:lang w:eastAsia="lt-LT"/>
              </w:rPr>
            </w:pPr>
            <w:r w:rsidRPr="00AE759A">
              <w:rPr>
                <w:i/>
                <w:iCs/>
                <w:color w:val="000000"/>
                <w:sz w:val="20"/>
                <w:lang w:eastAsia="lt-LT"/>
              </w:rPr>
              <w:t>čia: </w:t>
            </w:r>
          </w:p>
          <w:p w14:paraId="32001552" w14:textId="7DC4B565" w:rsidR="00155DB4" w:rsidRPr="00155DB4" w:rsidRDefault="00155DB4" w:rsidP="00155DB4">
            <w:pPr>
              <w:ind w:left="171"/>
              <w:jc w:val="both"/>
              <w:rPr>
                <w:i/>
                <w:iCs/>
                <w:color w:val="000000"/>
                <w:sz w:val="20"/>
                <w:lang w:eastAsia="lt-LT"/>
              </w:rPr>
            </w:pPr>
            <w:r w:rsidRPr="00155DB4">
              <w:rPr>
                <w:i/>
                <w:iCs/>
                <w:color w:val="000000"/>
                <w:sz w:val="20"/>
                <w:lang w:eastAsia="lt-LT"/>
              </w:rPr>
              <w:t>MS – mokėtinos sumos ir kiti įsipareigojimai metų pabaigoje eurais (po vienų metų mokėtinų sumų ir kitų ilgalaikių įsipareigojimų bei per vienus metus mokėtinų sumų ir kitų trumpalaikių įsipareigojimų  metų pabaigoje suma metų pabaigoje eurais);</w:t>
            </w:r>
          </w:p>
          <w:p w14:paraId="0405B410" w14:textId="2961BE62" w:rsidR="00EF4A87" w:rsidRPr="00CB604D" w:rsidRDefault="00155DB4" w:rsidP="00AE759A">
            <w:pPr>
              <w:ind w:left="171"/>
              <w:jc w:val="both"/>
              <w:rPr>
                <w:bCs/>
                <w:sz w:val="20"/>
                <w:lang w:eastAsia="lt-LT"/>
              </w:rPr>
            </w:pPr>
            <w:r w:rsidRPr="00155DB4">
              <w:rPr>
                <w:i/>
                <w:iCs/>
                <w:color w:val="000000"/>
                <w:sz w:val="20"/>
                <w:lang w:eastAsia="lt-LT"/>
              </w:rPr>
              <w:t>T – viso turto vertė metų pabaigoje eurais.</w:t>
            </w:r>
          </w:p>
        </w:tc>
        <w:tc>
          <w:tcPr>
            <w:tcW w:w="992" w:type="dxa"/>
          </w:tcPr>
          <w:p w14:paraId="69D98082" w14:textId="77777777" w:rsidR="00EF4A87" w:rsidRPr="00CB604D" w:rsidRDefault="00EF4A87">
            <w:pPr>
              <w:widowControl w:val="0"/>
              <w:rPr>
                <w:bCs/>
                <w:sz w:val="20"/>
                <w:lang w:eastAsia="lt-LT"/>
              </w:rPr>
            </w:pPr>
          </w:p>
        </w:tc>
        <w:tc>
          <w:tcPr>
            <w:tcW w:w="992" w:type="dxa"/>
          </w:tcPr>
          <w:p w14:paraId="5823EBFE" w14:textId="77777777" w:rsidR="00EF4A87" w:rsidRPr="00CB604D" w:rsidRDefault="00EF4A87">
            <w:pPr>
              <w:widowControl w:val="0"/>
              <w:rPr>
                <w:bCs/>
                <w:sz w:val="20"/>
                <w:lang w:eastAsia="lt-LT"/>
              </w:rPr>
            </w:pPr>
          </w:p>
        </w:tc>
        <w:tc>
          <w:tcPr>
            <w:tcW w:w="992" w:type="dxa"/>
          </w:tcPr>
          <w:p w14:paraId="75215745" w14:textId="77777777" w:rsidR="00EF4A87" w:rsidRPr="00CB604D" w:rsidRDefault="00EF4A87">
            <w:pPr>
              <w:widowControl w:val="0"/>
              <w:rPr>
                <w:bCs/>
                <w:sz w:val="20"/>
                <w:lang w:eastAsia="lt-LT"/>
              </w:rPr>
            </w:pPr>
          </w:p>
        </w:tc>
        <w:tc>
          <w:tcPr>
            <w:tcW w:w="993" w:type="dxa"/>
          </w:tcPr>
          <w:p w14:paraId="1B1DF6C4" w14:textId="77777777" w:rsidR="00EF4A87" w:rsidRPr="00CB604D" w:rsidRDefault="00EF4A87">
            <w:pPr>
              <w:widowControl w:val="0"/>
              <w:rPr>
                <w:bCs/>
                <w:sz w:val="20"/>
                <w:lang w:eastAsia="lt-LT"/>
              </w:rPr>
            </w:pPr>
          </w:p>
        </w:tc>
        <w:tc>
          <w:tcPr>
            <w:tcW w:w="1006" w:type="dxa"/>
          </w:tcPr>
          <w:p w14:paraId="67908B0D" w14:textId="77777777" w:rsidR="00EF4A87" w:rsidRPr="00CB604D" w:rsidRDefault="00EF4A87">
            <w:pPr>
              <w:widowControl w:val="0"/>
              <w:rPr>
                <w:bCs/>
                <w:sz w:val="20"/>
                <w:lang w:eastAsia="lt-LT"/>
              </w:rPr>
            </w:pPr>
          </w:p>
        </w:tc>
        <w:tc>
          <w:tcPr>
            <w:tcW w:w="928" w:type="dxa"/>
          </w:tcPr>
          <w:p w14:paraId="2F33675D" w14:textId="77777777" w:rsidR="00EF4A87" w:rsidRPr="00CB604D" w:rsidRDefault="00EF4A87">
            <w:pPr>
              <w:widowControl w:val="0"/>
              <w:rPr>
                <w:bCs/>
                <w:sz w:val="20"/>
                <w:lang w:eastAsia="lt-LT"/>
              </w:rPr>
            </w:pPr>
          </w:p>
        </w:tc>
        <w:tc>
          <w:tcPr>
            <w:tcW w:w="862" w:type="dxa"/>
          </w:tcPr>
          <w:p w14:paraId="62111501" w14:textId="77777777" w:rsidR="00EF4A87" w:rsidRPr="00CB604D" w:rsidRDefault="00EF4A87">
            <w:pPr>
              <w:widowControl w:val="0"/>
              <w:rPr>
                <w:bCs/>
                <w:sz w:val="20"/>
                <w:lang w:eastAsia="lt-LT"/>
              </w:rPr>
            </w:pPr>
          </w:p>
        </w:tc>
      </w:tr>
      <w:tr w:rsidR="002042C9" w:rsidRPr="00CB604D" w14:paraId="6A3C9AB9" w14:textId="77777777" w:rsidTr="00E2677C">
        <w:trPr>
          <w:trHeight w:val="2069"/>
        </w:trPr>
        <w:tc>
          <w:tcPr>
            <w:tcW w:w="562" w:type="dxa"/>
            <w:vAlign w:val="center"/>
          </w:tcPr>
          <w:p w14:paraId="410770E4" w14:textId="7E223500" w:rsidR="002042C9" w:rsidRPr="00CB604D" w:rsidRDefault="00E2677C">
            <w:pPr>
              <w:widowControl w:val="0"/>
              <w:jc w:val="center"/>
              <w:rPr>
                <w:b/>
                <w:bCs/>
                <w:sz w:val="20"/>
              </w:rPr>
            </w:pPr>
            <w:r>
              <w:rPr>
                <w:b/>
                <w:bCs/>
                <w:sz w:val="20"/>
              </w:rPr>
              <w:t>3.</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82BFE8" w14:textId="0F43CD54" w:rsidR="002042C9" w:rsidRPr="00CB604D" w:rsidRDefault="002042C9">
            <w:pPr>
              <w:widowControl w:val="0"/>
              <w:rPr>
                <w:color w:val="000000"/>
                <w:sz w:val="20"/>
                <w:lang w:eastAsia="lt-LT"/>
              </w:rPr>
            </w:pPr>
            <w:r>
              <w:rPr>
                <w:color w:val="000000"/>
                <w:sz w:val="20"/>
                <w:lang w:eastAsia="lt-LT"/>
              </w:rPr>
              <w:t>Paskolų padengimo rodiklis</w:t>
            </w:r>
          </w:p>
        </w:tc>
        <w:tc>
          <w:tcPr>
            <w:tcW w:w="6378" w:type="dxa"/>
            <w:tcBorders>
              <w:top w:val="nil"/>
              <w:left w:val="nil"/>
              <w:bottom w:val="single" w:sz="4" w:space="0" w:color="auto"/>
              <w:right w:val="single" w:sz="4" w:space="0" w:color="auto"/>
            </w:tcBorders>
            <w:shd w:val="clear" w:color="auto" w:fill="auto"/>
            <w:vAlign w:val="bottom"/>
          </w:tcPr>
          <w:p w14:paraId="58D65084" w14:textId="3F90B4EF" w:rsidR="002042C9" w:rsidRPr="00E2677C" w:rsidRDefault="002042C9" w:rsidP="00AE759A">
            <w:pPr>
              <w:widowControl w:val="0"/>
              <w:spacing w:after="120"/>
              <w:jc w:val="both"/>
              <w:rPr>
                <w:color w:val="000000"/>
                <w:sz w:val="20"/>
                <w:lang w:eastAsia="lt-LT"/>
              </w:rPr>
            </w:pPr>
            <w:r w:rsidRPr="00E2677C">
              <w:rPr>
                <w:color w:val="000000"/>
                <w:sz w:val="20"/>
                <w:lang w:eastAsia="lt-LT"/>
              </w:rPr>
              <w:t xml:space="preserve">Paskolų padengimo rodiklis </w:t>
            </w:r>
            <w:r w:rsidRPr="00E2677C">
              <w:rPr>
                <w:color w:val="FF0000"/>
                <w:sz w:val="20"/>
                <w:lang w:eastAsia="lt-LT"/>
              </w:rPr>
              <w:t>≥1,25</w:t>
            </w:r>
          </w:p>
          <w:p w14:paraId="323D76E7" w14:textId="6FE7318C" w:rsidR="002042C9" w:rsidRDefault="002042C9" w:rsidP="00AE759A">
            <w:pPr>
              <w:widowControl w:val="0"/>
              <w:spacing w:after="120"/>
              <w:jc w:val="both"/>
              <w:rPr>
                <w:i/>
                <w:iCs/>
                <w:color w:val="000000"/>
                <w:sz w:val="20"/>
                <w:lang w:eastAsia="lt-LT"/>
              </w:rPr>
            </w:pPr>
            <w:r w:rsidRPr="00E2677C">
              <w:rPr>
                <w:i/>
                <w:iCs/>
                <w:color w:val="000000"/>
                <w:sz w:val="20"/>
                <w:lang w:eastAsia="lt-LT"/>
              </w:rPr>
              <w:t>Paskolų padengimo rodiklis skaičiuojamas pagal formulę:</w:t>
            </w:r>
          </w:p>
          <w:p w14:paraId="4A0D2C1C" w14:textId="77777777" w:rsidR="002042C9" w:rsidRDefault="002042C9" w:rsidP="002042C9">
            <w:pPr>
              <w:widowControl w:val="0"/>
              <w:spacing w:after="120"/>
              <w:jc w:val="both"/>
              <w:rPr>
                <w:i/>
                <w:iCs/>
                <w:color w:val="000000"/>
                <w:sz w:val="20"/>
                <w:lang w:eastAsia="lt-LT"/>
              </w:rPr>
            </w:pPr>
            <w:r>
              <w:rPr>
                <w:noProof/>
              </w:rPr>
              <w:drawing>
                <wp:inline distT="0" distB="0" distL="0" distR="0" wp14:anchorId="164E57F0" wp14:editId="2CB53DEB">
                  <wp:extent cx="1333500" cy="378541"/>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44282" cy="381602"/>
                          </a:xfrm>
                          <a:prstGeom prst="rect">
                            <a:avLst/>
                          </a:prstGeom>
                        </pic:spPr>
                      </pic:pic>
                    </a:graphicData>
                  </a:graphic>
                </wp:inline>
              </w:drawing>
            </w:r>
          </w:p>
          <w:p w14:paraId="5AA78450" w14:textId="49EAA6C8" w:rsidR="002042C9" w:rsidRPr="00E2677C" w:rsidRDefault="002042C9" w:rsidP="00E2677C">
            <w:pPr>
              <w:widowControl w:val="0"/>
              <w:spacing w:after="120"/>
              <w:jc w:val="both"/>
              <w:rPr>
                <w:i/>
                <w:iCs/>
                <w:color w:val="000000"/>
                <w:sz w:val="20"/>
                <w:lang w:eastAsia="lt-LT"/>
              </w:rPr>
            </w:pPr>
            <w:r w:rsidRPr="002042C9">
              <w:rPr>
                <w:color w:val="000000"/>
                <w:sz w:val="20"/>
                <w:lang w:eastAsia="lt-LT"/>
              </w:rPr>
              <w:t xml:space="preserve">čia: </w:t>
            </w:r>
          </w:p>
          <w:p w14:paraId="35D33562" w14:textId="25E19896" w:rsidR="002042C9" w:rsidRPr="00E2677C" w:rsidRDefault="002042C9" w:rsidP="00E2677C">
            <w:pPr>
              <w:widowControl w:val="0"/>
              <w:jc w:val="both"/>
              <w:rPr>
                <w:i/>
                <w:iCs/>
                <w:color w:val="000000"/>
                <w:sz w:val="20"/>
                <w:lang w:eastAsia="lt-LT"/>
              </w:rPr>
            </w:pPr>
            <w:r w:rsidRPr="00E2677C">
              <w:rPr>
                <w:i/>
                <w:iCs/>
                <w:color w:val="000000"/>
                <w:sz w:val="20"/>
                <w:lang w:eastAsia="lt-LT"/>
              </w:rPr>
              <w:t>PVS – pagrindinės veiklos pinigų srautai per finansinius metus, įskaitant su pajamomis susijusias dotacijas, eurais;</w:t>
            </w:r>
          </w:p>
          <w:p w14:paraId="46829196" w14:textId="77777777" w:rsidR="002042C9" w:rsidRPr="00E2677C" w:rsidRDefault="002042C9" w:rsidP="00E2677C">
            <w:pPr>
              <w:widowControl w:val="0"/>
              <w:jc w:val="both"/>
              <w:rPr>
                <w:i/>
                <w:iCs/>
                <w:color w:val="000000"/>
                <w:sz w:val="20"/>
                <w:lang w:eastAsia="lt-LT"/>
              </w:rPr>
            </w:pPr>
            <w:r w:rsidRPr="00E2677C">
              <w:rPr>
                <w:i/>
                <w:iCs/>
                <w:color w:val="000000"/>
                <w:sz w:val="20"/>
                <w:lang w:eastAsia="lt-LT"/>
              </w:rPr>
              <w:t>DT – per finansinius metus gautos su turtu susijusios dotacijos,  eurais;</w:t>
            </w:r>
          </w:p>
          <w:p w14:paraId="25E10397" w14:textId="77777777" w:rsidR="002042C9" w:rsidRPr="00E2677C" w:rsidRDefault="002042C9" w:rsidP="00E2677C">
            <w:pPr>
              <w:widowControl w:val="0"/>
              <w:jc w:val="both"/>
              <w:rPr>
                <w:i/>
                <w:iCs/>
                <w:color w:val="000000"/>
                <w:sz w:val="20"/>
                <w:lang w:eastAsia="lt-LT"/>
              </w:rPr>
            </w:pPr>
            <w:proofErr w:type="spellStart"/>
            <w:r w:rsidRPr="00E2677C">
              <w:rPr>
                <w:i/>
                <w:iCs/>
                <w:color w:val="000000"/>
                <w:sz w:val="20"/>
                <w:lang w:eastAsia="lt-LT"/>
              </w:rPr>
              <w:t>Sg</w:t>
            </w:r>
            <w:proofErr w:type="spellEnd"/>
            <w:r w:rsidRPr="00E2677C">
              <w:rPr>
                <w:i/>
                <w:iCs/>
                <w:color w:val="000000"/>
                <w:sz w:val="20"/>
                <w:lang w:eastAsia="lt-LT"/>
              </w:rPr>
              <w:t xml:space="preserve"> – grąžintos paskolos kreditoriams, kitos finansinės skolos ir sumokėtos išperkamosios nuomos įmokos per finansinius metus eurais. Perfinansuotos paskolos į grąžintų paskolų sumą neįskaičiuojamos. Kredito linijos grąžinimo suma per metus skaičiuojama grynąja verte, t. y. skaičiuojamas skirtumas tarp kredito linijos likučio metų pradžioje ir likučio metų pabaigoje;</w:t>
            </w:r>
          </w:p>
          <w:p w14:paraId="14090266" w14:textId="02D031D1" w:rsidR="002042C9" w:rsidRPr="00E2677C" w:rsidRDefault="002042C9" w:rsidP="00E2677C">
            <w:pPr>
              <w:widowControl w:val="0"/>
              <w:jc w:val="both"/>
              <w:rPr>
                <w:i/>
                <w:iCs/>
                <w:color w:val="000000"/>
                <w:sz w:val="20"/>
                <w:lang w:eastAsia="lt-LT"/>
              </w:rPr>
            </w:pPr>
            <w:r w:rsidRPr="00E2677C">
              <w:rPr>
                <w:i/>
                <w:iCs/>
                <w:color w:val="000000"/>
                <w:sz w:val="20"/>
                <w:lang w:eastAsia="lt-LT"/>
              </w:rPr>
              <w:t>PL – sumokėtos palūkanos per ataskaitinius metus eurais.</w:t>
            </w:r>
          </w:p>
        </w:tc>
        <w:tc>
          <w:tcPr>
            <w:tcW w:w="992" w:type="dxa"/>
          </w:tcPr>
          <w:p w14:paraId="38ADB1BC" w14:textId="77777777" w:rsidR="002042C9" w:rsidRPr="00CB604D" w:rsidRDefault="002042C9">
            <w:pPr>
              <w:widowControl w:val="0"/>
              <w:rPr>
                <w:bCs/>
                <w:sz w:val="20"/>
                <w:lang w:eastAsia="lt-LT"/>
              </w:rPr>
            </w:pPr>
          </w:p>
        </w:tc>
        <w:tc>
          <w:tcPr>
            <w:tcW w:w="992" w:type="dxa"/>
          </w:tcPr>
          <w:p w14:paraId="7A88595A" w14:textId="77777777" w:rsidR="002042C9" w:rsidRPr="00CB604D" w:rsidRDefault="002042C9">
            <w:pPr>
              <w:widowControl w:val="0"/>
              <w:rPr>
                <w:bCs/>
                <w:sz w:val="20"/>
                <w:lang w:eastAsia="lt-LT"/>
              </w:rPr>
            </w:pPr>
          </w:p>
        </w:tc>
        <w:tc>
          <w:tcPr>
            <w:tcW w:w="992" w:type="dxa"/>
          </w:tcPr>
          <w:p w14:paraId="5BD8CCA7" w14:textId="77777777" w:rsidR="002042C9" w:rsidRPr="00CB604D" w:rsidRDefault="002042C9">
            <w:pPr>
              <w:widowControl w:val="0"/>
              <w:rPr>
                <w:bCs/>
                <w:sz w:val="20"/>
                <w:lang w:eastAsia="lt-LT"/>
              </w:rPr>
            </w:pPr>
          </w:p>
        </w:tc>
        <w:tc>
          <w:tcPr>
            <w:tcW w:w="993" w:type="dxa"/>
          </w:tcPr>
          <w:p w14:paraId="272FFF5B" w14:textId="77777777" w:rsidR="002042C9" w:rsidRPr="00CB604D" w:rsidRDefault="002042C9">
            <w:pPr>
              <w:widowControl w:val="0"/>
              <w:rPr>
                <w:bCs/>
                <w:sz w:val="20"/>
                <w:lang w:eastAsia="lt-LT"/>
              </w:rPr>
            </w:pPr>
          </w:p>
        </w:tc>
        <w:tc>
          <w:tcPr>
            <w:tcW w:w="1006" w:type="dxa"/>
          </w:tcPr>
          <w:p w14:paraId="776413FB" w14:textId="77777777" w:rsidR="002042C9" w:rsidRPr="00CB604D" w:rsidRDefault="002042C9">
            <w:pPr>
              <w:widowControl w:val="0"/>
              <w:rPr>
                <w:bCs/>
                <w:sz w:val="20"/>
                <w:lang w:eastAsia="lt-LT"/>
              </w:rPr>
            </w:pPr>
          </w:p>
        </w:tc>
        <w:tc>
          <w:tcPr>
            <w:tcW w:w="928" w:type="dxa"/>
          </w:tcPr>
          <w:p w14:paraId="555F80CA" w14:textId="77777777" w:rsidR="002042C9" w:rsidRPr="00CB604D" w:rsidRDefault="002042C9">
            <w:pPr>
              <w:widowControl w:val="0"/>
              <w:rPr>
                <w:bCs/>
                <w:sz w:val="20"/>
                <w:lang w:eastAsia="lt-LT"/>
              </w:rPr>
            </w:pPr>
          </w:p>
        </w:tc>
        <w:tc>
          <w:tcPr>
            <w:tcW w:w="862" w:type="dxa"/>
          </w:tcPr>
          <w:p w14:paraId="4BDCA1EB" w14:textId="77777777" w:rsidR="002042C9" w:rsidRPr="00CB604D" w:rsidRDefault="002042C9">
            <w:pPr>
              <w:widowControl w:val="0"/>
              <w:rPr>
                <w:bCs/>
                <w:sz w:val="20"/>
                <w:lang w:eastAsia="lt-LT"/>
              </w:rPr>
            </w:pPr>
          </w:p>
        </w:tc>
      </w:tr>
      <w:tr w:rsidR="00EF4A87" w:rsidRPr="00CB604D" w14:paraId="35FDFAC0" w14:textId="77777777" w:rsidTr="00AE759A">
        <w:trPr>
          <w:trHeight w:val="267"/>
        </w:trPr>
        <w:tc>
          <w:tcPr>
            <w:tcW w:w="562" w:type="dxa"/>
            <w:vAlign w:val="center"/>
          </w:tcPr>
          <w:p w14:paraId="247E70A4" w14:textId="77777777" w:rsidR="00EF4A87" w:rsidRPr="00CB604D" w:rsidRDefault="001B143E">
            <w:pPr>
              <w:widowControl w:val="0"/>
              <w:jc w:val="center"/>
              <w:rPr>
                <w:color w:val="000000"/>
                <w:sz w:val="20"/>
                <w:lang w:eastAsia="lt-LT"/>
              </w:rPr>
            </w:pPr>
            <w:r w:rsidRPr="00CB604D">
              <w:rPr>
                <w:b/>
                <w:bCs/>
                <w:sz w:val="20"/>
              </w:rPr>
              <w:t>4.</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B40D29" w14:textId="52B2EE8C" w:rsidR="00EF4A87" w:rsidRPr="00CB604D" w:rsidRDefault="0016080D">
            <w:pPr>
              <w:widowControl w:val="0"/>
              <w:rPr>
                <w:bCs/>
                <w:sz w:val="20"/>
                <w:lang w:eastAsia="lt-LT"/>
              </w:rPr>
            </w:pPr>
            <w:r w:rsidRPr="0016080D">
              <w:rPr>
                <w:color w:val="000000"/>
                <w:sz w:val="20"/>
                <w:lang w:eastAsia="lt-LT"/>
              </w:rPr>
              <w:t xml:space="preserve">Einamojo likvidumo </w:t>
            </w:r>
            <w:r w:rsidRPr="0016080D">
              <w:rPr>
                <w:color w:val="000000"/>
                <w:sz w:val="20"/>
                <w:lang w:eastAsia="lt-LT"/>
              </w:rPr>
              <w:lastRenderedPageBreak/>
              <w:t>koeficientas</w:t>
            </w:r>
          </w:p>
        </w:tc>
        <w:tc>
          <w:tcPr>
            <w:tcW w:w="6378" w:type="dxa"/>
            <w:tcBorders>
              <w:top w:val="nil"/>
              <w:left w:val="nil"/>
              <w:bottom w:val="single" w:sz="4" w:space="0" w:color="auto"/>
              <w:right w:val="single" w:sz="4" w:space="0" w:color="auto"/>
            </w:tcBorders>
            <w:shd w:val="clear" w:color="auto" w:fill="auto"/>
            <w:vAlign w:val="bottom"/>
          </w:tcPr>
          <w:p w14:paraId="13699F9C" w14:textId="4FD3E296" w:rsidR="00EF4A87" w:rsidRDefault="0016080D" w:rsidP="00AE759A">
            <w:pPr>
              <w:widowControl w:val="0"/>
              <w:spacing w:after="120"/>
              <w:jc w:val="both"/>
              <w:rPr>
                <w:color w:val="000000"/>
                <w:sz w:val="20"/>
                <w:lang w:eastAsia="lt-LT"/>
              </w:rPr>
            </w:pPr>
            <w:r w:rsidRPr="0016080D">
              <w:rPr>
                <w:color w:val="000000"/>
                <w:sz w:val="20"/>
                <w:lang w:eastAsia="lt-LT"/>
              </w:rPr>
              <w:lastRenderedPageBreak/>
              <w:t>Einamojo likvidumo koeficientas</w:t>
            </w:r>
            <w:r w:rsidR="001B143E" w:rsidRPr="00CB604D">
              <w:rPr>
                <w:color w:val="000000"/>
                <w:sz w:val="20"/>
                <w:lang w:eastAsia="lt-LT"/>
              </w:rPr>
              <w:t xml:space="preserve"> </w:t>
            </w:r>
            <w:r w:rsidRPr="00E2677C">
              <w:rPr>
                <w:color w:val="FF0000"/>
                <w:sz w:val="20"/>
                <w:lang w:eastAsia="lt-LT"/>
              </w:rPr>
              <w:t>≥1,00</w:t>
            </w:r>
          </w:p>
          <w:p w14:paraId="54BAF776" w14:textId="0F8C4713" w:rsidR="0016080D" w:rsidRPr="00E2677C" w:rsidRDefault="0016080D" w:rsidP="00AE759A">
            <w:pPr>
              <w:widowControl w:val="0"/>
              <w:spacing w:after="120"/>
              <w:jc w:val="both"/>
              <w:rPr>
                <w:i/>
                <w:iCs/>
                <w:color w:val="000000"/>
                <w:sz w:val="20"/>
                <w:lang w:eastAsia="lt-LT"/>
              </w:rPr>
            </w:pPr>
            <w:r w:rsidRPr="00E2677C">
              <w:rPr>
                <w:i/>
                <w:iCs/>
                <w:color w:val="000000"/>
                <w:sz w:val="20"/>
                <w:lang w:eastAsia="lt-LT"/>
              </w:rPr>
              <w:lastRenderedPageBreak/>
              <w:t>Einamojo likvidumo koeficientas skaičiuojamas pagal formulę:</w:t>
            </w:r>
          </w:p>
          <w:p w14:paraId="39734B30" w14:textId="41151427" w:rsidR="0016080D" w:rsidRDefault="0016080D" w:rsidP="00AE759A">
            <w:pPr>
              <w:widowControl w:val="0"/>
              <w:ind w:left="171"/>
              <w:jc w:val="both"/>
              <w:rPr>
                <w:bCs/>
                <w:i/>
                <w:iCs/>
                <w:sz w:val="20"/>
                <w:lang w:val="en-US" w:eastAsia="lt-LT"/>
              </w:rPr>
            </w:pPr>
            <w:r>
              <w:rPr>
                <w:noProof/>
              </w:rPr>
              <w:drawing>
                <wp:inline distT="0" distB="0" distL="0" distR="0" wp14:anchorId="7D7A6C83" wp14:editId="5CA1E595">
                  <wp:extent cx="1013460" cy="4244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28099" cy="430572"/>
                          </a:xfrm>
                          <a:prstGeom prst="rect">
                            <a:avLst/>
                          </a:prstGeom>
                        </pic:spPr>
                      </pic:pic>
                    </a:graphicData>
                  </a:graphic>
                </wp:inline>
              </w:drawing>
            </w:r>
          </w:p>
          <w:p w14:paraId="1977B10D" w14:textId="77777777" w:rsidR="0016080D" w:rsidRDefault="0016080D" w:rsidP="0016080D">
            <w:pPr>
              <w:widowControl w:val="0"/>
              <w:ind w:left="171"/>
              <w:jc w:val="both"/>
              <w:rPr>
                <w:bCs/>
                <w:i/>
                <w:iCs/>
                <w:sz w:val="20"/>
                <w:lang w:val="en-US" w:eastAsia="lt-LT"/>
              </w:rPr>
            </w:pPr>
            <w:proofErr w:type="spellStart"/>
            <w:r w:rsidRPr="0016080D">
              <w:rPr>
                <w:bCs/>
                <w:i/>
                <w:iCs/>
                <w:sz w:val="20"/>
                <w:lang w:val="en-US" w:eastAsia="lt-LT"/>
              </w:rPr>
              <w:t>čia</w:t>
            </w:r>
            <w:proofErr w:type="spellEnd"/>
            <w:r w:rsidRPr="0016080D">
              <w:rPr>
                <w:bCs/>
                <w:i/>
                <w:iCs/>
                <w:sz w:val="20"/>
                <w:lang w:val="en-US" w:eastAsia="lt-LT"/>
              </w:rPr>
              <w:t xml:space="preserve">: </w:t>
            </w:r>
          </w:p>
          <w:p w14:paraId="083F88B4" w14:textId="2D1AC52B" w:rsidR="0016080D" w:rsidRPr="0016080D" w:rsidRDefault="0016080D" w:rsidP="0016080D">
            <w:pPr>
              <w:widowControl w:val="0"/>
              <w:ind w:left="171"/>
              <w:jc w:val="both"/>
              <w:rPr>
                <w:bCs/>
                <w:i/>
                <w:iCs/>
                <w:sz w:val="20"/>
                <w:lang w:val="en-US" w:eastAsia="lt-LT"/>
              </w:rPr>
            </w:pPr>
            <w:r w:rsidRPr="0016080D">
              <w:rPr>
                <w:bCs/>
                <w:i/>
                <w:iCs/>
                <w:sz w:val="20"/>
                <w:lang w:val="en-US" w:eastAsia="lt-LT"/>
              </w:rPr>
              <w:t xml:space="preserve">TT – </w:t>
            </w:r>
            <w:proofErr w:type="spellStart"/>
            <w:r w:rsidRPr="0016080D">
              <w:rPr>
                <w:bCs/>
                <w:i/>
                <w:iCs/>
                <w:sz w:val="20"/>
                <w:lang w:val="en-US" w:eastAsia="lt-LT"/>
              </w:rPr>
              <w:t>trumpalaikis</w:t>
            </w:r>
            <w:proofErr w:type="spellEnd"/>
            <w:r w:rsidRPr="0016080D">
              <w:rPr>
                <w:bCs/>
                <w:i/>
                <w:iCs/>
                <w:sz w:val="20"/>
                <w:lang w:val="en-US" w:eastAsia="lt-LT"/>
              </w:rPr>
              <w:t xml:space="preserve"> </w:t>
            </w:r>
            <w:proofErr w:type="spellStart"/>
            <w:r w:rsidRPr="0016080D">
              <w:rPr>
                <w:bCs/>
                <w:i/>
                <w:iCs/>
                <w:sz w:val="20"/>
                <w:lang w:val="en-US" w:eastAsia="lt-LT"/>
              </w:rPr>
              <w:t>turtas</w:t>
            </w:r>
            <w:proofErr w:type="spellEnd"/>
            <w:r w:rsidRPr="0016080D">
              <w:rPr>
                <w:bCs/>
                <w:i/>
                <w:iCs/>
                <w:sz w:val="20"/>
                <w:lang w:val="en-US" w:eastAsia="lt-LT"/>
              </w:rPr>
              <w:t xml:space="preserve"> metų </w:t>
            </w:r>
            <w:proofErr w:type="spellStart"/>
            <w:r w:rsidRPr="0016080D">
              <w:rPr>
                <w:bCs/>
                <w:i/>
                <w:iCs/>
                <w:sz w:val="20"/>
                <w:lang w:val="en-US" w:eastAsia="lt-LT"/>
              </w:rPr>
              <w:t>pabaigoje</w:t>
            </w:r>
            <w:proofErr w:type="spellEnd"/>
            <w:r w:rsidRPr="0016080D">
              <w:rPr>
                <w:bCs/>
                <w:i/>
                <w:iCs/>
                <w:sz w:val="20"/>
                <w:lang w:val="en-US" w:eastAsia="lt-LT"/>
              </w:rPr>
              <w:t xml:space="preserve"> </w:t>
            </w:r>
            <w:proofErr w:type="spellStart"/>
            <w:r w:rsidRPr="0016080D">
              <w:rPr>
                <w:bCs/>
                <w:i/>
                <w:iCs/>
                <w:sz w:val="20"/>
                <w:lang w:val="en-US" w:eastAsia="lt-LT"/>
              </w:rPr>
              <w:t>eurais</w:t>
            </w:r>
            <w:proofErr w:type="spellEnd"/>
            <w:r w:rsidRPr="0016080D">
              <w:rPr>
                <w:bCs/>
                <w:i/>
                <w:iCs/>
                <w:sz w:val="20"/>
                <w:lang w:val="en-US" w:eastAsia="lt-LT"/>
              </w:rPr>
              <w:t>;</w:t>
            </w:r>
          </w:p>
          <w:p w14:paraId="2D2E6AB1" w14:textId="086C26C7" w:rsidR="0016080D" w:rsidRPr="00CB604D" w:rsidRDefault="0016080D" w:rsidP="0016080D">
            <w:pPr>
              <w:widowControl w:val="0"/>
              <w:ind w:left="171"/>
              <w:jc w:val="both"/>
              <w:rPr>
                <w:bCs/>
                <w:i/>
                <w:iCs/>
                <w:sz w:val="20"/>
                <w:lang w:val="en-US" w:eastAsia="lt-LT"/>
              </w:rPr>
            </w:pPr>
            <w:r w:rsidRPr="0016080D">
              <w:rPr>
                <w:bCs/>
                <w:i/>
                <w:iCs/>
                <w:sz w:val="20"/>
                <w:lang w:val="en-US" w:eastAsia="lt-LT"/>
              </w:rPr>
              <w:t xml:space="preserve">TĮ – per </w:t>
            </w:r>
            <w:proofErr w:type="spellStart"/>
            <w:r w:rsidRPr="0016080D">
              <w:rPr>
                <w:bCs/>
                <w:i/>
                <w:iCs/>
                <w:sz w:val="20"/>
                <w:lang w:val="en-US" w:eastAsia="lt-LT"/>
              </w:rPr>
              <w:t>vienus</w:t>
            </w:r>
            <w:proofErr w:type="spellEnd"/>
            <w:r w:rsidRPr="0016080D">
              <w:rPr>
                <w:bCs/>
                <w:i/>
                <w:iCs/>
                <w:sz w:val="20"/>
                <w:lang w:val="en-US" w:eastAsia="lt-LT"/>
              </w:rPr>
              <w:t xml:space="preserve"> </w:t>
            </w:r>
            <w:proofErr w:type="spellStart"/>
            <w:r w:rsidRPr="0016080D">
              <w:rPr>
                <w:bCs/>
                <w:i/>
                <w:iCs/>
                <w:sz w:val="20"/>
                <w:lang w:val="en-US" w:eastAsia="lt-LT"/>
              </w:rPr>
              <w:t>metus</w:t>
            </w:r>
            <w:proofErr w:type="spellEnd"/>
            <w:r w:rsidRPr="0016080D">
              <w:rPr>
                <w:bCs/>
                <w:i/>
                <w:iCs/>
                <w:sz w:val="20"/>
                <w:lang w:val="en-US" w:eastAsia="lt-LT"/>
              </w:rPr>
              <w:t xml:space="preserve"> </w:t>
            </w:r>
            <w:proofErr w:type="spellStart"/>
            <w:r w:rsidRPr="0016080D">
              <w:rPr>
                <w:bCs/>
                <w:i/>
                <w:iCs/>
                <w:sz w:val="20"/>
                <w:lang w:val="en-US" w:eastAsia="lt-LT"/>
              </w:rPr>
              <w:t>mokėtinos</w:t>
            </w:r>
            <w:proofErr w:type="spellEnd"/>
            <w:r w:rsidRPr="0016080D">
              <w:rPr>
                <w:bCs/>
                <w:i/>
                <w:iCs/>
                <w:sz w:val="20"/>
                <w:lang w:val="en-US" w:eastAsia="lt-LT"/>
              </w:rPr>
              <w:t xml:space="preserve"> </w:t>
            </w:r>
            <w:proofErr w:type="spellStart"/>
            <w:r w:rsidRPr="0016080D">
              <w:rPr>
                <w:bCs/>
                <w:i/>
                <w:iCs/>
                <w:sz w:val="20"/>
                <w:lang w:val="en-US" w:eastAsia="lt-LT"/>
              </w:rPr>
              <w:t>sumos</w:t>
            </w:r>
            <w:proofErr w:type="spellEnd"/>
            <w:r w:rsidRPr="0016080D">
              <w:rPr>
                <w:bCs/>
                <w:i/>
                <w:iCs/>
                <w:sz w:val="20"/>
                <w:lang w:val="en-US" w:eastAsia="lt-LT"/>
              </w:rPr>
              <w:t xml:space="preserve"> ir </w:t>
            </w:r>
            <w:proofErr w:type="spellStart"/>
            <w:r w:rsidRPr="0016080D">
              <w:rPr>
                <w:bCs/>
                <w:i/>
                <w:iCs/>
                <w:sz w:val="20"/>
                <w:lang w:val="en-US" w:eastAsia="lt-LT"/>
              </w:rPr>
              <w:t>kiti</w:t>
            </w:r>
            <w:proofErr w:type="spellEnd"/>
            <w:r w:rsidRPr="0016080D">
              <w:rPr>
                <w:bCs/>
                <w:i/>
                <w:iCs/>
                <w:sz w:val="20"/>
                <w:lang w:val="en-US" w:eastAsia="lt-LT"/>
              </w:rPr>
              <w:t xml:space="preserve"> </w:t>
            </w:r>
            <w:proofErr w:type="spellStart"/>
            <w:r w:rsidRPr="0016080D">
              <w:rPr>
                <w:bCs/>
                <w:i/>
                <w:iCs/>
                <w:sz w:val="20"/>
                <w:lang w:val="en-US" w:eastAsia="lt-LT"/>
              </w:rPr>
              <w:t>trumpalaikiai</w:t>
            </w:r>
            <w:proofErr w:type="spellEnd"/>
            <w:r w:rsidRPr="0016080D">
              <w:rPr>
                <w:bCs/>
                <w:i/>
                <w:iCs/>
                <w:sz w:val="20"/>
                <w:lang w:val="en-US" w:eastAsia="lt-LT"/>
              </w:rPr>
              <w:t xml:space="preserve"> </w:t>
            </w:r>
            <w:proofErr w:type="spellStart"/>
            <w:r w:rsidRPr="0016080D">
              <w:rPr>
                <w:bCs/>
                <w:i/>
                <w:iCs/>
                <w:sz w:val="20"/>
                <w:lang w:val="en-US" w:eastAsia="lt-LT"/>
              </w:rPr>
              <w:t>įsipareigojimai</w:t>
            </w:r>
            <w:proofErr w:type="spellEnd"/>
            <w:r w:rsidRPr="0016080D">
              <w:rPr>
                <w:bCs/>
                <w:i/>
                <w:iCs/>
                <w:sz w:val="20"/>
                <w:lang w:val="en-US" w:eastAsia="lt-LT"/>
              </w:rPr>
              <w:t xml:space="preserve"> metų </w:t>
            </w:r>
            <w:proofErr w:type="spellStart"/>
            <w:r w:rsidRPr="0016080D">
              <w:rPr>
                <w:bCs/>
                <w:i/>
                <w:iCs/>
                <w:sz w:val="20"/>
                <w:lang w:val="en-US" w:eastAsia="lt-LT"/>
              </w:rPr>
              <w:t>pabaigoje</w:t>
            </w:r>
            <w:proofErr w:type="spellEnd"/>
            <w:r w:rsidRPr="0016080D">
              <w:rPr>
                <w:bCs/>
                <w:i/>
                <w:iCs/>
                <w:sz w:val="20"/>
                <w:lang w:val="en-US" w:eastAsia="lt-LT"/>
              </w:rPr>
              <w:t xml:space="preserve"> </w:t>
            </w:r>
            <w:proofErr w:type="spellStart"/>
            <w:r w:rsidRPr="0016080D">
              <w:rPr>
                <w:bCs/>
                <w:i/>
                <w:iCs/>
                <w:sz w:val="20"/>
                <w:lang w:val="en-US" w:eastAsia="lt-LT"/>
              </w:rPr>
              <w:t>eurais</w:t>
            </w:r>
            <w:proofErr w:type="spellEnd"/>
            <w:r w:rsidRPr="0016080D">
              <w:rPr>
                <w:bCs/>
                <w:i/>
                <w:iCs/>
                <w:sz w:val="20"/>
                <w:lang w:val="en-US" w:eastAsia="lt-LT"/>
              </w:rPr>
              <w:t>.</w:t>
            </w:r>
          </w:p>
        </w:tc>
        <w:tc>
          <w:tcPr>
            <w:tcW w:w="992" w:type="dxa"/>
          </w:tcPr>
          <w:p w14:paraId="68BFD0FB" w14:textId="77777777" w:rsidR="00EF4A87" w:rsidRPr="00CB604D" w:rsidRDefault="00EF4A87">
            <w:pPr>
              <w:widowControl w:val="0"/>
              <w:rPr>
                <w:bCs/>
                <w:sz w:val="20"/>
                <w:lang w:eastAsia="lt-LT"/>
              </w:rPr>
            </w:pPr>
          </w:p>
        </w:tc>
        <w:tc>
          <w:tcPr>
            <w:tcW w:w="992" w:type="dxa"/>
          </w:tcPr>
          <w:p w14:paraId="21C10E5E" w14:textId="77777777" w:rsidR="00EF4A87" w:rsidRPr="00CB604D" w:rsidRDefault="00EF4A87">
            <w:pPr>
              <w:widowControl w:val="0"/>
              <w:rPr>
                <w:bCs/>
                <w:sz w:val="20"/>
                <w:lang w:eastAsia="lt-LT"/>
              </w:rPr>
            </w:pPr>
          </w:p>
        </w:tc>
        <w:tc>
          <w:tcPr>
            <w:tcW w:w="992" w:type="dxa"/>
          </w:tcPr>
          <w:p w14:paraId="0650F62E" w14:textId="77777777" w:rsidR="00EF4A87" w:rsidRPr="00CB604D" w:rsidRDefault="00EF4A87">
            <w:pPr>
              <w:widowControl w:val="0"/>
              <w:rPr>
                <w:bCs/>
                <w:sz w:val="20"/>
                <w:lang w:eastAsia="lt-LT"/>
              </w:rPr>
            </w:pPr>
          </w:p>
        </w:tc>
        <w:tc>
          <w:tcPr>
            <w:tcW w:w="993" w:type="dxa"/>
          </w:tcPr>
          <w:p w14:paraId="6B0107DE" w14:textId="77777777" w:rsidR="00EF4A87" w:rsidRPr="00CB604D" w:rsidRDefault="00EF4A87">
            <w:pPr>
              <w:widowControl w:val="0"/>
              <w:rPr>
                <w:bCs/>
                <w:sz w:val="20"/>
                <w:lang w:eastAsia="lt-LT"/>
              </w:rPr>
            </w:pPr>
          </w:p>
        </w:tc>
        <w:tc>
          <w:tcPr>
            <w:tcW w:w="1006" w:type="dxa"/>
          </w:tcPr>
          <w:p w14:paraId="2197C297" w14:textId="77777777" w:rsidR="00EF4A87" w:rsidRPr="00CB604D" w:rsidRDefault="00EF4A87">
            <w:pPr>
              <w:widowControl w:val="0"/>
              <w:rPr>
                <w:bCs/>
                <w:sz w:val="20"/>
                <w:lang w:eastAsia="lt-LT"/>
              </w:rPr>
            </w:pPr>
          </w:p>
        </w:tc>
        <w:tc>
          <w:tcPr>
            <w:tcW w:w="928" w:type="dxa"/>
          </w:tcPr>
          <w:p w14:paraId="5610E6E8" w14:textId="77777777" w:rsidR="00EF4A87" w:rsidRPr="00CB604D" w:rsidRDefault="00EF4A87">
            <w:pPr>
              <w:widowControl w:val="0"/>
              <w:rPr>
                <w:bCs/>
                <w:sz w:val="20"/>
                <w:lang w:eastAsia="lt-LT"/>
              </w:rPr>
            </w:pPr>
          </w:p>
        </w:tc>
        <w:tc>
          <w:tcPr>
            <w:tcW w:w="862" w:type="dxa"/>
          </w:tcPr>
          <w:p w14:paraId="61773A21" w14:textId="77777777" w:rsidR="00EF4A87" w:rsidRPr="00CB604D" w:rsidRDefault="00EF4A87">
            <w:pPr>
              <w:widowControl w:val="0"/>
              <w:rPr>
                <w:bCs/>
                <w:sz w:val="20"/>
                <w:lang w:eastAsia="lt-LT"/>
              </w:rPr>
            </w:pPr>
          </w:p>
        </w:tc>
      </w:tr>
    </w:tbl>
    <w:p w14:paraId="57BC2708" w14:textId="7490A0A5" w:rsidR="008348E4" w:rsidRPr="0071574A" w:rsidRDefault="008348E4">
      <w:pPr>
        <w:widowControl w:val="0"/>
        <w:rPr>
          <w:sz w:val="16"/>
          <w:szCs w:val="16"/>
          <w:lang w:eastAsia="lt-LT"/>
        </w:rPr>
      </w:pPr>
    </w:p>
    <w:tbl>
      <w:tblPr>
        <w:tblStyle w:val="Lentelstinklelis"/>
        <w:tblW w:w="15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134"/>
        <w:gridCol w:w="1984"/>
        <w:gridCol w:w="993"/>
        <w:gridCol w:w="3827"/>
      </w:tblGrid>
      <w:tr w:rsidR="008348E4" w14:paraId="1461D372" w14:textId="77777777" w:rsidTr="0071574A">
        <w:tc>
          <w:tcPr>
            <w:tcW w:w="7650" w:type="dxa"/>
            <w:tcBorders>
              <w:bottom w:val="single" w:sz="4" w:space="0" w:color="auto"/>
            </w:tcBorders>
          </w:tcPr>
          <w:p w14:paraId="22044325" w14:textId="77777777" w:rsidR="008348E4" w:rsidRPr="0071574A" w:rsidRDefault="008348E4">
            <w:pPr>
              <w:widowControl w:val="0"/>
              <w:rPr>
                <w:sz w:val="22"/>
                <w:szCs w:val="22"/>
                <w:lang w:eastAsia="lt-LT"/>
              </w:rPr>
            </w:pPr>
          </w:p>
        </w:tc>
        <w:tc>
          <w:tcPr>
            <w:tcW w:w="1134" w:type="dxa"/>
          </w:tcPr>
          <w:p w14:paraId="1890A009" w14:textId="77777777" w:rsidR="008348E4" w:rsidRPr="0071574A" w:rsidRDefault="008348E4">
            <w:pPr>
              <w:widowControl w:val="0"/>
              <w:rPr>
                <w:sz w:val="22"/>
                <w:szCs w:val="22"/>
                <w:lang w:eastAsia="lt-LT"/>
              </w:rPr>
            </w:pPr>
          </w:p>
        </w:tc>
        <w:tc>
          <w:tcPr>
            <w:tcW w:w="1984" w:type="dxa"/>
            <w:tcBorders>
              <w:bottom w:val="single" w:sz="4" w:space="0" w:color="auto"/>
            </w:tcBorders>
          </w:tcPr>
          <w:p w14:paraId="7F583895" w14:textId="77777777" w:rsidR="008348E4" w:rsidRPr="0071574A" w:rsidRDefault="008348E4">
            <w:pPr>
              <w:widowControl w:val="0"/>
              <w:rPr>
                <w:sz w:val="22"/>
                <w:szCs w:val="22"/>
                <w:lang w:eastAsia="lt-LT"/>
              </w:rPr>
            </w:pPr>
          </w:p>
        </w:tc>
        <w:tc>
          <w:tcPr>
            <w:tcW w:w="993" w:type="dxa"/>
          </w:tcPr>
          <w:p w14:paraId="767F989F" w14:textId="77777777" w:rsidR="008348E4" w:rsidRPr="0071574A" w:rsidRDefault="008348E4">
            <w:pPr>
              <w:widowControl w:val="0"/>
              <w:rPr>
                <w:sz w:val="22"/>
                <w:szCs w:val="22"/>
                <w:lang w:eastAsia="lt-LT"/>
              </w:rPr>
            </w:pPr>
          </w:p>
        </w:tc>
        <w:tc>
          <w:tcPr>
            <w:tcW w:w="3827" w:type="dxa"/>
            <w:tcBorders>
              <w:bottom w:val="single" w:sz="4" w:space="0" w:color="auto"/>
            </w:tcBorders>
          </w:tcPr>
          <w:p w14:paraId="180F0C91" w14:textId="77777777" w:rsidR="008348E4" w:rsidRPr="0071574A" w:rsidRDefault="008348E4">
            <w:pPr>
              <w:widowControl w:val="0"/>
              <w:rPr>
                <w:sz w:val="22"/>
                <w:szCs w:val="22"/>
                <w:lang w:eastAsia="lt-LT"/>
              </w:rPr>
            </w:pPr>
          </w:p>
        </w:tc>
      </w:tr>
      <w:tr w:rsidR="008348E4" w14:paraId="55EF8935" w14:textId="77777777" w:rsidTr="0071574A">
        <w:tc>
          <w:tcPr>
            <w:tcW w:w="7650" w:type="dxa"/>
            <w:tcBorders>
              <w:top w:val="single" w:sz="4" w:space="0" w:color="auto"/>
            </w:tcBorders>
          </w:tcPr>
          <w:p w14:paraId="07F97BCF" w14:textId="58DF160B" w:rsidR="008348E4" w:rsidRPr="0071574A" w:rsidRDefault="0071574A" w:rsidP="0071574A">
            <w:pPr>
              <w:widowControl w:val="0"/>
              <w:jc w:val="center"/>
              <w:rPr>
                <w:i/>
                <w:iCs/>
                <w:sz w:val="22"/>
                <w:szCs w:val="22"/>
                <w:lang w:eastAsia="lt-LT"/>
              </w:rPr>
            </w:pPr>
            <w:r w:rsidRPr="0071574A">
              <w:rPr>
                <w:i/>
                <w:iCs/>
                <w:sz w:val="22"/>
                <w:szCs w:val="22"/>
                <w:lang w:eastAsia="lt-LT"/>
              </w:rPr>
              <w:t>(pareiškėjo arba jo įgalioto asmens pareigos)</w:t>
            </w:r>
          </w:p>
        </w:tc>
        <w:tc>
          <w:tcPr>
            <w:tcW w:w="1134" w:type="dxa"/>
          </w:tcPr>
          <w:p w14:paraId="090F5AF1" w14:textId="77777777" w:rsidR="008348E4" w:rsidRPr="0071574A" w:rsidRDefault="008348E4" w:rsidP="0071574A">
            <w:pPr>
              <w:widowControl w:val="0"/>
              <w:jc w:val="center"/>
              <w:rPr>
                <w:i/>
                <w:iCs/>
                <w:sz w:val="22"/>
                <w:szCs w:val="22"/>
                <w:lang w:eastAsia="lt-LT"/>
              </w:rPr>
            </w:pPr>
          </w:p>
        </w:tc>
        <w:tc>
          <w:tcPr>
            <w:tcW w:w="1984" w:type="dxa"/>
            <w:tcBorders>
              <w:top w:val="single" w:sz="4" w:space="0" w:color="auto"/>
            </w:tcBorders>
          </w:tcPr>
          <w:p w14:paraId="2D207F82" w14:textId="4FF9AFC0" w:rsidR="008348E4" w:rsidRPr="0071574A" w:rsidRDefault="0071574A" w:rsidP="0071574A">
            <w:pPr>
              <w:widowControl w:val="0"/>
              <w:jc w:val="center"/>
              <w:rPr>
                <w:i/>
                <w:iCs/>
                <w:sz w:val="22"/>
                <w:szCs w:val="22"/>
                <w:lang w:eastAsia="lt-LT"/>
              </w:rPr>
            </w:pPr>
            <w:r w:rsidRPr="0071574A">
              <w:rPr>
                <w:i/>
                <w:iCs/>
                <w:sz w:val="22"/>
                <w:szCs w:val="22"/>
                <w:lang w:eastAsia="lt-LT"/>
              </w:rPr>
              <w:t>(parašas)</w:t>
            </w:r>
          </w:p>
        </w:tc>
        <w:tc>
          <w:tcPr>
            <w:tcW w:w="993" w:type="dxa"/>
          </w:tcPr>
          <w:p w14:paraId="52C85B4B" w14:textId="77777777" w:rsidR="008348E4" w:rsidRPr="0071574A" w:rsidRDefault="008348E4" w:rsidP="0071574A">
            <w:pPr>
              <w:widowControl w:val="0"/>
              <w:jc w:val="center"/>
              <w:rPr>
                <w:i/>
                <w:iCs/>
                <w:sz w:val="22"/>
                <w:szCs w:val="22"/>
                <w:lang w:eastAsia="lt-LT"/>
              </w:rPr>
            </w:pPr>
          </w:p>
        </w:tc>
        <w:tc>
          <w:tcPr>
            <w:tcW w:w="3827" w:type="dxa"/>
            <w:tcBorders>
              <w:top w:val="single" w:sz="4" w:space="0" w:color="auto"/>
            </w:tcBorders>
          </w:tcPr>
          <w:p w14:paraId="6B632782" w14:textId="007B45AE" w:rsidR="008348E4" w:rsidRPr="0071574A" w:rsidRDefault="0071574A" w:rsidP="0071574A">
            <w:pPr>
              <w:widowControl w:val="0"/>
              <w:jc w:val="center"/>
              <w:rPr>
                <w:i/>
                <w:iCs/>
                <w:sz w:val="22"/>
                <w:szCs w:val="22"/>
                <w:lang w:eastAsia="lt-LT"/>
              </w:rPr>
            </w:pPr>
            <w:r w:rsidRPr="0071574A">
              <w:rPr>
                <w:i/>
                <w:iCs/>
                <w:sz w:val="22"/>
                <w:szCs w:val="22"/>
                <w:lang w:eastAsia="lt-LT"/>
              </w:rPr>
              <w:t>(vardas, pavardė)</w:t>
            </w:r>
          </w:p>
        </w:tc>
      </w:tr>
    </w:tbl>
    <w:p w14:paraId="1244E620" w14:textId="015D9BA9" w:rsidR="00EF4A87" w:rsidRDefault="00EF4A87" w:rsidP="0071574A">
      <w:pPr>
        <w:widowControl w:val="0"/>
        <w:rPr>
          <w:b/>
          <w:szCs w:val="24"/>
          <w:lang w:eastAsia="lt-LT"/>
        </w:rPr>
      </w:pPr>
    </w:p>
    <w:sectPr w:rsidR="00EF4A87">
      <w:pgSz w:w="16840" w:h="11907" w:orient="landscape" w:code="9"/>
      <w:pgMar w:top="902" w:right="851" w:bottom="851" w:left="992"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6A3B" w14:textId="77777777" w:rsidR="00D53C19" w:rsidRDefault="00D53C19">
      <w:pPr>
        <w:widowControl w:val="0"/>
        <w:rPr>
          <w:sz w:val="20"/>
          <w:lang w:eastAsia="lt-LT"/>
        </w:rPr>
      </w:pPr>
      <w:r>
        <w:rPr>
          <w:sz w:val="20"/>
          <w:lang w:eastAsia="lt-LT"/>
        </w:rPr>
        <w:separator/>
      </w:r>
    </w:p>
  </w:endnote>
  <w:endnote w:type="continuationSeparator" w:id="0">
    <w:p w14:paraId="4671EC04" w14:textId="77777777" w:rsidR="00D53C19" w:rsidRDefault="00D53C19">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2E45" w14:textId="77777777" w:rsidR="00862F42" w:rsidRDefault="00862F42">
    <w:pPr>
      <w:framePr w:wrap="auto" w:vAnchor="text" w:hAnchor="margin" w:xAlign="center" w:y="1"/>
      <w:tabs>
        <w:tab w:val="center" w:pos="4320"/>
        <w:tab w:val="right" w:pos="8640"/>
      </w:tabs>
      <w:rPr>
        <w:lang w:val="en-US" w:eastAsia="lt-LT"/>
      </w:rPr>
    </w:pPr>
    <w:r>
      <w:rPr>
        <w:lang w:val="en-US" w:eastAsia="lt-LT"/>
      </w:rPr>
      <w:fldChar w:fldCharType="begin"/>
    </w:r>
    <w:r>
      <w:rPr>
        <w:lang w:val="en-US" w:eastAsia="lt-LT"/>
      </w:rPr>
      <w:instrText xml:space="preserve">PAGE  </w:instrText>
    </w:r>
    <w:r>
      <w:rPr>
        <w:lang w:val="en-US" w:eastAsia="lt-LT"/>
      </w:rPr>
      <w:fldChar w:fldCharType="separate"/>
    </w:r>
    <w:r>
      <w:rPr>
        <w:lang w:val="en-US" w:eastAsia="lt-LT"/>
      </w:rPr>
      <w:t>4</w:t>
    </w:r>
    <w:r>
      <w:rPr>
        <w:lang w:val="en-US" w:eastAsia="lt-LT"/>
      </w:rPr>
      <w:fldChar w:fldCharType="end"/>
    </w:r>
  </w:p>
  <w:p w14:paraId="470AED46" w14:textId="77777777" w:rsidR="00862F42" w:rsidRDefault="00862F42">
    <w:pPr>
      <w:tabs>
        <w:tab w:val="center" w:pos="4320"/>
        <w:tab w:val="right" w:pos="8640"/>
      </w:tabs>
      <w:ind w:right="360"/>
      <w:rPr>
        <w:lang w:val="en-US"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49BD" w14:textId="77777777" w:rsidR="00862F42" w:rsidRDefault="00862F42">
    <w:pPr>
      <w:framePr w:wrap="auto" w:vAnchor="text" w:hAnchor="margin" w:xAlign="right" w:y="1"/>
      <w:tabs>
        <w:tab w:val="center" w:pos="4320"/>
        <w:tab w:val="right" w:pos="8640"/>
      </w:tabs>
      <w:rPr>
        <w:lang w:val="en-US" w:eastAsia="lt-LT"/>
      </w:rPr>
    </w:pPr>
  </w:p>
  <w:p w14:paraId="07579F5F" w14:textId="77777777" w:rsidR="00862F42" w:rsidRDefault="00862F42">
    <w:pPr>
      <w:tabs>
        <w:tab w:val="center" w:pos="4320"/>
        <w:tab w:val="right" w:pos="8640"/>
      </w:tabs>
      <w:jc w:val="right"/>
      <w:rPr>
        <w:lang w:val="en-US"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20E7" w14:textId="77777777" w:rsidR="00862F42" w:rsidRDefault="00862F4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01A4" w14:textId="77777777" w:rsidR="00D53C19" w:rsidRDefault="00D53C19">
      <w:pPr>
        <w:widowControl w:val="0"/>
        <w:rPr>
          <w:sz w:val="20"/>
          <w:lang w:eastAsia="lt-LT"/>
        </w:rPr>
      </w:pPr>
      <w:r>
        <w:rPr>
          <w:sz w:val="20"/>
          <w:lang w:eastAsia="lt-LT"/>
        </w:rPr>
        <w:separator/>
      </w:r>
    </w:p>
  </w:footnote>
  <w:footnote w:type="continuationSeparator" w:id="0">
    <w:p w14:paraId="60FB4F2A" w14:textId="77777777" w:rsidR="00D53C19" w:rsidRDefault="00D53C19">
      <w:pPr>
        <w:widowControl w:val="0"/>
        <w:rPr>
          <w:sz w:val="20"/>
          <w:lang w:eastAsia="lt-LT"/>
        </w:rPr>
      </w:pPr>
      <w:r>
        <w:rPr>
          <w:sz w:val="20"/>
          <w:lang w:eastAsia="lt-LT"/>
        </w:rPr>
        <w:continuationSeparator/>
      </w:r>
    </w:p>
  </w:footnote>
  <w:footnote w:id="1">
    <w:p w14:paraId="4282A1A5" w14:textId="77777777" w:rsidR="00862F42" w:rsidRPr="00D706FC" w:rsidRDefault="00862F42" w:rsidP="00D61404">
      <w:pPr>
        <w:pStyle w:val="Puslapioinaostekstas"/>
        <w:rPr>
          <w:lang w:val="lt-LT"/>
        </w:rPr>
      </w:pPr>
      <w:r w:rsidRPr="00D706FC">
        <w:rPr>
          <w:rStyle w:val="Puslapioinaosnuoroda"/>
          <w:lang w:val="lt-LT"/>
        </w:rPr>
        <w:footnoteRef/>
      </w:r>
      <w:r w:rsidRPr="00D706FC">
        <w:rPr>
          <w:lang w:val="lt-LT"/>
        </w:rPr>
        <w:t xml:space="preserve"> </w:t>
      </w:r>
      <w:r w:rsidRPr="00D706FC">
        <w:rPr>
          <w:i/>
          <w:lang w:val="lt-LT"/>
        </w:rPr>
        <w:t>Nurodomas VPS priemonės/veiklos srities tikslas, prie kurio prisidedama veikla, pavadinimas.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5580" w14:textId="77777777" w:rsidR="00862F42" w:rsidRDefault="00862F42">
    <w:pPr>
      <w:framePr w:wrap="auto" w:vAnchor="text" w:hAnchor="margin" w:xAlign="center" w:y="1"/>
      <w:tabs>
        <w:tab w:val="center" w:pos="4320"/>
        <w:tab w:val="right" w:pos="8640"/>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14:paraId="2C9818C5" w14:textId="77777777" w:rsidR="00862F42" w:rsidRDefault="00862F42">
    <w:pPr>
      <w:tabs>
        <w:tab w:val="center" w:pos="4320"/>
        <w:tab w:val="right" w:pos="8640"/>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D1F8" w14:textId="77777777" w:rsidR="00862F42" w:rsidRDefault="00862F4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4</w:t>
    </w:r>
    <w:r>
      <w:rPr>
        <w:noProof/>
        <w:sz w:val="22"/>
        <w:szCs w:val="22"/>
        <w:lang w:eastAsia="lt-LT"/>
      </w:rPr>
      <w:t>7</w:t>
    </w:r>
    <w:r>
      <w:rPr>
        <w:sz w:val="22"/>
        <w:szCs w:val="22"/>
        <w:lang w:eastAsia="lt-LT"/>
      </w:rPr>
      <w:fldChar w:fldCharType="end"/>
    </w:r>
  </w:p>
  <w:p w14:paraId="71D812A6" w14:textId="77777777" w:rsidR="00862F42" w:rsidRDefault="00862F42">
    <w:pPr>
      <w:tabs>
        <w:tab w:val="center" w:pos="4320"/>
        <w:tab w:val="right" w:pos="8640"/>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50D6" w14:textId="77777777" w:rsidR="00862F42" w:rsidRDefault="00862F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73"/>
    <w:rsid w:val="00087434"/>
    <w:rsid w:val="000C4C05"/>
    <w:rsid w:val="001008C8"/>
    <w:rsid w:val="0014174B"/>
    <w:rsid w:val="00155DB4"/>
    <w:rsid w:val="0016080D"/>
    <w:rsid w:val="00166CCA"/>
    <w:rsid w:val="001B143E"/>
    <w:rsid w:val="001D489C"/>
    <w:rsid w:val="002042C9"/>
    <w:rsid w:val="002E55A8"/>
    <w:rsid w:val="003335CE"/>
    <w:rsid w:val="0033393F"/>
    <w:rsid w:val="00343C3A"/>
    <w:rsid w:val="00361E84"/>
    <w:rsid w:val="0039733D"/>
    <w:rsid w:val="003D60AB"/>
    <w:rsid w:val="00423AAC"/>
    <w:rsid w:val="00482181"/>
    <w:rsid w:val="004A348D"/>
    <w:rsid w:val="004F29D6"/>
    <w:rsid w:val="00513CDC"/>
    <w:rsid w:val="005E4EDA"/>
    <w:rsid w:val="00604F21"/>
    <w:rsid w:val="00615652"/>
    <w:rsid w:val="00696A57"/>
    <w:rsid w:val="006B392C"/>
    <w:rsid w:val="006C1AA7"/>
    <w:rsid w:val="006C37AC"/>
    <w:rsid w:val="0071574A"/>
    <w:rsid w:val="00806D50"/>
    <w:rsid w:val="00823AE3"/>
    <w:rsid w:val="00833EE3"/>
    <w:rsid w:val="008348E4"/>
    <w:rsid w:val="00862F42"/>
    <w:rsid w:val="00876E27"/>
    <w:rsid w:val="00994A2B"/>
    <w:rsid w:val="009B2FA0"/>
    <w:rsid w:val="009D5BAF"/>
    <w:rsid w:val="00A566B6"/>
    <w:rsid w:val="00A86BC0"/>
    <w:rsid w:val="00AA5B3D"/>
    <w:rsid w:val="00AC1A6A"/>
    <w:rsid w:val="00AC4508"/>
    <w:rsid w:val="00AE06B6"/>
    <w:rsid w:val="00AE759A"/>
    <w:rsid w:val="00B060F9"/>
    <w:rsid w:val="00B42973"/>
    <w:rsid w:val="00BA1343"/>
    <w:rsid w:val="00C26E71"/>
    <w:rsid w:val="00C515B8"/>
    <w:rsid w:val="00CB604D"/>
    <w:rsid w:val="00CD2153"/>
    <w:rsid w:val="00CD2D14"/>
    <w:rsid w:val="00CF34B1"/>
    <w:rsid w:val="00D53C19"/>
    <w:rsid w:val="00D61404"/>
    <w:rsid w:val="00DB6593"/>
    <w:rsid w:val="00DE14AF"/>
    <w:rsid w:val="00E2677C"/>
    <w:rsid w:val="00EF0A4D"/>
    <w:rsid w:val="00EF4A87"/>
    <w:rsid w:val="00F1767F"/>
    <w:rsid w:val="00F57E86"/>
    <w:rsid w:val="00F751EC"/>
    <w:rsid w:val="00F973F0"/>
    <w:rsid w:val="00FC0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A42ADA"/>
  <w15:docId w15:val="{0F7237CE-80F1-4DD9-B4B2-8B9182E8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6E7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26E71"/>
    <w:rPr>
      <w:rFonts w:ascii="Segoe UI" w:hAnsi="Segoe UI" w:cs="Segoe UI"/>
      <w:sz w:val="18"/>
      <w:szCs w:val="18"/>
    </w:rPr>
  </w:style>
  <w:style w:type="character" w:styleId="Puslapioinaosnuoroda">
    <w:name w:val="footnote reference"/>
    <w:rsid w:val="00806D50"/>
    <w:rPr>
      <w:vertAlign w:val="superscript"/>
    </w:rPr>
  </w:style>
  <w:style w:type="paragraph" w:styleId="Puslapioinaostekstas">
    <w:name w:val="footnote text"/>
    <w:aliases w:val="Footnote"/>
    <w:basedOn w:val="prastasis"/>
    <w:link w:val="PuslapioinaostekstasDiagrama"/>
    <w:rsid w:val="00806D50"/>
    <w:rPr>
      <w:sz w:val="20"/>
      <w:lang w:val="en-GB"/>
    </w:rPr>
  </w:style>
  <w:style w:type="character" w:customStyle="1" w:styleId="PuslapioinaostekstasDiagrama">
    <w:name w:val="Puslapio išnašos tekstas Diagrama"/>
    <w:aliases w:val="Footnote Diagrama"/>
    <w:basedOn w:val="Numatytasispastraiposriftas"/>
    <w:link w:val="Puslapioinaostekstas"/>
    <w:rsid w:val="00806D50"/>
    <w:rPr>
      <w:sz w:val="20"/>
      <w:lang w:val="en-GB"/>
    </w:rPr>
  </w:style>
  <w:style w:type="paragraph" w:customStyle="1" w:styleId="BodyText1">
    <w:name w:val="Body Text1"/>
    <w:basedOn w:val="prastasis"/>
    <w:rsid w:val="00806D50"/>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styleId="Komentaronuoroda">
    <w:name w:val="annotation reference"/>
    <w:basedOn w:val="Numatytasispastraiposriftas"/>
    <w:semiHidden/>
    <w:unhideWhenUsed/>
    <w:rsid w:val="001D489C"/>
    <w:rPr>
      <w:sz w:val="16"/>
      <w:szCs w:val="16"/>
    </w:rPr>
  </w:style>
  <w:style w:type="paragraph" w:styleId="Komentarotekstas">
    <w:name w:val="annotation text"/>
    <w:basedOn w:val="prastasis"/>
    <w:link w:val="KomentarotekstasDiagrama"/>
    <w:semiHidden/>
    <w:unhideWhenUsed/>
    <w:rsid w:val="001D489C"/>
    <w:rPr>
      <w:sz w:val="20"/>
    </w:rPr>
  </w:style>
  <w:style w:type="character" w:customStyle="1" w:styleId="KomentarotekstasDiagrama">
    <w:name w:val="Komentaro tekstas Diagrama"/>
    <w:basedOn w:val="Numatytasispastraiposriftas"/>
    <w:link w:val="Komentarotekstas"/>
    <w:semiHidden/>
    <w:rsid w:val="001D489C"/>
    <w:rPr>
      <w:sz w:val="20"/>
    </w:rPr>
  </w:style>
  <w:style w:type="paragraph" w:styleId="Komentarotema">
    <w:name w:val="annotation subject"/>
    <w:basedOn w:val="Komentarotekstas"/>
    <w:next w:val="Komentarotekstas"/>
    <w:link w:val="KomentarotemaDiagrama"/>
    <w:semiHidden/>
    <w:unhideWhenUsed/>
    <w:rsid w:val="001D489C"/>
    <w:rPr>
      <w:b/>
      <w:bCs/>
    </w:rPr>
  </w:style>
  <w:style w:type="character" w:customStyle="1" w:styleId="KomentarotemaDiagrama">
    <w:name w:val="Komentaro tema Diagrama"/>
    <w:basedOn w:val="KomentarotekstasDiagrama"/>
    <w:link w:val="Komentarotema"/>
    <w:semiHidden/>
    <w:rsid w:val="001D489C"/>
    <w:rPr>
      <w:b/>
      <w:bCs/>
      <w:sz w:val="20"/>
    </w:rPr>
  </w:style>
  <w:style w:type="table" w:styleId="Lentelstinklelis">
    <w:name w:val="Table Grid"/>
    <w:basedOn w:val="prastojilentel"/>
    <w:rsid w:val="0083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6562">
      <w:bodyDiv w:val="1"/>
      <w:marLeft w:val="0"/>
      <w:marRight w:val="0"/>
      <w:marTop w:val="0"/>
      <w:marBottom w:val="0"/>
      <w:divBdr>
        <w:top w:val="none" w:sz="0" w:space="0" w:color="auto"/>
        <w:left w:val="none" w:sz="0" w:space="0" w:color="auto"/>
        <w:bottom w:val="none" w:sz="0" w:space="0" w:color="auto"/>
        <w:right w:val="none" w:sz="0" w:space="0" w:color="auto"/>
      </w:divBdr>
    </w:div>
    <w:div w:id="217060490">
      <w:bodyDiv w:val="1"/>
      <w:marLeft w:val="0"/>
      <w:marRight w:val="0"/>
      <w:marTop w:val="0"/>
      <w:marBottom w:val="0"/>
      <w:divBdr>
        <w:top w:val="none" w:sz="0" w:space="0" w:color="auto"/>
        <w:left w:val="none" w:sz="0" w:space="0" w:color="auto"/>
        <w:bottom w:val="none" w:sz="0" w:space="0" w:color="auto"/>
        <w:right w:val="none" w:sz="0" w:space="0" w:color="auto"/>
      </w:divBdr>
    </w:div>
    <w:div w:id="697972416">
      <w:bodyDiv w:val="1"/>
      <w:marLeft w:val="0"/>
      <w:marRight w:val="0"/>
      <w:marTop w:val="0"/>
      <w:marBottom w:val="0"/>
      <w:divBdr>
        <w:top w:val="none" w:sz="0" w:space="0" w:color="auto"/>
        <w:left w:val="none" w:sz="0" w:space="0" w:color="auto"/>
        <w:bottom w:val="none" w:sz="0" w:space="0" w:color="auto"/>
        <w:right w:val="none" w:sz="0" w:space="0" w:color="auto"/>
      </w:divBdr>
    </w:div>
    <w:div w:id="873737842">
      <w:bodyDiv w:val="1"/>
      <w:marLeft w:val="0"/>
      <w:marRight w:val="0"/>
      <w:marTop w:val="0"/>
      <w:marBottom w:val="0"/>
      <w:divBdr>
        <w:top w:val="none" w:sz="0" w:space="0" w:color="auto"/>
        <w:left w:val="none" w:sz="0" w:space="0" w:color="auto"/>
        <w:bottom w:val="none" w:sz="0" w:space="0" w:color="auto"/>
        <w:right w:val="none" w:sz="0" w:space="0" w:color="auto"/>
      </w:divBdr>
    </w:div>
    <w:div w:id="954944249">
      <w:bodyDiv w:val="1"/>
      <w:marLeft w:val="0"/>
      <w:marRight w:val="0"/>
      <w:marTop w:val="0"/>
      <w:marBottom w:val="0"/>
      <w:divBdr>
        <w:top w:val="none" w:sz="0" w:space="0" w:color="auto"/>
        <w:left w:val="none" w:sz="0" w:space="0" w:color="auto"/>
        <w:bottom w:val="none" w:sz="0" w:space="0" w:color="auto"/>
        <w:right w:val="none" w:sz="0" w:space="0" w:color="auto"/>
      </w:divBdr>
    </w:div>
    <w:div w:id="1009063533">
      <w:bodyDiv w:val="1"/>
      <w:marLeft w:val="0"/>
      <w:marRight w:val="0"/>
      <w:marTop w:val="0"/>
      <w:marBottom w:val="0"/>
      <w:divBdr>
        <w:top w:val="none" w:sz="0" w:space="0" w:color="auto"/>
        <w:left w:val="none" w:sz="0" w:space="0" w:color="auto"/>
        <w:bottom w:val="none" w:sz="0" w:space="0" w:color="auto"/>
        <w:right w:val="none" w:sz="0" w:space="0" w:color="auto"/>
      </w:divBdr>
    </w:div>
    <w:div w:id="1422139531">
      <w:bodyDiv w:val="1"/>
      <w:marLeft w:val="0"/>
      <w:marRight w:val="0"/>
      <w:marTop w:val="0"/>
      <w:marBottom w:val="0"/>
      <w:divBdr>
        <w:top w:val="none" w:sz="0" w:space="0" w:color="auto"/>
        <w:left w:val="none" w:sz="0" w:space="0" w:color="auto"/>
        <w:bottom w:val="none" w:sz="0" w:space="0" w:color="auto"/>
        <w:right w:val="none" w:sz="0" w:space="0" w:color="auto"/>
      </w:divBdr>
    </w:div>
    <w:div w:id="1562016542">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253F-9DAC-45E4-A54D-7C1CCF57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6737</Words>
  <Characters>47899</Characters>
  <Application>Microsoft Office Word</Application>
  <DocSecurity>0</DocSecurity>
  <Lines>399</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2007–2013 m</vt:lpstr>
      <vt:lpstr>Lietuvos 2007–2013 m</vt:lpstr>
    </vt:vector>
  </TitlesOfParts>
  <Company>ZUM</Company>
  <LinksUpToDate>false</LinksUpToDate>
  <CharactersWithSpaces>54527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2007–2013 m</dc:title>
  <dc:creator>Marius Ablacinskas</dc:creator>
  <cp:lastModifiedBy>Inga Mikalauskienė</cp:lastModifiedBy>
  <cp:revision>2</cp:revision>
  <cp:lastPrinted>2020-10-15T09:20:00Z</cp:lastPrinted>
  <dcterms:created xsi:type="dcterms:W3CDTF">2025-08-13T07:45:00Z</dcterms:created>
  <dcterms:modified xsi:type="dcterms:W3CDTF">2025-08-13T07:45:00Z</dcterms:modified>
</cp:coreProperties>
</file>